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80B5" w14:textId="77777777" w:rsidR="00367BA5" w:rsidRDefault="00723CC6" w:rsidP="00723CC6">
      <w:pPr>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990C8E">
        <w:rPr>
          <w:rFonts w:ascii="Times New Roman" w:hAnsi="Times New Roman" w:cs="Times New Roman"/>
          <w:b/>
          <w:sz w:val="24"/>
          <w:szCs w:val="24"/>
        </w:rPr>
        <w:t>A</w:t>
      </w:r>
      <w:r w:rsidR="00734B9F">
        <w:rPr>
          <w:rFonts w:ascii="Times New Roman" w:hAnsi="Times New Roman" w:cs="Times New Roman"/>
          <w:b/>
          <w:sz w:val="24"/>
          <w:szCs w:val="24"/>
        </w:rPr>
        <w:t>d</w:t>
      </w:r>
      <w:r w:rsidR="00990C8E">
        <w:rPr>
          <w:rFonts w:ascii="Times New Roman" w:hAnsi="Times New Roman" w:cs="Times New Roman"/>
          <w:b/>
          <w:sz w:val="24"/>
          <w:szCs w:val="24"/>
        </w:rPr>
        <w:t>ditions and Changes to Budgetary Accounts Resulting from Permutation Requests</w:t>
      </w:r>
      <w:r>
        <w:rPr>
          <w:rFonts w:ascii="Times New Roman" w:hAnsi="Times New Roman" w:cs="Times New Roman"/>
          <w:b/>
          <w:sz w:val="24"/>
          <w:szCs w:val="24"/>
        </w:rPr>
        <w:t xml:space="preserve"> – effective FY 2021</w:t>
      </w:r>
    </w:p>
    <w:p w14:paraId="08278DFA" w14:textId="77777777" w:rsidR="008F7703" w:rsidRDefault="008F7703" w:rsidP="00723CC6">
      <w:pPr>
        <w:rPr>
          <w:rFonts w:ascii="Times New Roman" w:hAnsi="Times New Roman" w:cs="Times New Roman"/>
          <w:b/>
          <w:sz w:val="24"/>
          <w:szCs w:val="24"/>
        </w:rPr>
      </w:pPr>
    </w:p>
    <w:p w14:paraId="707E6AB6" w14:textId="1C611B8B" w:rsidR="00723CC6" w:rsidRDefault="007F0402" w:rsidP="00723CC6">
      <w:pPr>
        <w:rPr>
          <w:rFonts w:ascii="Times New Roman" w:hAnsi="Times New Roman" w:cs="Times New Roman"/>
          <w:b/>
          <w:sz w:val="24"/>
          <w:szCs w:val="24"/>
        </w:rPr>
      </w:pPr>
      <w:r>
        <w:rPr>
          <w:rFonts w:ascii="Times New Roman" w:hAnsi="Times New Roman" w:cs="Times New Roman"/>
          <w:b/>
          <w:sz w:val="24"/>
          <w:szCs w:val="24"/>
        </w:rPr>
        <w:t xml:space="preserve">Proposed </w:t>
      </w:r>
      <w:r w:rsidR="00723CC6">
        <w:rPr>
          <w:rFonts w:ascii="Times New Roman" w:hAnsi="Times New Roman" w:cs="Times New Roman"/>
          <w:b/>
          <w:sz w:val="24"/>
          <w:szCs w:val="24"/>
        </w:rPr>
        <w:t>New USSGL Account:</w:t>
      </w:r>
    </w:p>
    <w:p w14:paraId="3CD0BF7A"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Account Title:</w:t>
      </w:r>
      <w:r>
        <w:rPr>
          <w:rFonts w:ascii="Times New Roman" w:hAnsi="Times New Roman" w:cs="Times New Roman"/>
          <w:sz w:val="24"/>
          <w:szCs w:val="24"/>
        </w:rPr>
        <w:t xml:space="preserve"> Reimbursement</w:t>
      </w:r>
      <w:r w:rsidR="00062CA9">
        <w:rPr>
          <w:rFonts w:ascii="Times New Roman" w:hAnsi="Times New Roman" w:cs="Times New Roman"/>
          <w:sz w:val="24"/>
          <w:szCs w:val="24"/>
        </w:rPr>
        <w:t>s</w:t>
      </w:r>
      <w:r>
        <w:rPr>
          <w:rFonts w:ascii="Times New Roman" w:hAnsi="Times New Roman" w:cs="Times New Roman"/>
          <w:sz w:val="24"/>
          <w:szCs w:val="24"/>
        </w:rPr>
        <w:t xml:space="preserve"> and Other Income Earned – Collected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Non-Federal Sources</w:t>
      </w:r>
    </w:p>
    <w:p w14:paraId="2F4E92CC"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 xml:space="preserve">Account Number: </w:t>
      </w:r>
      <w:r>
        <w:rPr>
          <w:rFonts w:ascii="Times New Roman" w:hAnsi="Times New Roman" w:cs="Times New Roman"/>
          <w:sz w:val="24"/>
          <w:szCs w:val="24"/>
        </w:rPr>
        <w:t>425400</w:t>
      </w:r>
    </w:p>
    <w:p w14:paraId="74627007"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Normal Balance:</w:t>
      </w:r>
      <w:r>
        <w:rPr>
          <w:rFonts w:ascii="Times New Roman" w:hAnsi="Times New Roman" w:cs="Times New Roman"/>
          <w:sz w:val="24"/>
          <w:szCs w:val="24"/>
        </w:rPr>
        <w:t xml:space="preserve"> Debit</w:t>
      </w:r>
    </w:p>
    <w:p w14:paraId="7F70A72A"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 xml:space="preserve">Definition: </w:t>
      </w:r>
      <w:r>
        <w:rPr>
          <w:rFonts w:ascii="Times New Roman" w:hAnsi="Times New Roman" w:cs="Times New Roman"/>
          <w:sz w:val="24"/>
          <w:szCs w:val="24"/>
        </w:rPr>
        <w:t>The amount of reimbursements and other income earned and collected to date through the provision of goods and performance of services provided to a non-Federal entity.</w:t>
      </w:r>
    </w:p>
    <w:p w14:paraId="1FC9E262" w14:textId="77777777" w:rsidR="00734B9F" w:rsidRPr="00734B9F" w:rsidRDefault="00734B9F" w:rsidP="00723CC6">
      <w:pPr>
        <w:rPr>
          <w:rFonts w:ascii="Times New Roman" w:hAnsi="Times New Roman" w:cs="Times New Roman"/>
          <w:sz w:val="24"/>
          <w:szCs w:val="24"/>
        </w:rPr>
      </w:pPr>
      <w:r>
        <w:rPr>
          <w:rFonts w:ascii="Times New Roman" w:hAnsi="Times New Roman" w:cs="Times New Roman"/>
          <w:b/>
          <w:sz w:val="24"/>
          <w:szCs w:val="24"/>
        </w:rPr>
        <w:t xml:space="preserve">Justification: </w:t>
      </w:r>
      <w:r>
        <w:rPr>
          <w:rFonts w:ascii="Times New Roman" w:hAnsi="Times New Roman" w:cs="Times New Roman"/>
          <w:sz w:val="24"/>
          <w:szCs w:val="24"/>
        </w:rPr>
        <w:t>To distinguish</w:t>
      </w:r>
      <w:r w:rsidR="002D2DBE">
        <w:rPr>
          <w:rFonts w:ascii="Times New Roman" w:hAnsi="Times New Roman" w:cs="Times New Roman"/>
          <w:sz w:val="24"/>
          <w:szCs w:val="24"/>
        </w:rPr>
        <w:t xml:space="preserve"> reimbursable</w:t>
      </w:r>
      <w:r>
        <w:rPr>
          <w:rFonts w:ascii="Times New Roman" w:hAnsi="Times New Roman" w:cs="Times New Roman"/>
          <w:sz w:val="24"/>
          <w:szCs w:val="24"/>
        </w:rPr>
        <w:t xml:space="preserve"> income earned from non-Federal Sources from that of Federal Sources.</w:t>
      </w:r>
    </w:p>
    <w:p w14:paraId="1EFE8147" w14:textId="77777777" w:rsidR="00723CC6" w:rsidRDefault="00723CC6" w:rsidP="00723CC6">
      <w:pPr>
        <w:rPr>
          <w:rFonts w:ascii="Times New Roman" w:hAnsi="Times New Roman" w:cs="Times New Roman"/>
          <w:sz w:val="24"/>
          <w:szCs w:val="24"/>
        </w:rPr>
      </w:pPr>
    </w:p>
    <w:p w14:paraId="24B232B2" w14:textId="77777777" w:rsidR="00734B9F" w:rsidRDefault="00734B9F" w:rsidP="00723CC6">
      <w:pPr>
        <w:rPr>
          <w:rFonts w:ascii="Times New Roman" w:hAnsi="Times New Roman" w:cs="Times New Roman"/>
          <w:sz w:val="24"/>
          <w:szCs w:val="24"/>
        </w:rPr>
      </w:pPr>
    </w:p>
    <w:p w14:paraId="634FAF74" w14:textId="038BFF46" w:rsidR="00723CC6" w:rsidRDefault="007F0402" w:rsidP="00723CC6">
      <w:pPr>
        <w:rPr>
          <w:rFonts w:ascii="Times New Roman" w:hAnsi="Times New Roman" w:cs="Times New Roman"/>
          <w:b/>
          <w:sz w:val="24"/>
          <w:szCs w:val="24"/>
        </w:rPr>
      </w:pPr>
      <w:r>
        <w:rPr>
          <w:rFonts w:ascii="Times New Roman" w:hAnsi="Times New Roman" w:cs="Times New Roman"/>
          <w:b/>
          <w:sz w:val="24"/>
          <w:szCs w:val="24"/>
        </w:rPr>
        <w:t xml:space="preserve">Proposed </w:t>
      </w:r>
      <w:r w:rsidR="00723CC6">
        <w:rPr>
          <w:rFonts w:ascii="Times New Roman" w:hAnsi="Times New Roman" w:cs="Times New Roman"/>
          <w:b/>
          <w:sz w:val="24"/>
          <w:szCs w:val="24"/>
        </w:rPr>
        <w:t>Modification</w:t>
      </w:r>
      <w:r>
        <w:rPr>
          <w:rFonts w:ascii="Times New Roman" w:hAnsi="Times New Roman" w:cs="Times New Roman"/>
          <w:b/>
          <w:sz w:val="24"/>
          <w:szCs w:val="24"/>
        </w:rPr>
        <w:t>s</w:t>
      </w:r>
      <w:r w:rsidR="00723CC6">
        <w:rPr>
          <w:rFonts w:ascii="Times New Roman" w:hAnsi="Times New Roman" w:cs="Times New Roman"/>
          <w:b/>
          <w:sz w:val="24"/>
          <w:szCs w:val="24"/>
        </w:rPr>
        <w:t xml:space="preserve"> to Existing USSGL Account:</w:t>
      </w:r>
    </w:p>
    <w:p w14:paraId="030AD85A" w14:textId="77777777" w:rsidR="00062CA9" w:rsidRDefault="00062CA9" w:rsidP="00723CC6">
      <w:pPr>
        <w:rPr>
          <w:rFonts w:ascii="Times New Roman" w:hAnsi="Times New Roman" w:cs="Times New Roman"/>
          <w:sz w:val="24"/>
          <w:szCs w:val="24"/>
        </w:rPr>
      </w:pPr>
      <w:r>
        <w:rPr>
          <w:rFonts w:ascii="Times New Roman" w:hAnsi="Times New Roman" w:cs="Times New Roman"/>
          <w:b/>
          <w:sz w:val="24"/>
          <w:szCs w:val="24"/>
        </w:rPr>
        <w:t xml:space="preserve">Account Title: </w:t>
      </w:r>
      <w:r>
        <w:rPr>
          <w:rFonts w:ascii="Times New Roman" w:hAnsi="Times New Roman" w:cs="Times New Roman"/>
          <w:sz w:val="24"/>
          <w:szCs w:val="24"/>
        </w:rPr>
        <w:t xml:space="preserve">Anticipated Collections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Non-Federal Sources</w:t>
      </w:r>
    </w:p>
    <w:p w14:paraId="521A94B0" w14:textId="77777777" w:rsidR="00062CA9" w:rsidRDefault="00062CA9" w:rsidP="00723CC6">
      <w:pPr>
        <w:rPr>
          <w:rFonts w:ascii="Times New Roman" w:hAnsi="Times New Roman" w:cs="Times New Roman"/>
          <w:sz w:val="24"/>
          <w:szCs w:val="24"/>
        </w:rPr>
      </w:pPr>
      <w:r>
        <w:rPr>
          <w:rFonts w:ascii="Times New Roman" w:hAnsi="Times New Roman" w:cs="Times New Roman"/>
          <w:b/>
          <w:sz w:val="24"/>
          <w:szCs w:val="24"/>
        </w:rPr>
        <w:t xml:space="preserve">Account Number: </w:t>
      </w:r>
      <w:r>
        <w:rPr>
          <w:rFonts w:ascii="Times New Roman" w:hAnsi="Times New Roman" w:cs="Times New Roman"/>
          <w:sz w:val="24"/>
          <w:szCs w:val="24"/>
        </w:rPr>
        <w:t>406000</w:t>
      </w:r>
    </w:p>
    <w:p w14:paraId="60C71348" w14:textId="77777777" w:rsidR="00062CA9" w:rsidRDefault="00062CA9" w:rsidP="00723CC6">
      <w:pPr>
        <w:rPr>
          <w:rFonts w:ascii="Times New Roman" w:hAnsi="Times New Roman" w:cs="Times New Roman"/>
          <w:sz w:val="24"/>
          <w:szCs w:val="24"/>
        </w:rPr>
      </w:pPr>
      <w:r>
        <w:rPr>
          <w:rFonts w:ascii="Times New Roman" w:hAnsi="Times New Roman" w:cs="Times New Roman"/>
          <w:b/>
          <w:sz w:val="24"/>
          <w:szCs w:val="24"/>
        </w:rPr>
        <w:t xml:space="preserve">Normal Balance: </w:t>
      </w:r>
      <w:r>
        <w:rPr>
          <w:rFonts w:ascii="Times New Roman" w:hAnsi="Times New Roman" w:cs="Times New Roman"/>
          <w:sz w:val="24"/>
          <w:szCs w:val="24"/>
        </w:rPr>
        <w:t>Debit</w:t>
      </w:r>
    </w:p>
    <w:p w14:paraId="503B9EDA" w14:textId="77777777" w:rsidR="00062CA9" w:rsidRDefault="00062CA9" w:rsidP="00723CC6">
      <w:pPr>
        <w:rPr>
          <w:rFonts w:ascii="Times New Roman" w:hAnsi="Times New Roman" w:cs="Times New Roman"/>
          <w:sz w:val="24"/>
          <w:szCs w:val="24"/>
        </w:rPr>
      </w:pPr>
      <w:r w:rsidRPr="00062CA9">
        <w:rPr>
          <w:rFonts w:ascii="Times New Roman" w:hAnsi="Times New Roman" w:cs="Times New Roman"/>
          <w:b/>
          <w:sz w:val="24"/>
          <w:szCs w:val="24"/>
        </w:rPr>
        <w:t xml:space="preserve">Definition: </w:t>
      </w:r>
      <w:r w:rsidRPr="00062CA9">
        <w:rPr>
          <w:rFonts w:ascii="Times New Roman" w:hAnsi="Times New Roman" w:cs="Times New Roman"/>
          <w:sz w:val="24"/>
          <w:szCs w:val="24"/>
        </w:rPr>
        <w:t xml:space="preserve">The amount of non-Federal entity </w:t>
      </w:r>
      <w:r w:rsidRPr="00062CA9">
        <w:rPr>
          <w:rFonts w:ascii="Times New Roman" w:hAnsi="Times New Roman" w:cs="Times New Roman"/>
          <w:sz w:val="24"/>
          <w:szCs w:val="24"/>
          <w:highlight w:val="yellow"/>
        </w:rPr>
        <w:t>(excluding non-Federal exception entities)</w:t>
      </w:r>
      <w:r w:rsidRPr="00062CA9">
        <w:rPr>
          <w:rFonts w:ascii="Times New Roman" w:hAnsi="Times New Roman" w:cs="Times New Roman"/>
          <w:sz w:val="24"/>
          <w:szCs w:val="24"/>
        </w:rPr>
        <w:t xml:space="preserve"> col</w:t>
      </w:r>
      <w:r>
        <w:rPr>
          <w:rFonts w:ascii="Times New Roman" w:hAnsi="Times New Roman" w:cs="Times New Roman"/>
          <w:sz w:val="24"/>
          <w:szCs w:val="24"/>
        </w:rPr>
        <w:t>lections, excluding reimbursables, expected in the current fiscal year.</w:t>
      </w:r>
    </w:p>
    <w:p w14:paraId="1A49E80A" w14:textId="77777777" w:rsid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Justification: </w:t>
      </w:r>
      <w:r>
        <w:rPr>
          <w:rFonts w:ascii="Times New Roman" w:hAnsi="Times New Roman" w:cs="Times New Roman"/>
          <w:sz w:val="24"/>
          <w:szCs w:val="24"/>
        </w:rPr>
        <w:t>To clarify that non-Federal exception entities should not use this USSGL account.</w:t>
      </w:r>
    </w:p>
    <w:p w14:paraId="20578F1E" w14:textId="77777777" w:rsidR="001F7A0B" w:rsidRDefault="001F7A0B" w:rsidP="00723CC6">
      <w:pPr>
        <w:rPr>
          <w:rFonts w:ascii="Times New Roman" w:hAnsi="Times New Roman" w:cs="Times New Roman"/>
          <w:sz w:val="24"/>
          <w:szCs w:val="24"/>
        </w:rPr>
      </w:pPr>
    </w:p>
    <w:p w14:paraId="5A1A3050" w14:textId="77777777" w:rsid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Account Title: </w:t>
      </w:r>
      <w:r>
        <w:rPr>
          <w:rFonts w:ascii="Times New Roman" w:hAnsi="Times New Roman" w:cs="Times New Roman"/>
          <w:sz w:val="24"/>
          <w:szCs w:val="24"/>
        </w:rPr>
        <w:t xml:space="preserve">Anticipated Collections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Federal Sources</w:t>
      </w:r>
    </w:p>
    <w:p w14:paraId="39BC52AA" w14:textId="77777777" w:rsid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Account Number: </w:t>
      </w:r>
      <w:r>
        <w:rPr>
          <w:rFonts w:ascii="Times New Roman" w:hAnsi="Times New Roman" w:cs="Times New Roman"/>
          <w:sz w:val="24"/>
          <w:szCs w:val="24"/>
        </w:rPr>
        <w:t>407000</w:t>
      </w:r>
    </w:p>
    <w:p w14:paraId="08BC294A" w14:textId="77777777" w:rsid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Normal Balance: </w:t>
      </w:r>
      <w:r>
        <w:rPr>
          <w:rFonts w:ascii="Times New Roman" w:hAnsi="Times New Roman" w:cs="Times New Roman"/>
          <w:sz w:val="24"/>
          <w:szCs w:val="24"/>
        </w:rPr>
        <w:t>Debit</w:t>
      </w:r>
    </w:p>
    <w:p w14:paraId="3588B414" w14:textId="77777777" w:rsid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Definition: </w:t>
      </w:r>
      <w:r>
        <w:rPr>
          <w:rFonts w:ascii="Times New Roman" w:hAnsi="Times New Roman" w:cs="Times New Roman"/>
          <w:sz w:val="24"/>
          <w:szCs w:val="24"/>
        </w:rPr>
        <w:t xml:space="preserve">The amount of Federal agency </w:t>
      </w:r>
      <w:r w:rsidRPr="001F7A0B">
        <w:rPr>
          <w:rFonts w:ascii="Times New Roman" w:hAnsi="Times New Roman" w:cs="Times New Roman"/>
          <w:sz w:val="24"/>
          <w:szCs w:val="24"/>
          <w:highlight w:val="yellow"/>
        </w:rPr>
        <w:t>(including non-Federal exception entities)</w:t>
      </w:r>
      <w:r w:rsidRPr="001F7A0B">
        <w:rPr>
          <w:rFonts w:ascii="Times New Roman" w:hAnsi="Times New Roman" w:cs="Times New Roman"/>
          <w:sz w:val="24"/>
          <w:szCs w:val="24"/>
        </w:rPr>
        <w:t xml:space="preserve"> c</w:t>
      </w:r>
      <w:r>
        <w:rPr>
          <w:rFonts w:ascii="Times New Roman" w:hAnsi="Times New Roman" w:cs="Times New Roman"/>
          <w:sz w:val="24"/>
          <w:szCs w:val="24"/>
        </w:rPr>
        <w:t>ollections, excluding reimbursables, expected in the current fiscal year.</w:t>
      </w:r>
    </w:p>
    <w:p w14:paraId="587145F2" w14:textId="77777777" w:rsidR="001F7A0B" w:rsidRPr="001F7A0B" w:rsidRDefault="001F7A0B" w:rsidP="00723CC6">
      <w:pPr>
        <w:rPr>
          <w:rFonts w:ascii="Times New Roman" w:hAnsi="Times New Roman" w:cs="Times New Roman"/>
          <w:sz w:val="24"/>
          <w:szCs w:val="24"/>
        </w:rPr>
      </w:pPr>
      <w:r>
        <w:rPr>
          <w:rFonts w:ascii="Times New Roman" w:hAnsi="Times New Roman" w:cs="Times New Roman"/>
          <w:b/>
          <w:sz w:val="24"/>
          <w:szCs w:val="24"/>
        </w:rPr>
        <w:t xml:space="preserve">Justification: </w:t>
      </w:r>
      <w:r>
        <w:rPr>
          <w:rFonts w:ascii="Times New Roman" w:hAnsi="Times New Roman" w:cs="Times New Roman"/>
          <w:sz w:val="24"/>
          <w:szCs w:val="24"/>
        </w:rPr>
        <w:t>To clarify that non-Federal exception entities should use this USSGL account.</w:t>
      </w:r>
    </w:p>
    <w:p w14:paraId="0C953739" w14:textId="77777777" w:rsidR="00062CA9" w:rsidRDefault="00062CA9" w:rsidP="00723CC6">
      <w:pPr>
        <w:rPr>
          <w:rFonts w:ascii="Times New Roman" w:hAnsi="Times New Roman" w:cs="Times New Roman"/>
          <w:b/>
          <w:sz w:val="24"/>
          <w:szCs w:val="24"/>
        </w:rPr>
      </w:pPr>
    </w:p>
    <w:p w14:paraId="5374452C" w14:textId="77777777" w:rsidR="00734B9F" w:rsidRDefault="00734B9F" w:rsidP="00723CC6">
      <w:pPr>
        <w:rPr>
          <w:rFonts w:ascii="Times New Roman" w:hAnsi="Times New Roman" w:cs="Times New Roman"/>
          <w:sz w:val="24"/>
          <w:szCs w:val="24"/>
        </w:rPr>
      </w:pPr>
    </w:p>
    <w:p w14:paraId="2E8E7D0E" w14:textId="77777777" w:rsidR="001F7A0B" w:rsidRDefault="001F7A0B" w:rsidP="00723CC6">
      <w:pPr>
        <w:rPr>
          <w:rFonts w:ascii="Times New Roman" w:hAnsi="Times New Roman" w:cs="Times New Roman"/>
          <w:sz w:val="24"/>
          <w:szCs w:val="24"/>
        </w:rPr>
      </w:pPr>
    </w:p>
    <w:p w14:paraId="2B605449" w14:textId="77777777" w:rsidR="00734B9F" w:rsidRDefault="00734B9F" w:rsidP="00723CC6">
      <w:pPr>
        <w:rPr>
          <w:rFonts w:ascii="Times New Roman" w:hAnsi="Times New Roman" w:cs="Times New Roman"/>
          <w:sz w:val="24"/>
          <w:szCs w:val="24"/>
          <w:highlight w:val="yellow"/>
        </w:rPr>
      </w:pPr>
      <w:r>
        <w:rPr>
          <w:rFonts w:ascii="Times New Roman" w:hAnsi="Times New Roman" w:cs="Times New Roman"/>
          <w:b/>
          <w:sz w:val="24"/>
          <w:szCs w:val="24"/>
        </w:rPr>
        <w:t xml:space="preserve">Account Title: </w:t>
      </w:r>
      <w:r>
        <w:rPr>
          <w:rFonts w:ascii="Times New Roman" w:hAnsi="Times New Roman" w:cs="Times New Roman"/>
          <w:sz w:val="24"/>
          <w:szCs w:val="24"/>
        </w:rPr>
        <w:t xml:space="preserve">Reimbursements and Other Income Earned – Collected </w:t>
      </w:r>
      <w:proofErr w:type="gramStart"/>
      <w:r w:rsidRPr="00734B9F">
        <w:rPr>
          <w:rFonts w:ascii="Times New Roman" w:hAnsi="Times New Roman" w:cs="Times New Roman"/>
          <w:sz w:val="24"/>
          <w:szCs w:val="24"/>
          <w:highlight w:val="yellow"/>
        </w:rPr>
        <w:t>From</w:t>
      </w:r>
      <w:proofErr w:type="gramEnd"/>
      <w:r w:rsidRPr="00734B9F">
        <w:rPr>
          <w:rFonts w:ascii="Times New Roman" w:hAnsi="Times New Roman" w:cs="Times New Roman"/>
          <w:sz w:val="24"/>
          <w:szCs w:val="24"/>
          <w:highlight w:val="yellow"/>
        </w:rPr>
        <w:t xml:space="preserve"> Federal Sources</w:t>
      </w:r>
    </w:p>
    <w:p w14:paraId="298E31F6"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 xml:space="preserve">Account Number: </w:t>
      </w:r>
      <w:r>
        <w:rPr>
          <w:rFonts w:ascii="Times New Roman" w:hAnsi="Times New Roman" w:cs="Times New Roman"/>
          <w:sz w:val="24"/>
          <w:szCs w:val="24"/>
        </w:rPr>
        <w:t>425200</w:t>
      </w:r>
    </w:p>
    <w:p w14:paraId="4F1F821C" w14:textId="77777777" w:rsidR="00734B9F" w:rsidRDefault="00734B9F" w:rsidP="00723CC6">
      <w:pPr>
        <w:rPr>
          <w:rFonts w:ascii="Times New Roman" w:hAnsi="Times New Roman" w:cs="Times New Roman"/>
          <w:sz w:val="24"/>
          <w:szCs w:val="24"/>
        </w:rPr>
      </w:pPr>
      <w:r>
        <w:rPr>
          <w:rFonts w:ascii="Times New Roman" w:hAnsi="Times New Roman" w:cs="Times New Roman"/>
          <w:b/>
          <w:sz w:val="24"/>
          <w:szCs w:val="24"/>
        </w:rPr>
        <w:t xml:space="preserve">Normal Balance: </w:t>
      </w:r>
      <w:r>
        <w:rPr>
          <w:rFonts w:ascii="Times New Roman" w:hAnsi="Times New Roman" w:cs="Times New Roman"/>
          <w:sz w:val="24"/>
          <w:szCs w:val="24"/>
        </w:rPr>
        <w:t>Debit</w:t>
      </w:r>
    </w:p>
    <w:p w14:paraId="06CF3A8D" w14:textId="77777777" w:rsidR="00734B9F" w:rsidRDefault="00734B9F" w:rsidP="00723CC6">
      <w:pPr>
        <w:rPr>
          <w:rFonts w:ascii="Times New Roman" w:hAnsi="Times New Roman" w:cs="Times New Roman"/>
          <w:sz w:val="24"/>
          <w:szCs w:val="24"/>
          <w:highlight w:val="yellow"/>
        </w:rPr>
      </w:pPr>
      <w:r>
        <w:rPr>
          <w:rFonts w:ascii="Times New Roman" w:hAnsi="Times New Roman" w:cs="Times New Roman"/>
          <w:b/>
          <w:sz w:val="24"/>
          <w:szCs w:val="24"/>
        </w:rPr>
        <w:t>Definition:</w:t>
      </w:r>
      <w:r>
        <w:rPr>
          <w:rFonts w:ascii="Times New Roman" w:hAnsi="Times New Roman" w:cs="Times New Roman"/>
          <w:sz w:val="24"/>
          <w:szCs w:val="24"/>
        </w:rPr>
        <w:t xml:space="preserve"> The amount of reimbursements and other income earned and collected to date through the provision of goods and performance of services </w:t>
      </w:r>
      <w:r w:rsidRPr="00FA358F">
        <w:rPr>
          <w:rFonts w:ascii="Times New Roman" w:hAnsi="Times New Roman" w:cs="Times New Roman"/>
          <w:sz w:val="24"/>
          <w:szCs w:val="24"/>
          <w:highlight w:val="yellow"/>
        </w:rPr>
        <w:t>provided to</w:t>
      </w:r>
      <w:r w:rsidR="00FA358F" w:rsidRPr="00FA358F">
        <w:rPr>
          <w:rFonts w:ascii="Times New Roman" w:hAnsi="Times New Roman" w:cs="Times New Roman"/>
          <w:sz w:val="24"/>
          <w:szCs w:val="24"/>
          <w:highlight w:val="yellow"/>
        </w:rPr>
        <w:t xml:space="preserve"> </w:t>
      </w:r>
      <w:r w:rsidRPr="00FA358F">
        <w:rPr>
          <w:rFonts w:ascii="Times New Roman" w:hAnsi="Times New Roman" w:cs="Times New Roman"/>
          <w:sz w:val="24"/>
          <w:szCs w:val="24"/>
          <w:highlight w:val="yellow"/>
        </w:rPr>
        <w:t xml:space="preserve">Federal </w:t>
      </w:r>
      <w:r w:rsidR="00FA358F" w:rsidRPr="00FA358F">
        <w:rPr>
          <w:rFonts w:ascii="Times New Roman" w:hAnsi="Times New Roman" w:cs="Times New Roman"/>
          <w:sz w:val="24"/>
          <w:szCs w:val="24"/>
          <w:highlight w:val="yellow"/>
        </w:rPr>
        <w:t>agencies/entities or Non-federal Exception Entities</w:t>
      </w:r>
      <w:r w:rsidRPr="00FA358F">
        <w:rPr>
          <w:rFonts w:ascii="Times New Roman" w:hAnsi="Times New Roman" w:cs="Times New Roman"/>
          <w:sz w:val="24"/>
          <w:szCs w:val="24"/>
          <w:highlight w:val="yellow"/>
        </w:rPr>
        <w:t>.</w:t>
      </w:r>
    </w:p>
    <w:p w14:paraId="5705E68C" w14:textId="77777777" w:rsidR="002D2DBE" w:rsidRDefault="002D2DBE" w:rsidP="002D2DBE">
      <w:pPr>
        <w:rPr>
          <w:rFonts w:ascii="Times New Roman" w:hAnsi="Times New Roman" w:cs="Times New Roman"/>
          <w:sz w:val="24"/>
          <w:szCs w:val="24"/>
        </w:rPr>
      </w:pPr>
      <w:r>
        <w:rPr>
          <w:rFonts w:ascii="Times New Roman" w:hAnsi="Times New Roman" w:cs="Times New Roman"/>
          <w:b/>
          <w:sz w:val="24"/>
          <w:szCs w:val="24"/>
        </w:rPr>
        <w:t xml:space="preserve">Justification: </w:t>
      </w:r>
      <w:r>
        <w:rPr>
          <w:rFonts w:ascii="Times New Roman" w:hAnsi="Times New Roman" w:cs="Times New Roman"/>
          <w:sz w:val="24"/>
          <w:szCs w:val="24"/>
        </w:rPr>
        <w:t>To distinguish reimbursable income earned from Federal Sources from that of non-Federal Sources.</w:t>
      </w:r>
    </w:p>
    <w:p w14:paraId="186A72F6" w14:textId="5A0387DE" w:rsidR="00826457" w:rsidRDefault="00826457" w:rsidP="002D2DBE">
      <w:pPr>
        <w:rPr>
          <w:rFonts w:ascii="Times New Roman" w:hAnsi="Times New Roman" w:cs="Times New Roman"/>
          <w:sz w:val="24"/>
          <w:szCs w:val="24"/>
        </w:rPr>
      </w:pPr>
    </w:p>
    <w:p w14:paraId="548030FB" w14:textId="6B9E5FEB" w:rsidR="00413E17" w:rsidRPr="00413E17" w:rsidRDefault="00413E17" w:rsidP="002D2DBE">
      <w:pPr>
        <w:rPr>
          <w:rFonts w:ascii="Times New Roman" w:hAnsi="Times New Roman" w:cs="Times New Roman"/>
          <w:b/>
          <w:sz w:val="24"/>
          <w:szCs w:val="24"/>
        </w:rPr>
      </w:pPr>
      <w:r w:rsidRPr="00413E17">
        <w:rPr>
          <w:rFonts w:ascii="Times New Roman" w:hAnsi="Times New Roman" w:cs="Times New Roman"/>
          <w:b/>
          <w:sz w:val="24"/>
          <w:szCs w:val="24"/>
        </w:rPr>
        <w:t>Proposed New TCs:</w:t>
      </w:r>
    </w:p>
    <w:p w14:paraId="680B3349" w14:textId="1D5ED05C" w:rsidR="00413E17" w:rsidRDefault="00413E17" w:rsidP="00413E17">
      <w:pPr>
        <w:pStyle w:val="Default"/>
      </w:pPr>
      <w:r w:rsidRPr="00A01425">
        <w:rPr>
          <w:b/>
          <w:bCs/>
        </w:rPr>
        <w:t>A71</w:t>
      </w:r>
      <w:r>
        <w:rPr>
          <w:b/>
          <w:bCs/>
        </w:rPr>
        <w:t>1</w:t>
      </w:r>
      <w:r w:rsidRPr="00A01425">
        <w:rPr>
          <w:b/>
          <w:bCs/>
        </w:rPr>
        <w:t xml:space="preserve"> </w:t>
      </w:r>
      <w:r w:rsidRPr="00A01425">
        <w:t>To record earned revenue in the performing agency related to a reimbursable agreement or other income</w:t>
      </w:r>
      <w:r>
        <w:t xml:space="preserve"> </w:t>
      </w:r>
      <w:r w:rsidRPr="00AE1245">
        <w:t>from a</w:t>
      </w:r>
      <w:r w:rsidR="00AE1245" w:rsidRPr="00AE1245">
        <w:t xml:space="preserve"> </w:t>
      </w:r>
      <w:r w:rsidRPr="00AE1245">
        <w:t xml:space="preserve">Federal </w:t>
      </w:r>
      <w:r w:rsidR="006F190F">
        <w:t>agency/</w:t>
      </w:r>
      <w:bookmarkStart w:id="0" w:name="_GoBack"/>
      <w:bookmarkEnd w:id="0"/>
      <w:r w:rsidRPr="00AE1245">
        <w:t>entity</w:t>
      </w:r>
      <w:r w:rsidRPr="00A01425">
        <w:t xml:space="preserve">. </w:t>
      </w:r>
    </w:p>
    <w:p w14:paraId="10BB781A" w14:textId="77777777" w:rsidR="00413E17" w:rsidRPr="00A01425" w:rsidRDefault="00413E17" w:rsidP="00413E17">
      <w:pPr>
        <w:pStyle w:val="Default"/>
      </w:pPr>
    </w:p>
    <w:p w14:paraId="02FB253C" w14:textId="77777777" w:rsidR="00413E17" w:rsidRDefault="00413E17" w:rsidP="00413E17">
      <w:pPr>
        <w:pStyle w:val="Default"/>
      </w:pPr>
      <w:r w:rsidRPr="00A01425">
        <w:rPr>
          <w:b/>
          <w:bCs/>
        </w:rPr>
        <w:t xml:space="preserve">Comment: </w:t>
      </w:r>
      <w:r w:rsidRPr="00A01425">
        <w:t xml:space="preserve">See USSGL TC-C182 </w:t>
      </w:r>
    </w:p>
    <w:p w14:paraId="77D03394" w14:textId="77777777" w:rsidR="00413E17" w:rsidRPr="00A01425" w:rsidRDefault="00413E17" w:rsidP="00413E17">
      <w:pPr>
        <w:pStyle w:val="Default"/>
      </w:pPr>
    </w:p>
    <w:p w14:paraId="0957AB3C" w14:textId="77777777" w:rsidR="00413E17" w:rsidRDefault="00413E17" w:rsidP="00413E17">
      <w:pPr>
        <w:pStyle w:val="Default"/>
      </w:pPr>
      <w:r w:rsidRPr="00A01425">
        <w:rPr>
          <w:b/>
          <w:bCs/>
        </w:rPr>
        <w:t xml:space="preserve">Reference: </w:t>
      </w:r>
      <w:r w:rsidRPr="00A01425">
        <w:t xml:space="preserve">USSGL implementation guidance; USSGL Reimbursable Accounting Guide </w:t>
      </w:r>
    </w:p>
    <w:p w14:paraId="0350C796" w14:textId="77777777" w:rsidR="00413E17" w:rsidRPr="00A01425" w:rsidRDefault="00413E17" w:rsidP="00413E17">
      <w:pPr>
        <w:pStyle w:val="Default"/>
      </w:pPr>
    </w:p>
    <w:p w14:paraId="4D056E1A" w14:textId="77777777" w:rsidR="00413E17" w:rsidRPr="00A01425" w:rsidRDefault="00413E17" w:rsidP="00413E17">
      <w:pPr>
        <w:pStyle w:val="Default"/>
      </w:pPr>
      <w:r w:rsidRPr="00A01425">
        <w:rPr>
          <w:b/>
          <w:bCs/>
        </w:rPr>
        <w:t xml:space="preserve">Budgetary Entry </w:t>
      </w:r>
    </w:p>
    <w:p w14:paraId="645DC685" w14:textId="77777777" w:rsidR="00413E17" w:rsidRPr="00AE1245" w:rsidRDefault="00413E17" w:rsidP="00413E17">
      <w:pPr>
        <w:pStyle w:val="Default"/>
        <w:rPr>
          <w:color w:val="auto"/>
          <w:highlight w:val="yellow"/>
        </w:rPr>
      </w:pPr>
      <w:r w:rsidRPr="00AE1245">
        <w:rPr>
          <w:color w:val="auto"/>
        </w:rPr>
        <w:t xml:space="preserve">Debit 425200 Reimbursements and Other Income Earned - Collected </w:t>
      </w:r>
      <w:proofErr w:type="gramStart"/>
      <w:r w:rsidRPr="00AE1245">
        <w:rPr>
          <w:color w:val="auto"/>
        </w:rPr>
        <w:t>From</w:t>
      </w:r>
      <w:proofErr w:type="gramEnd"/>
      <w:r w:rsidRPr="00AE1245">
        <w:rPr>
          <w:color w:val="auto"/>
        </w:rPr>
        <w:t xml:space="preserve"> Federal Sources</w:t>
      </w:r>
    </w:p>
    <w:p w14:paraId="176B6358" w14:textId="77777777" w:rsidR="00413E17" w:rsidRPr="00A01425" w:rsidRDefault="00413E17" w:rsidP="00413E17">
      <w:pPr>
        <w:pStyle w:val="Default"/>
      </w:pPr>
      <w:r>
        <w:t xml:space="preserve">   </w:t>
      </w:r>
      <w:r w:rsidRPr="00A01425">
        <w:t xml:space="preserve">Credit 422200 Unfilled Customer Orders </w:t>
      </w:r>
      <w:proofErr w:type="gramStart"/>
      <w:r w:rsidRPr="00A01425">
        <w:t>With</w:t>
      </w:r>
      <w:proofErr w:type="gramEnd"/>
      <w:r w:rsidRPr="00A01425">
        <w:t xml:space="preserve"> Advance </w:t>
      </w:r>
    </w:p>
    <w:p w14:paraId="53711B27" w14:textId="317D4D96" w:rsidR="00413E17" w:rsidRPr="00A01425" w:rsidRDefault="00413E17" w:rsidP="00413E17">
      <w:pPr>
        <w:pStyle w:val="Default"/>
      </w:pPr>
      <w:r w:rsidRPr="00A01425">
        <w:rPr>
          <w:b/>
          <w:bCs/>
        </w:rPr>
        <w:t xml:space="preserve">Proprietary Entry </w:t>
      </w:r>
    </w:p>
    <w:p w14:paraId="352B9C22" w14:textId="77777777" w:rsidR="00413E17" w:rsidRPr="00A01425" w:rsidRDefault="00413E17" w:rsidP="00413E17">
      <w:pPr>
        <w:pStyle w:val="Default"/>
      </w:pPr>
      <w:r w:rsidRPr="00A01425">
        <w:t xml:space="preserve">Debit 231000 Liability for Advances and Prepayments </w:t>
      </w:r>
    </w:p>
    <w:p w14:paraId="65118C95" w14:textId="77777777" w:rsidR="00413E17" w:rsidRPr="00A01425" w:rsidRDefault="00413E17" w:rsidP="00413E17">
      <w:pPr>
        <w:pStyle w:val="Default"/>
      </w:pPr>
      <w:r>
        <w:t xml:space="preserve">   </w:t>
      </w:r>
      <w:r w:rsidRPr="00A01425">
        <w:t xml:space="preserve">Credit 510000 Revenue </w:t>
      </w:r>
      <w:proofErr w:type="gramStart"/>
      <w:r w:rsidRPr="00A01425">
        <w:t>From</w:t>
      </w:r>
      <w:proofErr w:type="gramEnd"/>
      <w:r w:rsidRPr="00A01425">
        <w:t xml:space="preserve"> Goods Sold </w:t>
      </w:r>
    </w:p>
    <w:p w14:paraId="6D4B0DDD" w14:textId="542C22CB" w:rsidR="00413E17" w:rsidRDefault="00413E17" w:rsidP="00413E17">
      <w:pPr>
        <w:rPr>
          <w:rFonts w:ascii="Times New Roman" w:hAnsi="Times New Roman" w:cs="Times New Roman"/>
          <w:sz w:val="24"/>
          <w:szCs w:val="24"/>
        </w:rPr>
      </w:pPr>
      <w:r>
        <w:rPr>
          <w:rFonts w:ascii="Times New Roman" w:hAnsi="Times New Roman" w:cs="Times New Roman"/>
          <w:sz w:val="24"/>
          <w:szCs w:val="24"/>
        </w:rPr>
        <w:t xml:space="preserve">   </w:t>
      </w:r>
      <w:r w:rsidRPr="00A01425">
        <w:rPr>
          <w:rFonts w:ascii="Times New Roman" w:hAnsi="Times New Roman" w:cs="Times New Roman"/>
          <w:sz w:val="24"/>
          <w:szCs w:val="24"/>
        </w:rPr>
        <w:t xml:space="preserve">Credit 520000 Revenue </w:t>
      </w:r>
      <w:proofErr w:type="gramStart"/>
      <w:r w:rsidRPr="00A01425">
        <w:rPr>
          <w:rFonts w:ascii="Times New Roman" w:hAnsi="Times New Roman" w:cs="Times New Roman"/>
          <w:sz w:val="24"/>
          <w:szCs w:val="24"/>
        </w:rPr>
        <w:t>From</w:t>
      </w:r>
      <w:proofErr w:type="gramEnd"/>
      <w:r w:rsidRPr="00A01425">
        <w:rPr>
          <w:rFonts w:ascii="Times New Roman" w:hAnsi="Times New Roman" w:cs="Times New Roman"/>
          <w:sz w:val="24"/>
          <w:szCs w:val="24"/>
        </w:rPr>
        <w:t xml:space="preserve"> Services Provided</w:t>
      </w:r>
    </w:p>
    <w:p w14:paraId="3C3FB95C" w14:textId="128A0F92" w:rsidR="003109B3" w:rsidRPr="003C3610" w:rsidRDefault="003109B3" w:rsidP="00413E17">
      <w:pPr>
        <w:rPr>
          <w:rFonts w:ascii="Times New Roman" w:hAnsi="Times New Roman" w:cs="Times New Roman"/>
          <w:sz w:val="24"/>
          <w:szCs w:val="24"/>
        </w:rPr>
      </w:pPr>
      <w:r>
        <w:rPr>
          <w:rFonts w:ascii="Times New Roman" w:hAnsi="Times New Roman" w:cs="Times New Roman"/>
          <w:b/>
          <w:sz w:val="24"/>
          <w:szCs w:val="24"/>
        </w:rPr>
        <w:t xml:space="preserve">Justification: </w:t>
      </w:r>
      <w:r w:rsidR="003C3610">
        <w:rPr>
          <w:rFonts w:ascii="Times New Roman" w:hAnsi="Times New Roman" w:cs="Times New Roman"/>
          <w:sz w:val="24"/>
          <w:szCs w:val="24"/>
        </w:rPr>
        <w:t>To separate income earned from a Federal entity from that of a Non-federal entity.</w:t>
      </w:r>
    </w:p>
    <w:p w14:paraId="7639846C" w14:textId="77777777" w:rsidR="003109B3" w:rsidRDefault="003109B3" w:rsidP="002D2DBE">
      <w:pPr>
        <w:rPr>
          <w:rFonts w:ascii="Times New Roman" w:hAnsi="Times New Roman" w:cs="Times New Roman"/>
          <w:b/>
          <w:sz w:val="24"/>
          <w:szCs w:val="24"/>
        </w:rPr>
      </w:pPr>
    </w:p>
    <w:p w14:paraId="0BE7588C" w14:textId="77777777" w:rsidR="003109B3" w:rsidRDefault="003109B3" w:rsidP="002D2DBE">
      <w:pPr>
        <w:rPr>
          <w:rFonts w:ascii="Times New Roman" w:hAnsi="Times New Roman" w:cs="Times New Roman"/>
          <w:b/>
          <w:sz w:val="24"/>
          <w:szCs w:val="24"/>
        </w:rPr>
      </w:pPr>
    </w:p>
    <w:p w14:paraId="45DC7F59" w14:textId="77777777" w:rsidR="003109B3" w:rsidRDefault="003109B3" w:rsidP="002D2DBE">
      <w:pPr>
        <w:rPr>
          <w:rFonts w:ascii="Times New Roman" w:hAnsi="Times New Roman" w:cs="Times New Roman"/>
          <w:b/>
          <w:sz w:val="24"/>
          <w:szCs w:val="24"/>
        </w:rPr>
      </w:pPr>
    </w:p>
    <w:p w14:paraId="3E2BD30B" w14:textId="77777777" w:rsidR="003109B3" w:rsidRDefault="003109B3" w:rsidP="002D2DBE">
      <w:pPr>
        <w:rPr>
          <w:rFonts w:ascii="Times New Roman" w:hAnsi="Times New Roman" w:cs="Times New Roman"/>
          <w:b/>
          <w:sz w:val="24"/>
          <w:szCs w:val="24"/>
        </w:rPr>
      </w:pPr>
    </w:p>
    <w:p w14:paraId="2AF6F9E5" w14:textId="77777777" w:rsidR="003109B3" w:rsidRDefault="003109B3" w:rsidP="002D2DBE">
      <w:pPr>
        <w:rPr>
          <w:rFonts w:ascii="Times New Roman" w:hAnsi="Times New Roman" w:cs="Times New Roman"/>
          <w:b/>
          <w:sz w:val="24"/>
          <w:szCs w:val="24"/>
        </w:rPr>
      </w:pPr>
    </w:p>
    <w:p w14:paraId="52151E50" w14:textId="77777777" w:rsidR="003109B3" w:rsidRDefault="003109B3" w:rsidP="002D2DBE">
      <w:pPr>
        <w:rPr>
          <w:rFonts w:ascii="Times New Roman" w:hAnsi="Times New Roman" w:cs="Times New Roman"/>
          <w:b/>
          <w:sz w:val="24"/>
          <w:szCs w:val="24"/>
        </w:rPr>
      </w:pPr>
    </w:p>
    <w:p w14:paraId="10CD4369" w14:textId="77777777" w:rsidR="003109B3" w:rsidRDefault="003109B3" w:rsidP="002D2DBE">
      <w:pPr>
        <w:rPr>
          <w:rFonts w:ascii="Times New Roman" w:hAnsi="Times New Roman" w:cs="Times New Roman"/>
          <w:b/>
          <w:sz w:val="24"/>
          <w:szCs w:val="24"/>
        </w:rPr>
      </w:pPr>
    </w:p>
    <w:p w14:paraId="6500FA07" w14:textId="77777777" w:rsidR="003109B3" w:rsidRDefault="003109B3" w:rsidP="002D2DBE">
      <w:pPr>
        <w:rPr>
          <w:rFonts w:ascii="Times New Roman" w:hAnsi="Times New Roman" w:cs="Times New Roman"/>
          <w:b/>
          <w:sz w:val="24"/>
          <w:szCs w:val="24"/>
        </w:rPr>
      </w:pPr>
    </w:p>
    <w:p w14:paraId="46C902A3" w14:textId="7184CA4A" w:rsidR="00826457" w:rsidRDefault="007F0402" w:rsidP="002D2DBE">
      <w:pPr>
        <w:rPr>
          <w:rFonts w:ascii="Times New Roman" w:hAnsi="Times New Roman" w:cs="Times New Roman"/>
          <w:b/>
          <w:sz w:val="24"/>
          <w:szCs w:val="24"/>
        </w:rPr>
      </w:pPr>
      <w:r>
        <w:rPr>
          <w:rFonts w:ascii="Times New Roman" w:hAnsi="Times New Roman" w:cs="Times New Roman"/>
          <w:b/>
          <w:sz w:val="24"/>
          <w:szCs w:val="24"/>
        </w:rPr>
        <w:t xml:space="preserve">Proposed </w:t>
      </w:r>
      <w:r w:rsidR="00826457" w:rsidRPr="00826457">
        <w:rPr>
          <w:rFonts w:ascii="Times New Roman" w:hAnsi="Times New Roman" w:cs="Times New Roman"/>
          <w:b/>
          <w:sz w:val="24"/>
          <w:szCs w:val="24"/>
        </w:rPr>
        <w:t>Modifications to TCs:</w:t>
      </w:r>
    </w:p>
    <w:p w14:paraId="2876F4B1" w14:textId="77777777" w:rsidR="00826457" w:rsidRDefault="00826457" w:rsidP="00826457">
      <w:pPr>
        <w:pStyle w:val="Default"/>
      </w:pPr>
      <w:r w:rsidRPr="00826457">
        <w:rPr>
          <w:b/>
          <w:bCs/>
        </w:rPr>
        <w:t xml:space="preserve">A251 </w:t>
      </w:r>
      <w:proofErr w:type="gramStart"/>
      <w:r w:rsidRPr="00826457">
        <w:t>To</w:t>
      </w:r>
      <w:proofErr w:type="gramEnd"/>
      <w:r w:rsidRPr="00826457">
        <w:t xml:space="preserve"> record interest received for a non-Bureau of the Fiscal Service security held outside of Treasury in a revolving or revolving trust fund. </w:t>
      </w:r>
    </w:p>
    <w:p w14:paraId="7695FD18" w14:textId="77777777" w:rsidR="00826457" w:rsidRPr="00826457" w:rsidRDefault="00826457" w:rsidP="00826457">
      <w:pPr>
        <w:pStyle w:val="Default"/>
      </w:pPr>
    </w:p>
    <w:p w14:paraId="731B76E7" w14:textId="77777777" w:rsidR="00826457" w:rsidRDefault="00826457" w:rsidP="00826457">
      <w:pPr>
        <w:pStyle w:val="Default"/>
      </w:pPr>
      <w:r w:rsidRPr="00826457">
        <w:rPr>
          <w:b/>
          <w:bCs/>
        </w:rPr>
        <w:t xml:space="preserve">Comment: </w:t>
      </w:r>
      <w:r w:rsidRPr="00826457">
        <w:t xml:space="preserve">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for additional guidance, such as Statement of Transactions (224) transactions. </w:t>
      </w:r>
    </w:p>
    <w:p w14:paraId="7FAD7F6A" w14:textId="77777777" w:rsidR="00826457" w:rsidRPr="00826457" w:rsidRDefault="00826457" w:rsidP="00826457">
      <w:pPr>
        <w:pStyle w:val="Default"/>
      </w:pPr>
    </w:p>
    <w:p w14:paraId="3DFDFD52" w14:textId="77777777" w:rsidR="00826457" w:rsidRPr="00826457" w:rsidRDefault="00826457" w:rsidP="00826457">
      <w:pPr>
        <w:pStyle w:val="Default"/>
      </w:pPr>
      <w:r w:rsidRPr="00826457">
        <w:rPr>
          <w:b/>
          <w:bCs/>
        </w:rPr>
        <w:t xml:space="preserve">Budgetary Entry </w:t>
      </w:r>
    </w:p>
    <w:p w14:paraId="53EBF759" w14:textId="263BD751" w:rsidR="00826457" w:rsidRDefault="00826457" w:rsidP="00826457">
      <w:pPr>
        <w:pStyle w:val="Default"/>
        <w:rPr>
          <w:strike/>
          <w:color w:val="FF0000"/>
          <w:highlight w:val="yellow"/>
        </w:rPr>
      </w:pPr>
      <w:r w:rsidRPr="00413E17">
        <w:rPr>
          <w:strike/>
          <w:color w:val="FF0000"/>
        </w:rPr>
        <w:t xml:space="preserve">Debit 425200 Reimbursements and Other Income Earned - Collected </w:t>
      </w:r>
      <w:proofErr w:type="gramStart"/>
      <w:r w:rsidRPr="00413E17">
        <w:rPr>
          <w:strike/>
          <w:color w:val="FF0000"/>
          <w:highlight w:val="yellow"/>
        </w:rPr>
        <w:t>From</w:t>
      </w:r>
      <w:proofErr w:type="gramEnd"/>
      <w:r w:rsidRPr="00413E17">
        <w:rPr>
          <w:strike/>
          <w:color w:val="FF0000"/>
          <w:highlight w:val="yellow"/>
        </w:rPr>
        <w:t xml:space="preserve"> Federal Sources</w:t>
      </w:r>
    </w:p>
    <w:p w14:paraId="736FA08D" w14:textId="77777777" w:rsidR="00413E17" w:rsidRDefault="00413E17" w:rsidP="00413E17">
      <w:pPr>
        <w:spacing w:after="0"/>
        <w:rPr>
          <w:rFonts w:ascii="Times New Roman" w:hAnsi="Times New Roman" w:cs="Times New Roman"/>
          <w:sz w:val="24"/>
          <w:szCs w:val="24"/>
        </w:rPr>
      </w:pPr>
      <w:r w:rsidRPr="00413E17">
        <w:rPr>
          <w:rFonts w:ascii="Times New Roman" w:hAnsi="Times New Roman" w:cs="Times New Roman"/>
          <w:sz w:val="24"/>
          <w:szCs w:val="24"/>
          <w:highlight w:val="yellow"/>
        </w:rPr>
        <w:t>Debit 425400</w:t>
      </w:r>
      <w:r w:rsidRPr="00413E17">
        <w:rPr>
          <w:highlight w:val="yellow"/>
        </w:rPr>
        <w:t xml:space="preserve"> </w:t>
      </w:r>
      <w:r w:rsidRPr="00413E17">
        <w:rPr>
          <w:rFonts w:ascii="Times New Roman" w:hAnsi="Times New Roman" w:cs="Times New Roman"/>
          <w:sz w:val="24"/>
          <w:szCs w:val="24"/>
          <w:highlight w:val="yellow"/>
        </w:rPr>
        <w:t xml:space="preserve">Reimbursements and Other Income Earned – Collected </w:t>
      </w:r>
      <w:proofErr w:type="gramStart"/>
      <w:r w:rsidRPr="00413E17">
        <w:rPr>
          <w:rFonts w:ascii="Times New Roman" w:hAnsi="Times New Roman" w:cs="Times New Roman"/>
          <w:sz w:val="24"/>
          <w:szCs w:val="24"/>
          <w:highlight w:val="yellow"/>
        </w:rPr>
        <w:t>From</w:t>
      </w:r>
      <w:proofErr w:type="gramEnd"/>
      <w:r w:rsidRPr="00413E17">
        <w:rPr>
          <w:rFonts w:ascii="Times New Roman" w:hAnsi="Times New Roman" w:cs="Times New Roman"/>
          <w:sz w:val="24"/>
          <w:szCs w:val="24"/>
          <w:highlight w:val="yellow"/>
        </w:rPr>
        <w:t xml:space="preserve"> Non-Federal Sources</w:t>
      </w:r>
    </w:p>
    <w:p w14:paraId="1E7CF2E4" w14:textId="6ED83643" w:rsidR="00826457" w:rsidRPr="00826457" w:rsidRDefault="00413E17" w:rsidP="00826457">
      <w:pPr>
        <w:pStyle w:val="Default"/>
      </w:pPr>
      <w:r>
        <w:t xml:space="preserve"> </w:t>
      </w:r>
      <w:r w:rsidR="00826457">
        <w:t xml:space="preserve">  </w:t>
      </w:r>
      <w:r w:rsidR="00826457" w:rsidRPr="00826457">
        <w:t xml:space="preserve">Credit 445000 </w:t>
      </w:r>
      <w:proofErr w:type="spellStart"/>
      <w:r w:rsidR="00826457" w:rsidRPr="00826457">
        <w:t>Unapportioned</w:t>
      </w:r>
      <w:proofErr w:type="spellEnd"/>
      <w:r w:rsidR="00826457" w:rsidRPr="00826457">
        <w:t xml:space="preserve"> Authority </w:t>
      </w:r>
    </w:p>
    <w:p w14:paraId="3A7EDB56" w14:textId="77777777" w:rsidR="00826457" w:rsidRPr="00826457" w:rsidRDefault="00826457" w:rsidP="00826457">
      <w:pPr>
        <w:pStyle w:val="Default"/>
      </w:pPr>
      <w:r>
        <w:t xml:space="preserve">   </w:t>
      </w:r>
      <w:r w:rsidRPr="00826457">
        <w:t xml:space="preserve">Credit 462000 Unobligated Funds Exempt </w:t>
      </w:r>
      <w:proofErr w:type="gramStart"/>
      <w:r w:rsidRPr="00826457">
        <w:t>From</w:t>
      </w:r>
      <w:proofErr w:type="gramEnd"/>
      <w:r w:rsidRPr="00826457">
        <w:t xml:space="preserve"> Apportionment </w:t>
      </w:r>
    </w:p>
    <w:p w14:paraId="2FB14929" w14:textId="77777777" w:rsidR="00826457" w:rsidRPr="00826457" w:rsidRDefault="00826457" w:rsidP="00826457">
      <w:pPr>
        <w:pStyle w:val="Default"/>
      </w:pPr>
      <w:r w:rsidRPr="00826457">
        <w:rPr>
          <w:b/>
          <w:bCs/>
        </w:rPr>
        <w:t xml:space="preserve">Proprietary Entry </w:t>
      </w:r>
    </w:p>
    <w:p w14:paraId="3F507858" w14:textId="77777777" w:rsidR="00826457" w:rsidRPr="00826457" w:rsidRDefault="00826457" w:rsidP="00826457">
      <w:pPr>
        <w:pStyle w:val="Default"/>
      </w:pPr>
      <w:r w:rsidRPr="00826457">
        <w:t xml:space="preserve">Debit 113000 Funds Held Outside of Treasury - Budgetary </w:t>
      </w:r>
    </w:p>
    <w:p w14:paraId="0D25A8A1" w14:textId="77777777" w:rsidR="00826457" w:rsidRPr="00826457" w:rsidRDefault="00826457" w:rsidP="00826457">
      <w:pPr>
        <w:pStyle w:val="Default"/>
      </w:pPr>
      <w:r>
        <w:t xml:space="preserve">   </w:t>
      </w:r>
      <w:r w:rsidRPr="00826457">
        <w:t xml:space="preserve">Credit 134000 Interest Receivable - Not Otherwise Classified </w:t>
      </w:r>
    </w:p>
    <w:p w14:paraId="78C2E819" w14:textId="77777777" w:rsidR="00826457" w:rsidRPr="00826457" w:rsidRDefault="00826457" w:rsidP="00826457">
      <w:pPr>
        <w:pStyle w:val="Default"/>
      </w:pPr>
      <w:r>
        <w:t xml:space="preserve">   </w:t>
      </w:r>
      <w:r w:rsidRPr="00826457">
        <w:t xml:space="preserve">Credit 134100 Interest Receivable - Loans </w:t>
      </w:r>
    </w:p>
    <w:p w14:paraId="684F0F73" w14:textId="77777777" w:rsidR="00826457" w:rsidRPr="00826457" w:rsidRDefault="00826457" w:rsidP="00826457">
      <w:pPr>
        <w:pStyle w:val="Default"/>
      </w:pPr>
      <w:r>
        <w:t xml:space="preserve">   </w:t>
      </w:r>
      <w:r w:rsidRPr="00826457">
        <w:t xml:space="preserve">Credit 134200 Interest Receivable - Investments </w:t>
      </w:r>
    </w:p>
    <w:p w14:paraId="3C109F18" w14:textId="77777777" w:rsidR="00826457" w:rsidRPr="00826457" w:rsidRDefault="00826457" w:rsidP="00826457">
      <w:pPr>
        <w:pStyle w:val="Default"/>
      </w:pPr>
      <w:r>
        <w:t xml:space="preserve">   </w:t>
      </w:r>
      <w:r w:rsidRPr="00826457">
        <w:t xml:space="preserve">Credit 134300 Interest Receivable - Taxes </w:t>
      </w:r>
    </w:p>
    <w:p w14:paraId="64B44045" w14:textId="0A552900" w:rsidR="00826457" w:rsidRDefault="00826457" w:rsidP="00826457">
      <w:pPr>
        <w:rPr>
          <w:rFonts w:ascii="Times New Roman" w:hAnsi="Times New Roman" w:cs="Times New Roman"/>
          <w:sz w:val="24"/>
          <w:szCs w:val="24"/>
        </w:rPr>
      </w:pPr>
      <w:r>
        <w:rPr>
          <w:rFonts w:ascii="Times New Roman" w:hAnsi="Times New Roman" w:cs="Times New Roman"/>
          <w:sz w:val="24"/>
          <w:szCs w:val="24"/>
        </w:rPr>
        <w:t xml:space="preserve">   </w:t>
      </w:r>
      <w:r w:rsidRPr="00826457">
        <w:rPr>
          <w:rFonts w:ascii="Times New Roman" w:hAnsi="Times New Roman" w:cs="Times New Roman"/>
          <w:sz w:val="24"/>
          <w:szCs w:val="24"/>
        </w:rPr>
        <w:t xml:space="preserve">Credit 531100 Interest Revenue </w:t>
      </w:r>
      <w:r>
        <w:rPr>
          <w:rFonts w:ascii="Times New Roman" w:hAnsi="Times New Roman" w:cs="Times New Roman"/>
          <w:sz w:val="24"/>
          <w:szCs w:val="24"/>
        </w:rPr>
        <w:t>–</w:t>
      </w:r>
      <w:r w:rsidRPr="00826457">
        <w:rPr>
          <w:rFonts w:ascii="Times New Roman" w:hAnsi="Times New Roman" w:cs="Times New Roman"/>
          <w:sz w:val="24"/>
          <w:szCs w:val="24"/>
        </w:rPr>
        <w:t xml:space="preserve"> Investments</w:t>
      </w:r>
    </w:p>
    <w:p w14:paraId="00129974" w14:textId="77777777" w:rsidR="003038AD" w:rsidRDefault="003038AD" w:rsidP="00826457">
      <w:pPr>
        <w:rPr>
          <w:rFonts w:ascii="Times New Roman" w:hAnsi="Times New Roman" w:cs="Times New Roman"/>
          <w:sz w:val="24"/>
          <w:szCs w:val="24"/>
        </w:rPr>
      </w:pPr>
    </w:p>
    <w:p w14:paraId="55842B02" w14:textId="77777777" w:rsidR="00826457" w:rsidRDefault="00826457" w:rsidP="00826457">
      <w:pPr>
        <w:pStyle w:val="Default"/>
      </w:pPr>
      <w:r w:rsidRPr="00826457">
        <w:rPr>
          <w:b/>
          <w:bCs/>
        </w:rPr>
        <w:t xml:space="preserve">A708 </w:t>
      </w:r>
      <w:proofErr w:type="gramStart"/>
      <w:r w:rsidRPr="00826457">
        <w:t>To</w:t>
      </w:r>
      <w:proofErr w:type="gramEnd"/>
      <w:r w:rsidRPr="00826457">
        <w:t xml:space="preserve"> record the collection of revenue earned in the performing agency for a reimbursable agreement without an advance that was previously anticipated. </w:t>
      </w:r>
    </w:p>
    <w:p w14:paraId="4A72E256" w14:textId="77777777" w:rsidR="00826457" w:rsidRPr="00826457" w:rsidRDefault="00826457" w:rsidP="00826457">
      <w:pPr>
        <w:pStyle w:val="Default"/>
      </w:pPr>
    </w:p>
    <w:p w14:paraId="3461EBB0" w14:textId="77777777" w:rsidR="00826457" w:rsidRDefault="00826457" w:rsidP="00826457">
      <w:pPr>
        <w:pStyle w:val="Default"/>
      </w:pPr>
      <w:r w:rsidRPr="00826457">
        <w:rPr>
          <w:b/>
          <w:bCs/>
        </w:rPr>
        <w:t xml:space="preserve">Comment: </w:t>
      </w:r>
      <w:r w:rsidRPr="00826457">
        <w:t xml:space="preserve">Also post USSGL TC-A122 if authority was previously anticipated and apportioned. See federal and non-federal exceptions as defined in Office of Management and Budget Circular No. A-11. </w:t>
      </w:r>
    </w:p>
    <w:p w14:paraId="2B9B8EBD" w14:textId="77777777" w:rsidR="00826457" w:rsidRPr="00826457" w:rsidRDefault="00826457" w:rsidP="00826457">
      <w:pPr>
        <w:pStyle w:val="Default"/>
      </w:pPr>
    </w:p>
    <w:p w14:paraId="09BFAD4C" w14:textId="77777777" w:rsidR="00826457" w:rsidRDefault="00826457" w:rsidP="00826457">
      <w:pPr>
        <w:pStyle w:val="Default"/>
      </w:pPr>
      <w:r w:rsidRPr="00826457">
        <w:rPr>
          <w:b/>
          <w:bCs/>
        </w:rPr>
        <w:t xml:space="preserve">Reference: </w:t>
      </w:r>
      <w:r w:rsidRPr="00826457">
        <w:t xml:space="preserve">USSGL implementation guidance; Transfer of Spending Authority from Offsetting Collection with Obligations Scenario </w:t>
      </w:r>
    </w:p>
    <w:p w14:paraId="1967FEC6" w14:textId="77777777" w:rsidR="00826457" w:rsidRPr="00826457" w:rsidRDefault="00826457" w:rsidP="00826457">
      <w:pPr>
        <w:pStyle w:val="Default"/>
      </w:pPr>
    </w:p>
    <w:p w14:paraId="45A5B451" w14:textId="77777777" w:rsidR="00826457" w:rsidRPr="00826457" w:rsidRDefault="00826457" w:rsidP="00826457">
      <w:pPr>
        <w:pStyle w:val="Default"/>
      </w:pPr>
      <w:r w:rsidRPr="00826457">
        <w:rPr>
          <w:b/>
          <w:bCs/>
        </w:rPr>
        <w:t xml:space="preserve">Budgetary Entry </w:t>
      </w:r>
    </w:p>
    <w:p w14:paraId="01035EB9" w14:textId="77777777" w:rsidR="00826457" w:rsidRDefault="00826457" w:rsidP="00826457">
      <w:pPr>
        <w:pStyle w:val="Default"/>
      </w:pPr>
      <w:r w:rsidRPr="00826457">
        <w:t xml:space="preserve">Debit 425200 Reimbursements and Other Income Earned </w:t>
      </w:r>
      <w:r>
        <w:t>–</w:t>
      </w:r>
      <w:r w:rsidRPr="00826457">
        <w:t xml:space="preserve"> Collected</w:t>
      </w:r>
      <w:r>
        <w:t xml:space="preserve"> </w:t>
      </w:r>
      <w:proofErr w:type="gramStart"/>
      <w:r w:rsidRPr="00826457">
        <w:rPr>
          <w:highlight w:val="yellow"/>
        </w:rPr>
        <w:t>From</w:t>
      </w:r>
      <w:proofErr w:type="gramEnd"/>
      <w:r w:rsidRPr="00826457">
        <w:rPr>
          <w:highlight w:val="yellow"/>
        </w:rPr>
        <w:t xml:space="preserve"> Federal Sources</w:t>
      </w:r>
      <w:r w:rsidRPr="00826457">
        <w:t xml:space="preserve"> </w:t>
      </w:r>
    </w:p>
    <w:p w14:paraId="795583C5" w14:textId="77777777" w:rsidR="00826457" w:rsidRDefault="00826457" w:rsidP="00826457">
      <w:pPr>
        <w:spacing w:after="0"/>
        <w:rPr>
          <w:rFonts w:ascii="Times New Roman" w:hAnsi="Times New Roman" w:cs="Times New Roman"/>
          <w:sz w:val="24"/>
          <w:szCs w:val="24"/>
        </w:rPr>
      </w:pPr>
      <w:r w:rsidRPr="00826457">
        <w:rPr>
          <w:rFonts w:ascii="Times New Roman" w:hAnsi="Times New Roman" w:cs="Times New Roman"/>
          <w:sz w:val="24"/>
          <w:szCs w:val="24"/>
          <w:highlight w:val="yellow"/>
        </w:rPr>
        <w:t>Debit</w:t>
      </w:r>
      <w:r w:rsidRPr="00826457">
        <w:rPr>
          <w:highlight w:val="yellow"/>
        </w:rPr>
        <w:t xml:space="preserve"> </w:t>
      </w:r>
      <w:r w:rsidRPr="00826457">
        <w:rPr>
          <w:rFonts w:ascii="Times New Roman" w:hAnsi="Times New Roman" w:cs="Times New Roman"/>
          <w:sz w:val="24"/>
          <w:szCs w:val="24"/>
          <w:highlight w:val="yellow"/>
        </w:rPr>
        <w:t xml:space="preserve">425400 Reimbursements and Other Income Earned – Collected </w:t>
      </w:r>
      <w:proofErr w:type="gramStart"/>
      <w:r w:rsidRPr="00826457">
        <w:rPr>
          <w:rFonts w:ascii="Times New Roman" w:hAnsi="Times New Roman" w:cs="Times New Roman"/>
          <w:sz w:val="24"/>
          <w:szCs w:val="24"/>
          <w:highlight w:val="yellow"/>
        </w:rPr>
        <w:t>From</w:t>
      </w:r>
      <w:proofErr w:type="gramEnd"/>
      <w:r w:rsidRPr="00826457">
        <w:rPr>
          <w:rFonts w:ascii="Times New Roman" w:hAnsi="Times New Roman" w:cs="Times New Roman"/>
          <w:sz w:val="24"/>
          <w:szCs w:val="24"/>
          <w:highlight w:val="yellow"/>
        </w:rPr>
        <w:t xml:space="preserve"> Non-Federal Sources</w:t>
      </w:r>
    </w:p>
    <w:p w14:paraId="60AD0EFB" w14:textId="77777777" w:rsidR="00A01425" w:rsidRDefault="00826457" w:rsidP="00A0142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26457">
        <w:rPr>
          <w:rFonts w:ascii="Times New Roman" w:hAnsi="Times New Roman" w:cs="Times New Roman"/>
          <w:sz w:val="24"/>
          <w:szCs w:val="24"/>
        </w:rPr>
        <w:t xml:space="preserve">Credit 421000 Anticipated Reimbursements and Other Income </w:t>
      </w:r>
    </w:p>
    <w:p w14:paraId="6A24A6A5" w14:textId="77777777" w:rsidR="00A01425" w:rsidRDefault="00826457" w:rsidP="00A01425">
      <w:pPr>
        <w:spacing w:after="0"/>
        <w:rPr>
          <w:rFonts w:ascii="Times New Roman" w:hAnsi="Times New Roman" w:cs="Times New Roman"/>
          <w:b/>
          <w:bCs/>
          <w:sz w:val="24"/>
          <w:szCs w:val="24"/>
        </w:rPr>
      </w:pPr>
      <w:r w:rsidRPr="00826457">
        <w:rPr>
          <w:rFonts w:ascii="Times New Roman" w:hAnsi="Times New Roman" w:cs="Times New Roman"/>
          <w:b/>
          <w:bCs/>
          <w:sz w:val="24"/>
          <w:szCs w:val="24"/>
        </w:rPr>
        <w:t xml:space="preserve">Proprietary Entry </w:t>
      </w:r>
    </w:p>
    <w:p w14:paraId="1B1A04A0" w14:textId="77777777" w:rsidR="00826457" w:rsidRPr="00826457" w:rsidRDefault="00826457" w:rsidP="00A01425">
      <w:pPr>
        <w:spacing w:after="0"/>
        <w:rPr>
          <w:rFonts w:ascii="Times New Roman" w:hAnsi="Times New Roman" w:cs="Times New Roman"/>
          <w:sz w:val="24"/>
          <w:szCs w:val="24"/>
        </w:rPr>
      </w:pPr>
      <w:r w:rsidRPr="00826457">
        <w:rPr>
          <w:rFonts w:ascii="Times New Roman" w:hAnsi="Times New Roman" w:cs="Times New Roman"/>
          <w:sz w:val="24"/>
          <w:szCs w:val="24"/>
        </w:rPr>
        <w:t xml:space="preserve">Debit 101000 Fund Balance </w:t>
      </w:r>
      <w:proofErr w:type="gramStart"/>
      <w:r w:rsidRPr="00826457">
        <w:rPr>
          <w:rFonts w:ascii="Times New Roman" w:hAnsi="Times New Roman" w:cs="Times New Roman"/>
          <w:sz w:val="24"/>
          <w:szCs w:val="24"/>
        </w:rPr>
        <w:t>With</w:t>
      </w:r>
      <w:proofErr w:type="gramEnd"/>
      <w:r w:rsidRPr="00826457">
        <w:rPr>
          <w:rFonts w:ascii="Times New Roman" w:hAnsi="Times New Roman" w:cs="Times New Roman"/>
          <w:sz w:val="24"/>
          <w:szCs w:val="24"/>
        </w:rPr>
        <w:t xml:space="preserve"> Treasury </w:t>
      </w:r>
    </w:p>
    <w:p w14:paraId="50302B31" w14:textId="77777777" w:rsidR="00826457" w:rsidRPr="00826457" w:rsidRDefault="00826457" w:rsidP="00A01425">
      <w:pPr>
        <w:pStyle w:val="Default"/>
      </w:pPr>
      <w:r>
        <w:t xml:space="preserve">   </w:t>
      </w:r>
      <w:r w:rsidRPr="00826457">
        <w:t xml:space="preserve">Credit 510000 Revenue </w:t>
      </w:r>
      <w:proofErr w:type="gramStart"/>
      <w:r w:rsidRPr="00826457">
        <w:t>From</w:t>
      </w:r>
      <w:proofErr w:type="gramEnd"/>
      <w:r w:rsidRPr="00826457">
        <w:t xml:space="preserve"> Goods Sold </w:t>
      </w:r>
    </w:p>
    <w:p w14:paraId="62F5D210" w14:textId="76CA61D2" w:rsidR="00826457" w:rsidRDefault="00826457" w:rsidP="00A0142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26457">
        <w:rPr>
          <w:rFonts w:ascii="Times New Roman" w:hAnsi="Times New Roman" w:cs="Times New Roman"/>
          <w:sz w:val="24"/>
          <w:szCs w:val="24"/>
        </w:rPr>
        <w:t xml:space="preserve">Credit 520000 Revenue </w:t>
      </w:r>
      <w:proofErr w:type="gramStart"/>
      <w:r w:rsidRPr="00826457">
        <w:rPr>
          <w:rFonts w:ascii="Times New Roman" w:hAnsi="Times New Roman" w:cs="Times New Roman"/>
          <w:sz w:val="24"/>
          <w:szCs w:val="24"/>
        </w:rPr>
        <w:t>From</w:t>
      </w:r>
      <w:proofErr w:type="gramEnd"/>
      <w:r w:rsidRPr="00826457">
        <w:rPr>
          <w:rFonts w:ascii="Times New Roman" w:hAnsi="Times New Roman" w:cs="Times New Roman"/>
          <w:sz w:val="24"/>
          <w:szCs w:val="24"/>
        </w:rPr>
        <w:t xml:space="preserve"> Services Provided</w:t>
      </w:r>
    </w:p>
    <w:p w14:paraId="4D17A648" w14:textId="77777777" w:rsidR="008439DC" w:rsidRDefault="008439DC" w:rsidP="00A01425">
      <w:pPr>
        <w:spacing w:after="0"/>
        <w:rPr>
          <w:rFonts w:ascii="Times New Roman" w:hAnsi="Times New Roman" w:cs="Times New Roman"/>
          <w:sz w:val="24"/>
          <w:szCs w:val="24"/>
        </w:rPr>
      </w:pPr>
    </w:p>
    <w:p w14:paraId="35D062A8" w14:textId="795A010D" w:rsidR="00826457" w:rsidRDefault="00826457" w:rsidP="00826457">
      <w:pPr>
        <w:pStyle w:val="Default"/>
      </w:pPr>
      <w:r w:rsidRPr="00A01425">
        <w:rPr>
          <w:b/>
          <w:bCs/>
        </w:rPr>
        <w:t xml:space="preserve">A710 </w:t>
      </w:r>
      <w:proofErr w:type="gramStart"/>
      <w:r w:rsidRPr="00A01425">
        <w:t>To</w:t>
      </w:r>
      <w:proofErr w:type="gramEnd"/>
      <w:r w:rsidRPr="00A01425">
        <w:t xml:space="preserve"> record earned revenue in the performing agency related to a reimbursable agreement or other income</w:t>
      </w:r>
      <w:r w:rsidR="00413E17">
        <w:t xml:space="preserve"> </w:t>
      </w:r>
      <w:r w:rsidR="00413E17" w:rsidRPr="00413E17">
        <w:rPr>
          <w:highlight w:val="yellow"/>
        </w:rPr>
        <w:t xml:space="preserve">from a </w:t>
      </w:r>
      <w:r w:rsidR="00413E17">
        <w:rPr>
          <w:highlight w:val="yellow"/>
        </w:rPr>
        <w:t>N</w:t>
      </w:r>
      <w:r w:rsidR="00413E17" w:rsidRPr="00413E17">
        <w:rPr>
          <w:highlight w:val="yellow"/>
        </w:rPr>
        <w:t>on-</w:t>
      </w:r>
      <w:r w:rsidR="00413E17">
        <w:rPr>
          <w:highlight w:val="yellow"/>
        </w:rPr>
        <w:t>F</w:t>
      </w:r>
      <w:r w:rsidR="00413E17" w:rsidRPr="00413E17">
        <w:rPr>
          <w:highlight w:val="yellow"/>
        </w:rPr>
        <w:t>ederal entity</w:t>
      </w:r>
      <w:r w:rsidRPr="00A01425">
        <w:t xml:space="preserve">. </w:t>
      </w:r>
    </w:p>
    <w:p w14:paraId="16659C9A" w14:textId="77777777" w:rsidR="00A01425" w:rsidRPr="00A01425" w:rsidRDefault="00A01425" w:rsidP="00826457">
      <w:pPr>
        <w:pStyle w:val="Default"/>
      </w:pPr>
    </w:p>
    <w:p w14:paraId="5335840E" w14:textId="77777777" w:rsidR="00826457" w:rsidRDefault="00826457" w:rsidP="00826457">
      <w:pPr>
        <w:pStyle w:val="Default"/>
      </w:pPr>
      <w:r w:rsidRPr="00A01425">
        <w:rPr>
          <w:b/>
          <w:bCs/>
        </w:rPr>
        <w:t xml:space="preserve">Comment: </w:t>
      </w:r>
      <w:r w:rsidRPr="00A01425">
        <w:t xml:space="preserve">See USSGL TC-C182 </w:t>
      </w:r>
    </w:p>
    <w:p w14:paraId="4717EB32" w14:textId="77777777" w:rsidR="00A01425" w:rsidRPr="00A01425" w:rsidRDefault="00A01425" w:rsidP="00826457">
      <w:pPr>
        <w:pStyle w:val="Default"/>
      </w:pPr>
    </w:p>
    <w:p w14:paraId="7BA6BC65" w14:textId="77777777" w:rsidR="00826457" w:rsidRDefault="00826457" w:rsidP="00826457">
      <w:pPr>
        <w:pStyle w:val="Default"/>
      </w:pPr>
      <w:r w:rsidRPr="00A01425">
        <w:rPr>
          <w:b/>
          <w:bCs/>
        </w:rPr>
        <w:t xml:space="preserve">Reference: </w:t>
      </w:r>
      <w:r w:rsidRPr="00A01425">
        <w:t xml:space="preserve">USSGL implementation guidance; USSGL Reimbursable Accounting Guide </w:t>
      </w:r>
    </w:p>
    <w:p w14:paraId="469669B9" w14:textId="77777777" w:rsidR="00A01425" w:rsidRPr="00A01425" w:rsidRDefault="00A01425" w:rsidP="00826457">
      <w:pPr>
        <w:pStyle w:val="Default"/>
      </w:pPr>
    </w:p>
    <w:p w14:paraId="1362C1F1" w14:textId="77777777" w:rsidR="00826457" w:rsidRPr="00A01425" w:rsidRDefault="00826457" w:rsidP="00826457">
      <w:pPr>
        <w:pStyle w:val="Default"/>
      </w:pPr>
      <w:r w:rsidRPr="00A01425">
        <w:rPr>
          <w:b/>
          <w:bCs/>
        </w:rPr>
        <w:t xml:space="preserve">Budgetary Entry </w:t>
      </w:r>
    </w:p>
    <w:p w14:paraId="4EB6E4F6" w14:textId="77777777" w:rsidR="00826457" w:rsidRPr="00413E17" w:rsidRDefault="00826457" w:rsidP="00826457">
      <w:pPr>
        <w:pStyle w:val="Default"/>
        <w:rPr>
          <w:strike/>
          <w:color w:val="FF0000"/>
          <w:highlight w:val="yellow"/>
        </w:rPr>
      </w:pPr>
      <w:r w:rsidRPr="00413E17">
        <w:rPr>
          <w:strike/>
          <w:color w:val="FF0000"/>
        </w:rPr>
        <w:t xml:space="preserve">Debit 425200 Reimbursements and Other Income Earned - Collected </w:t>
      </w:r>
      <w:proofErr w:type="gramStart"/>
      <w:r w:rsidR="00A01425" w:rsidRPr="00413E17">
        <w:rPr>
          <w:strike/>
          <w:color w:val="FF0000"/>
          <w:highlight w:val="yellow"/>
        </w:rPr>
        <w:t>From</w:t>
      </w:r>
      <w:proofErr w:type="gramEnd"/>
      <w:r w:rsidR="00A01425" w:rsidRPr="00413E17">
        <w:rPr>
          <w:strike/>
          <w:color w:val="FF0000"/>
          <w:highlight w:val="yellow"/>
        </w:rPr>
        <w:t xml:space="preserve"> Federal Sources</w:t>
      </w:r>
    </w:p>
    <w:p w14:paraId="597A83DD" w14:textId="77777777" w:rsidR="00A01425" w:rsidRDefault="00A01425" w:rsidP="00A01425">
      <w:pPr>
        <w:spacing w:after="0"/>
        <w:rPr>
          <w:rFonts w:ascii="Times New Roman" w:hAnsi="Times New Roman" w:cs="Times New Roman"/>
          <w:sz w:val="24"/>
          <w:szCs w:val="24"/>
        </w:rPr>
      </w:pPr>
      <w:r w:rsidRPr="00826457">
        <w:rPr>
          <w:rFonts w:ascii="Times New Roman" w:hAnsi="Times New Roman" w:cs="Times New Roman"/>
          <w:sz w:val="24"/>
          <w:szCs w:val="24"/>
          <w:highlight w:val="yellow"/>
        </w:rPr>
        <w:t>Debit</w:t>
      </w:r>
      <w:r w:rsidRPr="00826457">
        <w:rPr>
          <w:highlight w:val="yellow"/>
        </w:rPr>
        <w:t xml:space="preserve"> </w:t>
      </w:r>
      <w:r w:rsidRPr="00826457">
        <w:rPr>
          <w:rFonts w:ascii="Times New Roman" w:hAnsi="Times New Roman" w:cs="Times New Roman"/>
          <w:sz w:val="24"/>
          <w:szCs w:val="24"/>
          <w:highlight w:val="yellow"/>
        </w:rPr>
        <w:t xml:space="preserve">425400 Reimbursements and Other Income Earned – Collected </w:t>
      </w:r>
      <w:proofErr w:type="gramStart"/>
      <w:r w:rsidRPr="00826457">
        <w:rPr>
          <w:rFonts w:ascii="Times New Roman" w:hAnsi="Times New Roman" w:cs="Times New Roman"/>
          <w:sz w:val="24"/>
          <w:szCs w:val="24"/>
          <w:highlight w:val="yellow"/>
        </w:rPr>
        <w:t>From</w:t>
      </w:r>
      <w:proofErr w:type="gramEnd"/>
      <w:r w:rsidRPr="00826457">
        <w:rPr>
          <w:rFonts w:ascii="Times New Roman" w:hAnsi="Times New Roman" w:cs="Times New Roman"/>
          <w:sz w:val="24"/>
          <w:szCs w:val="24"/>
          <w:highlight w:val="yellow"/>
        </w:rPr>
        <w:t xml:space="preserve"> Non-Federal Sources</w:t>
      </w:r>
    </w:p>
    <w:p w14:paraId="4C218E99" w14:textId="77777777" w:rsidR="00826457" w:rsidRPr="00A01425" w:rsidRDefault="00A01425" w:rsidP="00826457">
      <w:pPr>
        <w:pStyle w:val="Default"/>
      </w:pPr>
      <w:r>
        <w:t xml:space="preserve">   </w:t>
      </w:r>
      <w:r w:rsidR="00826457" w:rsidRPr="00A01425">
        <w:t xml:space="preserve">Credit 422200 Unfilled Customer Orders </w:t>
      </w:r>
      <w:proofErr w:type="gramStart"/>
      <w:r w:rsidR="00826457" w:rsidRPr="00A01425">
        <w:t>With</w:t>
      </w:r>
      <w:proofErr w:type="gramEnd"/>
      <w:r w:rsidR="00826457" w:rsidRPr="00A01425">
        <w:t xml:space="preserve"> Advance </w:t>
      </w:r>
    </w:p>
    <w:p w14:paraId="3E687134" w14:textId="77777777" w:rsidR="00826457" w:rsidRDefault="00A01425" w:rsidP="00826457">
      <w:pPr>
        <w:pStyle w:val="Default"/>
      </w:pPr>
      <w:r>
        <w:t xml:space="preserve">   </w:t>
      </w:r>
      <w:r w:rsidR="00826457" w:rsidRPr="00A01425">
        <w:t xml:space="preserve">Credit 426600 Other Actual Business-Type Collections </w:t>
      </w:r>
      <w:proofErr w:type="gramStart"/>
      <w:r w:rsidR="00826457" w:rsidRPr="00A01425">
        <w:t>From</w:t>
      </w:r>
      <w:proofErr w:type="gramEnd"/>
      <w:r w:rsidR="00826457" w:rsidRPr="00A01425">
        <w:t xml:space="preserve"> Non-federal Sources </w:t>
      </w:r>
    </w:p>
    <w:p w14:paraId="47CBA7C4" w14:textId="77777777" w:rsidR="00826457" w:rsidRPr="00A01425" w:rsidRDefault="00826457" w:rsidP="00826457">
      <w:pPr>
        <w:pStyle w:val="Default"/>
      </w:pPr>
      <w:r w:rsidRPr="00A01425">
        <w:rPr>
          <w:b/>
          <w:bCs/>
        </w:rPr>
        <w:t xml:space="preserve">Proprietary Entry </w:t>
      </w:r>
    </w:p>
    <w:p w14:paraId="6AEFD5CE" w14:textId="77777777" w:rsidR="00826457" w:rsidRPr="00A01425" w:rsidRDefault="00826457" w:rsidP="00826457">
      <w:pPr>
        <w:pStyle w:val="Default"/>
      </w:pPr>
      <w:r w:rsidRPr="00A01425">
        <w:t xml:space="preserve">Debit 231000 Liability for Advances and Prepayments </w:t>
      </w:r>
    </w:p>
    <w:p w14:paraId="0DEA243E" w14:textId="77777777" w:rsidR="00826457" w:rsidRPr="00A01425" w:rsidRDefault="00A01425" w:rsidP="00826457">
      <w:pPr>
        <w:pStyle w:val="Default"/>
      </w:pPr>
      <w:r>
        <w:t xml:space="preserve">   </w:t>
      </w:r>
      <w:r w:rsidR="00826457" w:rsidRPr="00A01425">
        <w:t xml:space="preserve">Credit 510000 Revenue </w:t>
      </w:r>
      <w:proofErr w:type="gramStart"/>
      <w:r w:rsidR="00826457" w:rsidRPr="00A01425">
        <w:t>From</w:t>
      </w:r>
      <w:proofErr w:type="gramEnd"/>
      <w:r w:rsidR="00826457" w:rsidRPr="00A01425">
        <w:t xml:space="preserve"> Goods Sold </w:t>
      </w:r>
    </w:p>
    <w:p w14:paraId="6A7D2148" w14:textId="77777777" w:rsidR="00826457" w:rsidRDefault="00A01425" w:rsidP="00826457">
      <w:pPr>
        <w:rPr>
          <w:rFonts w:ascii="Times New Roman" w:hAnsi="Times New Roman" w:cs="Times New Roman"/>
          <w:sz w:val="24"/>
          <w:szCs w:val="24"/>
        </w:rPr>
      </w:pPr>
      <w:r>
        <w:rPr>
          <w:rFonts w:ascii="Times New Roman" w:hAnsi="Times New Roman" w:cs="Times New Roman"/>
          <w:sz w:val="24"/>
          <w:szCs w:val="24"/>
        </w:rPr>
        <w:t xml:space="preserve">   </w:t>
      </w:r>
      <w:r w:rsidR="00826457" w:rsidRPr="00A01425">
        <w:rPr>
          <w:rFonts w:ascii="Times New Roman" w:hAnsi="Times New Roman" w:cs="Times New Roman"/>
          <w:sz w:val="24"/>
          <w:szCs w:val="24"/>
        </w:rPr>
        <w:t xml:space="preserve">Credit 520000 Revenue </w:t>
      </w:r>
      <w:proofErr w:type="gramStart"/>
      <w:r w:rsidR="00826457" w:rsidRPr="00A01425">
        <w:rPr>
          <w:rFonts w:ascii="Times New Roman" w:hAnsi="Times New Roman" w:cs="Times New Roman"/>
          <w:sz w:val="24"/>
          <w:szCs w:val="24"/>
        </w:rPr>
        <w:t>From</w:t>
      </w:r>
      <w:proofErr w:type="gramEnd"/>
      <w:r w:rsidR="00826457" w:rsidRPr="00A01425">
        <w:rPr>
          <w:rFonts w:ascii="Times New Roman" w:hAnsi="Times New Roman" w:cs="Times New Roman"/>
          <w:sz w:val="24"/>
          <w:szCs w:val="24"/>
        </w:rPr>
        <w:t xml:space="preserve"> Services Provided</w:t>
      </w:r>
    </w:p>
    <w:p w14:paraId="5D72C14A" w14:textId="77777777" w:rsidR="00A01425" w:rsidRDefault="00A01425" w:rsidP="00826457">
      <w:pPr>
        <w:rPr>
          <w:rFonts w:ascii="Times New Roman" w:hAnsi="Times New Roman" w:cs="Times New Roman"/>
          <w:b/>
          <w:sz w:val="24"/>
          <w:szCs w:val="24"/>
        </w:rPr>
      </w:pPr>
    </w:p>
    <w:p w14:paraId="1F32E9E8" w14:textId="77777777" w:rsidR="00A01425" w:rsidRDefault="00A01425" w:rsidP="00A01425">
      <w:pPr>
        <w:pStyle w:val="Default"/>
      </w:pPr>
      <w:r w:rsidRPr="00A01425">
        <w:rPr>
          <w:b/>
          <w:bCs/>
        </w:rPr>
        <w:t xml:space="preserve">C753 </w:t>
      </w:r>
      <w:proofErr w:type="gramStart"/>
      <w:r w:rsidRPr="00A01425">
        <w:t>To</w:t>
      </w:r>
      <w:proofErr w:type="gramEnd"/>
      <w:r w:rsidRPr="00A01425">
        <w:t xml:space="preserve"> record, in a revolving or revolving trust fund, the sale prior to maturity of investments in securities (other than those issued by the Bureau of the Fiscal Service) purchased at par and sold for a gain. Funds remain held by the public in a non-Treasury General Account (TGA). </w:t>
      </w:r>
    </w:p>
    <w:p w14:paraId="7F443375" w14:textId="77777777" w:rsidR="00A01425" w:rsidRPr="00A01425" w:rsidRDefault="00A01425" w:rsidP="00A01425">
      <w:pPr>
        <w:pStyle w:val="Default"/>
      </w:pPr>
    </w:p>
    <w:p w14:paraId="767708F6" w14:textId="77777777" w:rsidR="00A01425" w:rsidRDefault="00A01425" w:rsidP="00A01425">
      <w:pPr>
        <w:pStyle w:val="Default"/>
      </w:pPr>
      <w:r w:rsidRPr="00A01425">
        <w:rPr>
          <w:b/>
          <w:bCs/>
        </w:rPr>
        <w:t xml:space="preserve">Comment: </w:t>
      </w:r>
      <w:r w:rsidRPr="00A01425">
        <w:t xml:space="preserve">If the proceeds are immediately reinvested, record a budgetary entry in USSGL account 425200 equal to only the gain. If the proceeds are not immediately reinvested, record a budgetary entry in USSGL account 425200 equal to the gain </w:t>
      </w:r>
      <w:proofErr w:type="gramStart"/>
      <w:r w:rsidRPr="00A01425">
        <w:t>and also</w:t>
      </w:r>
      <w:proofErr w:type="gramEnd"/>
      <w:r w:rsidRPr="00A01425">
        <w:t xml:space="preserve"> a budgetary entry in USSGL account 497200 equal to the par value.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 </w:t>
      </w:r>
    </w:p>
    <w:p w14:paraId="4F9FB024" w14:textId="77777777" w:rsidR="00A01425" w:rsidRPr="00A01425" w:rsidRDefault="00A01425" w:rsidP="00A01425">
      <w:pPr>
        <w:pStyle w:val="Default"/>
      </w:pPr>
    </w:p>
    <w:p w14:paraId="3C3528C6" w14:textId="77777777" w:rsidR="00A01425" w:rsidRPr="00A01425" w:rsidRDefault="00A01425" w:rsidP="00A01425">
      <w:pPr>
        <w:pStyle w:val="Default"/>
      </w:pPr>
      <w:r w:rsidRPr="00A01425">
        <w:rPr>
          <w:b/>
          <w:bCs/>
        </w:rPr>
        <w:t xml:space="preserve">Budgetary Entry </w:t>
      </w:r>
    </w:p>
    <w:p w14:paraId="5E6A09A5" w14:textId="77777777" w:rsidR="00A01425" w:rsidRPr="00A01425" w:rsidRDefault="00A01425" w:rsidP="00A01425">
      <w:pPr>
        <w:pStyle w:val="Default"/>
      </w:pPr>
      <w:r w:rsidRPr="00A01425">
        <w:t xml:space="preserve">Debit 425200 Reimbursements and Other Income Earned - Collected </w:t>
      </w:r>
      <w:proofErr w:type="gramStart"/>
      <w:r w:rsidRPr="00826457">
        <w:rPr>
          <w:highlight w:val="yellow"/>
        </w:rPr>
        <w:t>From</w:t>
      </w:r>
      <w:proofErr w:type="gramEnd"/>
      <w:r w:rsidRPr="00826457">
        <w:rPr>
          <w:highlight w:val="yellow"/>
        </w:rPr>
        <w:t xml:space="preserve"> Federal Sources</w:t>
      </w:r>
    </w:p>
    <w:p w14:paraId="2500F75A" w14:textId="77777777" w:rsidR="00A01425" w:rsidRPr="00A01425" w:rsidRDefault="00A01425" w:rsidP="00A01425">
      <w:pPr>
        <w:pStyle w:val="Default"/>
      </w:pPr>
      <w:r w:rsidRPr="00A01425">
        <w:t xml:space="preserve">Debit 497200 Downward Adjustments of Prior-Year Paid Delivered Orders - Obligations, Refunds Collected </w:t>
      </w:r>
    </w:p>
    <w:p w14:paraId="311E0D90" w14:textId="77777777" w:rsidR="00A01425" w:rsidRPr="00A01425" w:rsidRDefault="00A01425" w:rsidP="00A01425">
      <w:pPr>
        <w:pStyle w:val="Default"/>
      </w:pPr>
      <w:r>
        <w:t xml:space="preserve">   </w:t>
      </w:r>
      <w:r w:rsidRPr="00A01425">
        <w:t xml:space="preserve">Credit 445000 </w:t>
      </w:r>
      <w:proofErr w:type="spellStart"/>
      <w:r w:rsidRPr="00A01425">
        <w:t>Unapportioned</w:t>
      </w:r>
      <w:proofErr w:type="spellEnd"/>
      <w:r w:rsidRPr="00A01425">
        <w:t xml:space="preserve"> Authority </w:t>
      </w:r>
    </w:p>
    <w:p w14:paraId="68FB2D4B" w14:textId="77777777" w:rsidR="00A01425" w:rsidRPr="00A01425" w:rsidRDefault="00A01425" w:rsidP="00A01425">
      <w:pPr>
        <w:pStyle w:val="Default"/>
      </w:pPr>
      <w:r>
        <w:t xml:space="preserve">   </w:t>
      </w:r>
      <w:r w:rsidRPr="00A01425">
        <w:t xml:space="preserve">Credit 462000 Unobligated Funds Exempt </w:t>
      </w:r>
      <w:proofErr w:type="gramStart"/>
      <w:r w:rsidRPr="00A01425">
        <w:t>From</w:t>
      </w:r>
      <w:proofErr w:type="gramEnd"/>
      <w:r w:rsidRPr="00A01425">
        <w:t xml:space="preserve"> Apportionment </w:t>
      </w:r>
    </w:p>
    <w:p w14:paraId="07058A3D" w14:textId="77777777" w:rsidR="00A01425" w:rsidRPr="00A01425" w:rsidRDefault="00A01425" w:rsidP="00A01425">
      <w:pPr>
        <w:pStyle w:val="Default"/>
      </w:pPr>
      <w:r w:rsidRPr="00A01425">
        <w:rPr>
          <w:b/>
          <w:bCs/>
        </w:rPr>
        <w:t xml:space="preserve">Proprietary Entry </w:t>
      </w:r>
    </w:p>
    <w:p w14:paraId="7A950087" w14:textId="77777777" w:rsidR="00A01425" w:rsidRPr="00A01425" w:rsidRDefault="00A01425" w:rsidP="00A01425">
      <w:pPr>
        <w:pStyle w:val="Default"/>
      </w:pPr>
      <w:r w:rsidRPr="00A01425">
        <w:t xml:space="preserve">Debit 113000 Funds Held Outside of Treasury - Budgetary </w:t>
      </w:r>
    </w:p>
    <w:p w14:paraId="414227FD" w14:textId="77777777" w:rsidR="00A01425" w:rsidRPr="00A01425" w:rsidRDefault="00A01425" w:rsidP="00A01425">
      <w:pPr>
        <w:pStyle w:val="Default"/>
      </w:pPr>
      <w:r>
        <w:t xml:space="preserve">   </w:t>
      </w:r>
      <w:r w:rsidRPr="00A01425">
        <w:t xml:space="preserve">Credit 162000 Investments in Securities Other Than the Bureau of the Fiscal Service Securities </w:t>
      </w:r>
    </w:p>
    <w:p w14:paraId="2204F2F3" w14:textId="77777777" w:rsidR="00A01425" w:rsidRDefault="00A01425" w:rsidP="00A01425">
      <w:pPr>
        <w:pStyle w:val="Default"/>
      </w:pPr>
      <w:r>
        <w:t xml:space="preserve">   </w:t>
      </w:r>
      <w:r w:rsidRPr="00A01425">
        <w:t xml:space="preserve">Credit 711100 Gains on Disposition of Investments </w:t>
      </w:r>
    </w:p>
    <w:p w14:paraId="32E9062E" w14:textId="77777777" w:rsidR="00A01425" w:rsidRDefault="00A01425" w:rsidP="00A01425">
      <w:pPr>
        <w:pStyle w:val="Default"/>
      </w:pPr>
    </w:p>
    <w:p w14:paraId="309EEB81" w14:textId="77777777" w:rsidR="00A01425" w:rsidRDefault="00A01425" w:rsidP="00A01425">
      <w:pPr>
        <w:pStyle w:val="Default"/>
      </w:pPr>
    </w:p>
    <w:p w14:paraId="5BBD70B4" w14:textId="77777777" w:rsidR="00A01425" w:rsidRDefault="00A01425" w:rsidP="00A01425">
      <w:pPr>
        <w:pStyle w:val="Default"/>
      </w:pPr>
    </w:p>
    <w:p w14:paraId="0D99961D" w14:textId="77777777" w:rsidR="00A01425" w:rsidRDefault="00A01425" w:rsidP="00A01425">
      <w:pPr>
        <w:pStyle w:val="Default"/>
      </w:pPr>
      <w:r w:rsidRPr="00A01425">
        <w:rPr>
          <w:b/>
          <w:bCs/>
        </w:rPr>
        <w:t xml:space="preserve">F302 </w:t>
      </w:r>
      <w:proofErr w:type="gramStart"/>
      <w:r w:rsidRPr="00A01425">
        <w:t>To</w:t>
      </w:r>
      <w:proofErr w:type="gramEnd"/>
      <w:r w:rsidRPr="00A01425">
        <w:t xml:space="preserve"> record the consolidation of actual net-funded resources and reductions for withdrawn funds. </w:t>
      </w:r>
    </w:p>
    <w:p w14:paraId="58209F84" w14:textId="77777777" w:rsidR="00A01425" w:rsidRPr="00A01425" w:rsidRDefault="00A01425" w:rsidP="00A01425">
      <w:pPr>
        <w:pStyle w:val="Default"/>
      </w:pPr>
    </w:p>
    <w:p w14:paraId="769461A4" w14:textId="77777777" w:rsidR="00A01425" w:rsidRPr="00A01425" w:rsidRDefault="00A01425" w:rsidP="00A01425">
      <w:pPr>
        <w:pStyle w:val="Default"/>
      </w:pPr>
      <w:r w:rsidRPr="00A01425">
        <w:rPr>
          <w:b/>
          <w:bCs/>
        </w:rPr>
        <w:t xml:space="preserve">Budgetary Entry </w:t>
      </w:r>
    </w:p>
    <w:p w14:paraId="3572D6DA" w14:textId="77777777" w:rsidR="00A01425" w:rsidRPr="00A01425" w:rsidRDefault="00A01425" w:rsidP="00A01425">
      <w:pPr>
        <w:pStyle w:val="Default"/>
      </w:pPr>
      <w:r w:rsidRPr="00A01425">
        <w:t xml:space="preserve">Debit 412900 Amounts Appropriated </w:t>
      </w:r>
      <w:proofErr w:type="gramStart"/>
      <w:r w:rsidRPr="00A01425">
        <w:t>From</w:t>
      </w:r>
      <w:proofErr w:type="gramEnd"/>
      <w:r w:rsidRPr="00A01425">
        <w:t xml:space="preserve"> Specific Invested TAFS - Transfers-Out </w:t>
      </w:r>
    </w:p>
    <w:p w14:paraId="11A92FDB" w14:textId="77777777" w:rsidR="00A01425" w:rsidRPr="00A01425" w:rsidRDefault="00A01425" w:rsidP="00A01425">
      <w:pPr>
        <w:pStyle w:val="Default"/>
      </w:pPr>
      <w:r w:rsidRPr="00A01425">
        <w:t xml:space="preserve">Debit 413000 Appropriation to Liquidate Contract Authority Withdrawn </w:t>
      </w:r>
    </w:p>
    <w:p w14:paraId="229DA30D" w14:textId="77777777" w:rsidR="00A01425" w:rsidRPr="00A01425" w:rsidRDefault="00A01425" w:rsidP="00A01425">
      <w:pPr>
        <w:pStyle w:val="Default"/>
      </w:pPr>
      <w:r w:rsidRPr="00A01425">
        <w:t xml:space="preserve">Debit 414200 Actual Repayment of Borrowing Authority Converted to Cash </w:t>
      </w:r>
    </w:p>
    <w:p w14:paraId="1484EFEF" w14:textId="77777777" w:rsidR="00A01425" w:rsidRPr="00A01425" w:rsidRDefault="00A01425" w:rsidP="00A01425">
      <w:pPr>
        <w:pStyle w:val="Default"/>
      </w:pPr>
      <w:r w:rsidRPr="00A01425">
        <w:t xml:space="preserve">Debit 414201 Modification adjustment transfer of Borrowing Authority Converted to Cash </w:t>
      </w:r>
    </w:p>
    <w:p w14:paraId="4AF55EDE" w14:textId="77777777" w:rsidR="00A01425" w:rsidRPr="00A01425" w:rsidRDefault="00A01425" w:rsidP="00A01425">
      <w:pPr>
        <w:pStyle w:val="Default"/>
      </w:pPr>
      <w:r w:rsidRPr="00A01425">
        <w:t xml:space="preserve">Debit 414600 Actual Repayments of Debt, Current-Year Authority </w:t>
      </w:r>
    </w:p>
    <w:p w14:paraId="42454995" w14:textId="77777777" w:rsidR="00A01425" w:rsidRPr="00A01425" w:rsidRDefault="00A01425" w:rsidP="00A01425">
      <w:pPr>
        <w:pStyle w:val="Default"/>
      </w:pPr>
      <w:r w:rsidRPr="00A01425">
        <w:t xml:space="preserve">Debit 414700 Actual Repayments of Debt, Prior-Year Balances </w:t>
      </w:r>
    </w:p>
    <w:p w14:paraId="7724B849" w14:textId="77777777" w:rsidR="00A01425" w:rsidRPr="00A01425" w:rsidRDefault="00A01425" w:rsidP="00A01425">
      <w:pPr>
        <w:pStyle w:val="Default"/>
      </w:pPr>
      <w:r w:rsidRPr="00A01425">
        <w:t xml:space="preserve">Debit 415100 Actual Capital Transfers to the General Fund of the U.S. Government, Current-Year Authority </w:t>
      </w:r>
    </w:p>
    <w:p w14:paraId="56BEBC95" w14:textId="77777777" w:rsidR="00A01425" w:rsidRPr="00A01425" w:rsidRDefault="00A01425" w:rsidP="00A01425">
      <w:pPr>
        <w:pStyle w:val="Default"/>
      </w:pPr>
      <w:r w:rsidRPr="00A01425">
        <w:t xml:space="preserve">Debit 415200 Actual Capital Transfers to the General Fund of the U.S. Government, Prior-Year Balances </w:t>
      </w:r>
    </w:p>
    <w:p w14:paraId="6E5587E7" w14:textId="77777777" w:rsidR="00A01425" w:rsidRPr="00A01425" w:rsidRDefault="00A01425" w:rsidP="00A01425">
      <w:pPr>
        <w:pStyle w:val="Default"/>
      </w:pPr>
      <w:r w:rsidRPr="00A01425">
        <w:t xml:space="preserve">Debit 415900 Repayment of Repayable Advances - Current-Year Authority </w:t>
      </w:r>
    </w:p>
    <w:p w14:paraId="624B98B6" w14:textId="77777777" w:rsidR="00A01425" w:rsidRPr="00A01425" w:rsidRDefault="00A01425" w:rsidP="00A01425">
      <w:pPr>
        <w:pStyle w:val="Default"/>
      </w:pPr>
      <w:r w:rsidRPr="00A01425">
        <w:t xml:space="preserve">Debit 415901 Repayment of Repayable Advances - Prior-Year Balances </w:t>
      </w:r>
    </w:p>
    <w:p w14:paraId="092E5842" w14:textId="77777777" w:rsidR="00A01425" w:rsidRPr="00A01425" w:rsidRDefault="00A01425" w:rsidP="00A01425">
      <w:pPr>
        <w:pStyle w:val="Default"/>
      </w:pPr>
      <w:r w:rsidRPr="00A01425">
        <w:t xml:space="preserve">Debit 419700 Balance Transfers-Out - Expired to Expired </w:t>
      </w:r>
    </w:p>
    <w:p w14:paraId="51FCA328" w14:textId="77777777" w:rsidR="00A01425" w:rsidRPr="00A01425" w:rsidRDefault="00A01425" w:rsidP="00A01425">
      <w:pPr>
        <w:pStyle w:val="Default"/>
      </w:pPr>
      <w:r w:rsidRPr="00A01425">
        <w:t xml:space="preserve">Debit 420100 Total Actual Resources - Collected </w:t>
      </w:r>
    </w:p>
    <w:p w14:paraId="640C24CC" w14:textId="77777777" w:rsidR="00A01425" w:rsidRPr="00A01425" w:rsidRDefault="00A01425" w:rsidP="00A01425">
      <w:pPr>
        <w:pStyle w:val="Default"/>
      </w:pPr>
      <w:r w:rsidRPr="00A01425">
        <w:t xml:space="preserve">Debit 420800 Adjustment to Total Resources - Disposition of Canceled Payables </w:t>
      </w:r>
    </w:p>
    <w:p w14:paraId="40EC9C32" w14:textId="77777777" w:rsidR="00A01425" w:rsidRPr="00A01425" w:rsidRDefault="00A01425" w:rsidP="00A01425">
      <w:pPr>
        <w:pStyle w:val="Default"/>
      </w:pPr>
      <w:r w:rsidRPr="00A01425">
        <w:t xml:space="preserve">Debit 435400 Appropriation Withdrawn </w:t>
      </w:r>
    </w:p>
    <w:p w14:paraId="50310E31" w14:textId="77777777" w:rsidR="00A01425" w:rsidRPr="00A01425" w:rsidRDefault="00A01425" w:rsidP="00A01425">
      <w:pPr>
        <w:pStyle w:val="Default"/>
      </w:pPr>
      <w:r w:rsidRPr="00A01425">
        <w:t xml:space="preserve">Debit 435500 Cancellation of Appropriation </w:t>
      </w:r>
      <w:proofErr w:type="gramStart"/>
      <w:r w:rsidRPr="00A01425">
        <w:t>From</w:t>
      </w:r>
      <w:proofErr w:type="gramEnd"/>
      <w:r w:rsidRPr="00A01425">
        <w:t xml:space="preserve"> Unavailable Receipts </w:t>
      </w:r>
    </w:p>
    <w:p w14:paraId="04FA5A73" w14:textId="77777777" w:rsidR="00A01425" w:rsidRPr="00A01425" w:rsidRDefault="00A01425" w:rsidP="00A01425">
      <w:pPr>
        <w:pStyle w:val="Default"/>
      </w:pPr>
      <w:r w:rsidRPr="00A01425">
        <w:t xml:space="preserve">Debit 435600 Cancellation of Appropriation </w:t>
      </w:r>
      <w:proofErr w:type="gramStart"/>
      <w:r w:rsidRPr="00A01425">
        <w:t>From</w:t>
      </w:r>
      <w:proofErr w:type="gramEnd"/>
      <w:r w:rsidRPr="00A01425">
        <w:t xml:space="preserve"> Invested Balances </w:t>
      </w:r>
    </w:p>
    <w:p w14:paraId="136CAFCB" w14:textId="77777777" w:rsidR="00A01425" w:rsidRPr="00A01425" w:rsidRDefault="00A01425" w:rsidP="00A01425">
      <w:pPr>
        <w:pStyle w:val="Default"/>
      </w:pPr>
      <w:r w:rsidRPr="00A01425">
        <w:t xml:space="preserve">Debit 437000 Offset to Appropriation Realized for Redemption of Treasury Securities </w:t>
      </w:r>
    </w:p>
    <w:p w14:paraId="4BA0B332" w14:textId="77777777" w:rsidR="00A01425" w:rsidRPr="00A01425" w:rsidRDefault="00A01425" w:rsidP="00A01425">
      <w:pPr>
        <w:pStyle w:val="Default"/>
      </w:pPr>
      <w:r w:rsidRPr="00A01425">
        <w:t xml:space="preserve">Debit 438700 Temporary Reduction of Appropriation </w:t>
      </w:r>
      <w:proofErr w:type="gramStart"/>
      <w:r w:rsidRPr="00A01425">
        <w:t>From</w:t>
      </w:r>
      <w:proofErr w:type="gramEnd"/>
      <w:r w:rsidRPr="00A01425">
        <w:t xml:space="preserve"> Unavailable Receipts, New Budget Authority </w:t>
      </w:r>
    </w:p>
    <w:p w14:paraId="6F0764B2" w14:textId="77777777" w:rsidR="00A01425" w:rsidRPr="00A01425" w:rsidRDefault="00A01425" w:rsidP="00A01425">
      <w:pPr>
        <w:pStyle w:val="Default"/>
      </w:pPr>
      <w:r w:rsidRPr="00A01425">
        <w:t xml:space="preserve">Debit 438800 Temporary Reduction of Appropriation </w:t>
      </w:r>
      <w:proofErr w:type="gramStart"/>
      <w:r w:rsidRPr="00A01425">
        <w:t>From</w:t>
      </w:r>
      <w:proofErr w:type="gramEnd"/>
      <w:r w:rsidRPr="00A01425">
        <w:t xml:space="preserve"> Unavailable Receipts, Prior-Year Balances </w:t>
      </w:r>
    </w:p>
    <w:p w14:paraId="09AEF136" w14:textId="77777777" w:rsidR="00A01425" w:rsidRPr="00A01425" w:rsidRDefault="00A01425" w:rsidP="00A01425">
      <w:pPr>
        <w:pStyle w:val="Default"/>
      </w:pPr>
      <w:r w:rsidRPr="00A01425">
        <w:t xml:space="preserve">Debit 439000 </w:t>
      </w:r>
      <w:proofErr w:type="spellStart"/>
      <w:r w:rsidRPr="00A01425">
        <w:t>Reappropriations</w:t>
      </w:r>
      <w:proofErr w:type="spellEnd"/>
      <w:r w:rsidRPr="00A01425">
        <w:t xml:space="preserve"> - Transfers-Out </w:t>
      </w:r>
    </w:p>
    <w:p w14:paraId="17685181" w14:textId="77777777" w:rsidR="00A01425" w:rsidRPr="00A01425" w:rsidRDefault="00A01425" w:rsidP="00A01425">
      <w:pPr>
        <w:pStyle w:val="Default"/>
      </w:pPr>
      <w:r w:rsidRPr="00A01425">
        <w:t xml:space="preserve">Debit 439100 Adjustments to Indefinite Appropriations </w:t>
      </w:r>
    </w:p>
    <w:p w14:paraId="180B6DC6" w14:textId="77777777" w:rsidR="00A01425" w:rsidRPr="00A01425" w:rsidRDefault="00A01425" w:rsidP="00A01425">
      <w:pPr>
        <w:pStyle w:val="Default"/>
      </w:pPr>
      <w:r w:rsidRPr="00A01425">
        <w:t xml:space="preserve">Debit 439200 Permanent Reduction - New Budget Authority </w:t>
      </w:r>
    </w:p>
    <w:p w14:paraId="097F0958" w14:textId="77777777" w:rsidR="00A01425" w:rsidRPr="00A01425" w:rsidRDefault="00A01425" w:rsidP="00A01425">
      <w:pPr>
        <w:pStyle w:val="Default"/>
      </w:pPr>
      <w:r w:rsidRPr="00A01425">
        <w:t xml:space="preserve">Debit 439300 Permanent Reduction - Prior-Year Balances </w:t>
      </w:r>
    </w:p>
    <w:p w14:paraId="69962239" w14:textId="77777777" w:rsidR="00A01425" w:rsidRPr="00A01425" w:rsidRDefault="00A01425" w:rsidP="00A01425">
      <w:pPr>
        <w:pStyle w:val="Default"/>
      </w:pPr>
      <w:r>
        <w:t xml:space="preserve">   </w:t>
      </w:r>
      <w:r w:rsidRPr="00A01425">
        <w:t xml:space="preserve">Credit 411100 Debt Liquidation Appropriations </w:t>
      </w:r>
    </w:p>
    <w:p w14:paraId="3FABD9D2" w14:textId="77777777" w:rsidR="00A01425" w:rsidRPr="00A01425" w:rsidRDefault="00A01425" w:rsidP="00A01425">
      <w:pPr>
        <w:pStyle w:val="Default"/>
      </w:pPr>
      <w:r>
        <w:t xml:space="preserve">   </w:t>
      </w:r>
      <w:r w:rsidRPr="00A01425">
        <w:t xml:space="preserve">Credit 411200 Liquidation of Deficiency - Appropriations </w:t>
      </w:r>
    </w:p>
    <w:p w14:paraId="3ED02375" w14:textId="77777777" w:rsidR="00A01425" w:rsidRDefault="00A01425" w:rsidP="00A01425">
      <w:pPr>
        <w:pStyle w:val="Default"/>
      </w:pPr>
      <w:r>
        <w:t xml:space="preserve">   </w:t>
      </w:r>
      <w:r w:rsidRPr="00A01425">
        <w:t xml:space="preserve">Credit 411300 Appropriated Receipts Derived </w:t>
      </w:r>
      <w:proofErr w:type="gramStart"/>
      <w:r w:rsidRPr="00A01425">
        <w:t>From</w:t>
      </w:r>
      <w:proofErr w:type="gramEnd"/>
      <w:r w:rsidRPr="00A01425">
        <w:t xml:space="preserve"> Unavailable Trust or Special Fund </w:t>
      </w:r>
      <w:r>
        <w:t xml:space="preserve">    </w:t>
      </w:r>
    </w:p>
    <w:p w14:paraId="51ED14FF" w14:textId="77777777" w:rsidR="00A01425" w:rsidRPr="00A01425" w:rsidRDefault="00A01425" w:rsidP="00A01425">
      <w:pPr>
        <w:pStyle w:val="Default"/>
      </w:pPr>
      <w:r>
        <w:t xml:space="preserve">   Rec</w:t>
      </w:r>
      <w:r w:rsidRPr="00A01425">
        <w:t xml:space="preserve">eipts </w:t>
      </w:r>
    </w:p>
    <w:p w14:paraId="0F4B5E25" w14:textId="77777777" w:rsidR="00A01425" w:rsidRPr="00A01425" w:rsidRDefault="00A01425" w:rsidP="00A01425">
      <w:pPr>
        <w:pStyle w:val="Default"/>
      </w:pPr>
      <w:r>
        <w:t xml:space="preserve">   </w:t>
      </w:r>
      <w:r w:rsidRPr="00A01425">
        <w:t xml:space="preserve">Credit 411400 Appropriated Receipts Derived </w:t>
      </w:r>
      <w:proofErr w:type="gramStart"/>
      <w:r w:rsidRPr="00A01425">
        <w:t>From</w:t>
      </w:r>
      <w:proofErr w:type="gramEnd"/>
      <w:r w:rsidRPr="00A01425">
        <w:t xml:space="preserve"> Available Trust or Special Fund Receipts </w:t>
      </w:r>
    </w:p>
    <w:p w14:paraId="59676D4F" w14:textId="77777777" w:rsidR="00A01425" w:rsidRPr="00A01425" w:rsidRDefault="00A01425" w:rsidP="00A01425">
      <w:pPr>
        <w:pStyle w:val="Default"/>
      </w:pPr>
      <w:r>
        <w:t xml:space="preserve">   </w:t>
      </w:r>
      <w:r w:rsidRPr="00A01425">
        <w:t xml:space="preserve">Credit 411500 Loan Subsidy Appropriation </w:t>
      </w:r>
    </w:p>
    <w:p w14:paraId="6FD94E8E" w14:textId="77777777" w:rsidR="00A01425" w:rsidRPr="00A01425" w:rsidRDefault="00A01425" w:rsidP="00A01425">
      <w:pPr>
        <w:pStyle w:val="Default"/>
      </w:pPr>
      <w:r>
        <w:t xml:space="preserve">   </w:t>
      </w:r>
      <w:r w:rsidRPr="00A01425">
        <w:t xml:space="preserve">Credit 411600 Debt Forgiveness Appropriation </w:t>
      </w:r>
    </w:p>
    <w:p w14:paraId="7EA79C23" w14:textId="77777777" w:rsidR="00A01425" w:rsidRPr="00A01425" w:rsidRDefault="00A01425" w:rsidP="00A01425">
      <w:pPr>
        <w:pStyle w:val="Default"/>
      </w:pPr>
      <w:r>
        <w:t xml:space="preserve">   </w:t>
      </w:r>
      <w:r w:rsidRPr="00A01425">
        <w:t xml:space="preserve">Credit 411601 Debt Forgiveness - Cancellation of Debt Adjustment </w:t>
      </w:r>
    </w:p>
    <w:p w14:paraId="7F1DE2F9" w14:textId="77777777" w:rsidR="00A01425" w:rsidRPr="00A01425" w:rsidRDefault="00A01425" w:rsidP="00A01425">
      <w:pPr>
        <w:pStyle w:val="Default"/>
      </w:pPr>
      <w:r>
        <w:t xml:space="preserve">   </w:t>
      </w:r>
      <w:r w:rsidRPr="00A01425">
        <w:t xml:space="preserve">Credit 411700 Loan Administrative Expense Appropriation </w:t>
      </w:r>
    </w:p>
    <w:p w14:paraId="389958D4" w14:textId="77777777" w:rsidR="00A01425" w:rsidRPr="00A01425" w:rsidRDefault="00A01425" w:rsidP="00A01425">
      <w:pPr>
        <w:pStyle w:val="Default"/>
      </w:pPr>
      <w:r>
        <w:t xml:space="preserve">   </w:t>
      </w:r>
      <w:r w:rsidRPr="00A01425">
        <w:t xml:space="preserve">Credit 411800 </w:t>
      </w:r>
      <w:proofErr w:type="spellStart"/>
      <w:r w:rsidRPr="00A01425">
        <w:t>Reestimated</w:t>
      </w:r>
      <w:proofErr w:type="spellEnd"/>
      <w:r w:rsidRPr="00A01425">
        <w:t xml:space="preserve"> Loan Subsidy Appropriation </w:t>
      </w:r>
    </w:p>
    <w:p w14:paraId="6DF185EB" w14:textId="77777777" w:rsidR="00A01425" w:rsidRPr="00A01425" w:rsidRDefault="00A01425" w:rsidP="00A01425">
      <w:pPr>
        <w:pStyle w:val="Default"/>
      </w:pPr>
      <w:r>
        <w:t xml:space="preserve">   </w:t>
      </w:r>
      <w:r w:rsidRPr="00A01425">
        <w:t xml:space="preserve">Credit 411900 Other Appropriations Realized </w:t>
      </w:r>
    </w:p>
    <w:p w14:paraId="65AB7E75" w14:textId="77777777" w:rsidR="00A01425" w:rsidRPr="00A01425" w:rsidRDefault="00A01425" w:rsidP="00A01425">
      <w:pPr>
        <w:pStyle w:val="Default"/>
      </w:pPr>
      <w:r>
        <w:t xml:space="preserve">   </w:t>
      </w:r>
      <w:r w:rsidRPr="00A01425">
        <w:t xml:space="preserve">Credit 412500 Loan Modification Adjustment Transfer Appropriation </w:t>
      </w:r>
    </w:p>
    <w:p w14:paraId="7F1F3288" w14:textId="77777777" w:rsidR="00A01425" w:rsidRPr="00A01425" w:rsidRDefault="00A01425" w:rsidP="00A01425">
      <w:pPr>
        <w:pStyle w:val="Default"/>
      </w:pPr>
      <w:r>
        <w:t xml:space="preserve">   </w:t>
      </w:r>
      <w:r w:rsidRPr="00A01425">
        <w:t xml:space="preserve">Credit 412800 Amounts Appropriated </w:t>
      </w:r>
      <w:proofErr w:type="gramStart"/>
      <w:r w:rsidRPr="00A01425">
        <w:t>From</w:t>
      </w:r>
      <w:proofErr w:type="gramEnd"/>
      <w:r w:rsidRPr="00A01425">
        <w:t xml:space="preserve"> Specific Invested TAFS - Transfers-In </w:t>
      </w:r>
    </w:p>
    <w:p w14:paraId="6AE2780D" w14:textId="77777777" w:rsidR="00A01425" w:rsidRPr="00A01425" w:rsidRDefault="00A01425" w:rsidP="00A01425">
      <w:pPr>
        <w:pStyle w:val="Default"/>
      </w:pPr>
      <w:r>
        <w:t xml:space="preserve">   </w:t>
      </w:r>
      <w:r w:rsidRPr="00A01425">
        <w:t xml:space="preserve">Credit 413800 Appropriation to Liquidate Contract Authority </w:t>
      </w:r>
    </w:p>
    <w:p w14:paraId="0D247340" w14:textId="77777777" w:rsidR="00A01425" w:rsidRPr="00A01425" w:rsidRDefault="00A01425" w:rsidP="00A01425">
      <w:pPr>
        <w:pStyle w:val="Default"/>
      </w:pPr>
      <w:r>
        <w:t xml:space="preserve">   </w:t>
      </w:r>
      <w:r w:rsidRPr="00A01425">
        <w:t xml:space="preserve">Credit 414800 Resources Realized </w:t>
      </w:r>
      <w:proofErr w:type="gramStart"/>
      <w:r w:rsidRPr="00A01425">
        <w:t>From</w:t>
      </w:r>
      <w:proofErr w:type="gramEnd"/>
      <w:r w:rsidRPr="00A01425">
        <w:t xml:space="preserve"> Borrowing Authority </w:t>
      </w:r>
    </w:p>
    <w:p w14:paraId="4A6620B6" w14:textId="77777777" w:rsidR="00A01425" w:rsidRPr="00A01425" w:rsidRDefault="00A01425" w:rsidP="00A01425">
      <w:pPr>
        <w:pStyle w:val="Default"/>
      </w:pPr>
      <w:r>
        <w:t xml:space="preserve">   </w:t>
      </w:r>
      <w:r w:rsidRPr="00A01425">
        <w:t xml:space="preserve">Credit 415000 </w:t>
      </w:r>
      <w:proofErr w:type="spellStart"/>
      <w:r w:rsidRPr="00A01425">
        <w:t>Reappropriations</w:t>
      </w:r>
      <w:proofErr w:type="spellEnd"/>
      <w:r w:rsidRPr="00A01425">
        <w:t xml:space="preserve"> - Transfers-In </w:t>
      </w:r>
    </w:p>
    <w:p w14:paraId="4B01C460" w14:textId="77777777" w:rsidR="00A01425" w:rsidRPr="00A01425" w:rsidRDefault="00A01425" w:rsidP="00A01425">
      <w:pPr>
        <w:pStyle w:val="Default"/>
      </w:pPr>
      <w:r>
        <w:t xml:space="preserve">   </w:t>
      </w:r>
      <w:r w:rsidRPr="00A01425">
        <w:t xml:space="preserve">Credit 416700 Allocations of Realized Authority - Transferred </w:t>
      </w:r>
      <w:proofErr w:type="gramStart"/>
      <w:r w:rsidRPr="00A01425">
        <w:t>From</w:t>
      </w:r>
      <w:proofErr w:type="gramEnd"/>
      <w:r w:rsidRPr="00A01425">
        <w:t xml:space="preserve"> Invested Balances </w:t>
      </w:r>
    </w:p>
    <w:p w14:paraId="1DD7840C" w14:textId="77777777" w:rsidR="00A01425" w:rsidRPr="00A01425" w:rsidRDefault="00A01425" w:rsidP="00A01425">
      <w:pPr>
        <w:pStyle w:val="Default"/>
      </w:pPr>
      <w:r>
        <w:t xml:space="preserve">   </w:t>
      </w:r>
      <w:r w:rsidRPr="00A01425">
        <w:t xml:space="preserve">Credit 417000 Transfers - Current-Year Authority </w:t>
      </w:r>
    </w:p>
    <w:p w14:paraId="6FF18CC9" w14:textId="77777777" w:rsidR="00A01425" w:rsidRPr="00A01425" w:rsidRDefault="00A01425" w:rsidP="00A01425">
      <w:pPr>
        <w:pStyle w:val="Default"/>
      </w:pPr>
      <w:r>
        <w:t xml:space="preserve">   </w:t>
      </w:r>
      <w:r w:rsidRPr="00A01425">
        <w:t xml:space="preserve">Credit 417300 Non-Allocation Transfers of Invested Balances - Transferred </w:t>
      </w:r>
    </w:p>
    <w:p w14:paraId="20B2DF5A" w14:textId="77777777" w:rsidR="00A01425" w:rsidRDefault="00A01425" w:rsidP="00A01425">
      <w:pPr>
        <w:pStyle w:val="Default"/>
        <w:rPr>
          <w:sz w:val="20"/>
          <w:szCs w:val="20"/>
        </w:rPr>
      </w:pPr>
      <w:r>
        <w:t xml:space="preserve">   </w:t>
      </w:r>
      <w:r w:rsidRPr="00A01425">
        <w:t xml:space="preserve">Credit 417500 Allocation Transfers of Current-Year </w:t>
      </w:r>
      <w:r>
        <w:rPr>
          <w:sz w:val="20"/>
          <w:szCs w:val="20"/>
        </w:rPr>
        <w:t>Authority for Non-Invested Accounts</w:t>
      </w:r>
    </w:p>
    <w:p w14:paraId="092F3B91" w14:textId="77777777" w:rsidR="00A01425" w:rsidRPr="00A01425" w:rsidRDefault="00A01425" w:rsidP="00A01425">
      <w:pPr>
        <w:pStyle w:val="Default"/>
      </w:pPr>
      <w:r>
        <w:t xml:space="preserve">   </w:t>
      </w:r>
      <w:r w:rsidRPr="00A01425">
        <w:t xml:space="preserve">Credit 417600 Allocation Transfers of Prior-Year Balances </w:t>
      </w:r>
    </w:p>
    <w:p w14:paraId="740CE22B" w14:textId="77777777" w:rsidR="00A01425" w:rsidRPr="00A01425" w:rsidRDefault="00A01425" w:rsidP="00A01425">
      <w:pPr>
        <w:pStyle w:val="Default"/>
      </w:pPr>
      <w:r>
        <w:t xml:space="preserve">   </w:t>
      </w:r>
      <w:r w:rsidRPr="00A01425">
        <w:t xml:space="preserve">Credit 419000 Transfers - Prior-Year Balances </w:t>
      </w:r>
    </w:p>
    <w:p w14:paraId="2D4D8A2D" w14:textId="77777777" w:rsidR="00A01425" w:rsidRPr="00A01425" w:rsidRDefault="00A01425" w:rsidP="00A01425">
      <w:pPr>
        <w:pStyle w:val="Default"/>
      </w:pPr>
      <w:r>
        <w:t xml:space="preserve">   </w:t>
      </w:r>
      <w:r w:rsidRPr="00A01425">
        <w:t xml:space="preserve">Credit 419100 Balance Transfers - Extension of Availability Other Than </w:t>
      </w:r>
      <w:proofErr w:type="spellStart"/>
      <w:r w:rsidRPr="00A01425">
        <w:t>Reappropriations</w:t>
      </w:r>
      <w:proofErr w:type="spellEnd"/>
      <w:r w:rsidRPr="00A01425">
        <w:t xml:space="preserve"> </w:t>
      </w:r>
    </w:p>
    <w:p w14:paraId="12BAB23F" w14:textId="77777777" w:rsidR="00A01425" w:rsidRPr="00A01425" w:rsidRDefault="00A01425" w:rsidP="00A01425">
      <w:pPr>
        <w:pStyle w:val="Default"/>
      </w:pPr>
      <w:r>
        <w:t xml:space="preserve">   </w:t>
      </w:r>
      <w:r w:rsidRPr="00A01425">
        <w:t xml:space="preserve">Credit 419200 Balance Transfers - Unexpired to Expired </w:t>
      </w:r>
    </w:p>
    <w:p w14:paraId="1F54E2D2" w14:textId="77777777" w:rsidR="00A01425" w:rsidRPr="00A01425" w:rsidRDefault="00A01425" w:rsidP="00A01425">
      <w:pPr>
        <w:pStyle w:val="Default"/>
      </w:pPr>
      <w:r>
        <w:t xml:space="preserve">   </w:t>
      </w:r>
      <w:r w:rsidRPr="00A01425">
        <w:t xml:space="preserve">Credit 419300 Balance Transfers - Unobligated Balances - Legislative Change of Purpose </w:t>
      </w:r>
    </w:p>
    <w:p w14:paraId="168E5427" w14:textId="77777777" w:rsidR="00A01425" w:rsidRPr="00A01425" w:rsidRDefault="00A01425" w:rsidP="00A01425">
      <w:pPr>
        <w:pStyle w:val="Default"/>
      </w:pPr>
      <w:r>
        <w:t xml:space="preserve">   </w:t>
      </w:r>
      <w:r w:rsidRPr="00A01425">
        <w:t xml:space="preserve">Credit 419500 Transfer of Obligated Balances </w:t>
      </w:r>
    </w:p>
    <w:p w14:paraId="6D3F290B" w14:textId="77777777" w:rsidR="00A01425" w:rsidRPr="00A01425" w:rsidRDefault="00A01425" w:rsidP="00A01425">
      <w:pPr>
        <w:pStyle w:val="Default"/>
      </w:pPr>
      <w:r>
        <w:t xml:space="preserve">   </w:t>
      </w:r>
      <w:r w:rsidRPr="00A01425">
        <w:t xml:space="preserve">Credit 419600 Balance Transfers-In - Expired to Expired </w:t>
      </w:r>
    </w:p>
    <w:p w14:paraId="2B1672C6" w14:textId="77777777" w:rsidR="00A01425" w:rsidRPr="00A01425" w:rsidRDefault="00A01425" w:rsidP="00A01425">
      <w:pPr>
        <w:pStyle w:val="Default"/>
      </w:pPr>
      <w:r>
        <w:t xml:space="preserve">   </w:t>
      </w:r>
      <w:r w:rsidRPr="00A01425">
        <w:t xml:space="preserve">Credit 420100 Total Actual Resources - Collected </w:t>
      </w:r>
    </w:p>
    <w:p w14:paraId="173DDF70" w14:textId="77777777" w:rsidR="00A01425" w:rsidRPr="00A01425" w:rsidRDefault="00A01425" w:rsidP="00A01425">
      <w:pPr>
        <w:pStyle w:val="Default"/>
      </w:pPr>
      <w:r>
        <w:t xml:space="preserve">   </w:t>
      </w:r>
      <w:r w:rsidRPr="00A01425">
        <w:t xml:space="preserve">Credit 421200 Liquidation of Deficiency - Offsetting Collections </w:t>
      </w:r>
    </w:p>
    <w:p w14:paraId="3BB1866F" w14:textId="77777777" w:rsidR="00A01425" w:rsidRPr="00A01425" w:rsidRDefault="00A01425" w:rsidP="00A01425">
      <w:pPr>
        <w:pStyle w:val="Default"/>
      </w:pPr>
      <w:r>
        <w:t xml:space="preserve">   </w:t>
      </w:r>
      <w:r w:rsidRPr="00A01425">
        <w:t xml:space="preserve">Credit 425200 Reimbursements and Other Income Earned - Collected </w:t>
      </w:r>
      <w:proofErr w:type="gramStart"/>
      <w:r w:rsidRPr="00A01425">
        <w:rPr>
          <w:highlight w:val="yellow"/>
        </w:rPr>
        <w:t>From</w:t>
      </w:r>
      <w:proofErr w:type="gramEnd"/>
      <w:r w:rsidRPr="00A01425">
        <w:rPr>
          <w:highlight w:val="yellow"/>
        </w:rPr>
        <w:t xml:space="preserve"> Federal Sources</w:t>
      </w:r>
    </w:p>
    <w:p w14:paraId="247F1363" w14:textId="77777777" w:rsidR="00A01425" w:rsidRDefault="00A01425" w:rsidP="00A01425">
      <w:pPr>
        <w:pStyle w:val="Default"/>
      </w:pPr>
      <w:r>
        <w:t xml:space="preserve">   </w:t>
      </w:r>
      <w:r w:rsidRPr="00A01425">
        <w:t xml:space="preserve">Credit 425300 Prior-Year Unfilled Customer Orders </w:t>
      </w:r>
      <w:proofErr w:type="gramStart"/>
      <w:r w:rsidRPr="00A01425">
        <w:t>With</w:t>
      </w:r>
      <w:proofErr w:type="gramEnd"/>
      <w:r w:rsidRPr="00A01425">
        <w:t xml:space="preserve"> Advance - Refunds Paid </w:t>
      </w:r>
    </w:p>
    <w:p w14:paraId="3A17863F" w14:textId="77777777" w:rsidR="00A01425" w:rsidRDefault="00A01425" w:rsidP="00A01425">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Cred</w:t>
      </w:r>
      <w:r w:rsidRPr="00826457">
        <w:rPr>
          <w:rFonts w:ascii="Times New Roman" w:hAnsi="Times New Roman" w:cs="Times New Roman"/>
          <w:sz w:val="24"/>
          <w:szCs w:val="24"/>
          <w:highlight w:val="yellow"/>
        </w:rPr>
        <w:t>it</w:t>
      </w:r>
      <w:r w:rsidRPr="00826457">
        <w:rPr>
          <w:highlight w:val="yellow"/>
        </w:rPr>
        <w:t xml:space="preserve"> </w:t>
      </w:r>
      <w:r w:rsidRPr="00826457">
        <w:rPr>
          <w:rFonts w:ascii="Times New Roman" w:hAnsi="Times New Roman" w:cs="Times New Roman"/>
          <w:sz w:val="24"/>
          <w:szCs w:val="24"/>
          <w:highlight w:val="yellow"/>
        </w:rPr>
        <w:t xml:space="preserve">425400 Reimbursements and Other Income Earned – Collected </w:t>
      </w:r>
      <w:proofErr w:type="gramStart"/>
      <w:r w:rsidRPr="00826457">
        <w:rPr>
          <w:rFonts w:ascii="Times New Roman" w:hAnsi="Times New Roman" w:cs="Times New Roman"/>
          <w:sz w:val="24"/>
          <w:szCs w:val="24"/>
          <w:highlight w:val="yellow"/>
        </w:rPr>
        <w:t>From</w:t>
      </w:r>
      <w:proofErr w:type="gramEnd"/>
      <w:r w:rsidRPr="00826457">
        <w:rPr>
          <w:rFonts w:ascii="Times New Roman" w:hAnsi="Times New Roman" w:cs="Times New Roman"/>
          <w:sz w:val="24"/>
          <w:szCs w:val="24"/>
          <w:highlight w:val="yellow"/>
        </w:rPr>
        <w:t xml:space="preserve"> Non-Federal </w:t>
      </w:r>
      <w:r>
        <w:rPr>
          <w:rFonts w:ascii="Times New Roman" w:hAnsi="Times New Roman" w:cs="Times New Roman"/>
          <w:sz w:val="24"/>
          <w:szCs w:val="24"/>
          <w:highlight w:val="yellow"/>
        </w:rPr>
        <w:t xml:space="preserve"> </w:t>
      </w:r>
    </w:p>
    <w:p w14:paraId="3385EB17" w14:textId="77777777" w:rsidR="00A01425" w:rsidRDefault="00A01425" w:rsidP="00A01425">
      <w:pPr>
        <w:spacing w:after="0"/>
        <w:rPr>
          <w:rFonts w:ascii="Times New Roman" w:hAnsi="Times New Roman" w:cs="Times New Roman"/>
          <w:sz w:val="24"/>
          <w:szCs w:val="24"/>
        </w:rPr>
      </w:pPr>
      <w:r>
        <w:rPr>
          <w:rFonts w:ascii="Times New Roman" w:hAnsi="Times New Roman" w:cs="Times New Roman"/>
          <w:sz w:val="24"/>
          <w:szCs w:val="24"/>
          <w:highlight w:val="yellow"/>
        </w:rPr>
        <w:t xml:space="preserve">   Sou</w:t>
      </w:r>
      <w:r w:rsidRPr="00826457">
        <w:rPr>
          <w:rFonts w:ascii="Times New Roman" w:hAnsi="Times New Roman" w:cs="Times New Roman"/>
          <w:sz w:val="24"/>
          <w:szCs w:val="24"/>
          <w:highlight w:val="yellow"/>
        </w:rPr>
        <w:t>rces</w:t>
      </w:r>
    </w:p>
    <w:p w14:paraId="3398A0C8" w14:textId="77777777" w:rsidR="00A01425" w:rsidRPr="00A01425" w:rsidRDefault="00A01425" w:rsidP="00A01425">
      <w:pPr>
        <w:pStyle w:val="Default"/>
      </w:pPr>
      <w:r>
        <w:t xml:space="preserve">   </w:t>
      </w:r>
      <w:r w:rsidRPr="00A01425">
        <w:t xml:space="preserve">Credit 425500 Expenditure Transfers from Trust Funds - Collected </w:t>
      </w:r>
    </w:p>
    <w:p w14:paraId="015CE0D1" w14:textId="77777777" w:rsidR="00A01425" w:rsidRPr="00A01425" w:rsidRDefault="00A01425" w:rsidP="00A01425">
      <w:pPr>
        <w:pStyle w:val="Default"/>
      </w:pPr>
      <w:r>
        <w:t xml:space="preserve">   </w:t>
      </w:r>
      <w:r w:rsidRPr="00A01425">
        <w:t xml:space="preserve">Credit 426000 Actual Collections of Governmental-Type Fees </w:t>
      </w:r>
    </w:p>
    <w:p w14:paraId="63296254" w14:textId="77777777" w:rsidR="00A01425" w:rsidRPr="00A01425" w:rsidRDefault="00A01425" w:rsidP="00A01425">
      <w:pPr>
        <w:pStyle w:val="Default"/>
      </w:pPr>
      <w:r>
        <w:t xml:space="preserve">   </w:t>
      </w:r>
      <w:r w:rsidRPr="00A01425">
        <w:t xml:space="preserve">Credit 426100 Actual Collections of Business-Type Fees </w:t>
      </w:r>
    </w:p>
    <w:p w14:paraId="45AE1765" w14:textId="77777777" w:rsidR="00A01425" w:rsidRPr="00A01425" w:rsidRDefault="00A01425" w:rsidP="00A01425">
      <w:pPr>
        <w:pStyle w:val="Default"/>
      </w:pPr>
      <w:r>
        <w:t xml:space="preserve">   </w:t>
      </w:r>
      <w:r w:rsidRPr="00A01425">
        <w:t xml:space="preserve">Credit 426200 Actual Collections of Loan Principal </w:t>
      </w:r>
    </w:p>
    <w:p w14:paraId="42C44BB1" w14:textId="77777777" w:rsidR="00A01425" w:rsidRPr="00A01425" w:rsidRDefault="00A01425" w:rsidP="00A01425">
      <w:pPr>
        <w:pStyle w:val="Default"/>
      </w:pPr>
      <w:r>
        <w:t xml:space="preserve">   </w:t>
      </w:r>
      <w:r w:rsidRPr="00A01425">
        <w:t xml:space="preserve">Credit 426300 Actual Collections of Loan Interest </w:t>
      </w:r>
    </w:p>
    <w:p w14:paraId="7F98A282" w14:textId="77777777" w:rsidR="00A01425" w:rsidRPr="00A01425" w:rsidRDefault="00A01425" w:rsidP="00A01425">
      <w:pPr>
        <w:pStyle w:val="Default"/>
      </w:pPr>
      <w:r>
        <w:t xml:space="preserve">   </w:t>
      </w:r>
      <w:r w:rsidRPr="00A01425">
        <w:t xml:space="preserve">Credit 426400 Actual Collections of Rent </w:t>
      </w:r>
    </w:p>
    <w:p w14:paraId="1D9F53EF" w14:textId="77777777" w:rsidR="00A01425" w:rsidRPr="00A01425" w:rsidRDefault="00A01425" w:rsidP="00A01425">
      <w:pPr>
        <w:pStyle w:val="Default"/>
      </w:pPr>
      <w:r>
        <w:t xml:space="preserve">   </w:t>
      </w:r>
      <w:r w:rsidRPr="00A01425">
        <w:t xml:space="preserve">Credit 426500 Actual Collections </w:t>
      </w:r>
      <w:proofErr w:type="gramStart"/>
      <w:r w:rsidRPr="00A01425">
        <w:t>From</w:t>
      </w:r>
      <w:proofErr w:type="gramEnd"/>
      <w:r w:rsidRPr="00A01425">
        <w:t xml:space="preserve"> Sale of Foreclosed Property </w:t>
      </w:r>
    </w:p>
    <w:p w14:paraId="0463B14C" w14:textId="77777777" w:rsidR="00A01425" w:rsidRPr="00A01425" w:rsidRDefault="00A01425" w:rsidP="00A01425">
      <w:pPr>
        <w:pStyle w:val="Default"/>
      </w:pPr>
      <w:r>
        <w:t xml:space="preserve">   </w:t>
      </w:r>
      <w:r w:rsidRPr="00A01425">
        <w:t xml:space="preserve">Credit 426600 Other Actual Business-Type Collections </w:t>
      </w:r>
      <w:proofErr w:type="gramStart"/>
      <w:r w:rsidRPr="00A01425">
        <w:t>From</w:t>
      </w:r>
      <w:proofErr w:type="gramEnd"/>
      <w:r w:rsidRPr="00A01425">
        <w:t xml:space="preserve"> Non-federal Sources </w:t>
      </w:r>
    </w:p>
    <w:p w14:paraId="7F95704B" w14:textId="77777777" w:rsidR="00A01425" w:rsidRPr="00A01425" w:rsidRDefault="00A01425" w:rsidP="00A01425">
      <w:pPr>
        <w:pStyle w:val="Default"/>
      </w:pPr>
      <w:r>
        <w:t xml:space="preserve">   </w:t>
      </w:r>
      <w:r w:rsidRPr="00A01425">
        <w:t xml:space="preserve">Credit 426700 Other Actual Governmental-Type Collections </w:t>
      </w:r>
      <w:proofErr w:type="gramStart"/>
      <w:r w:rsidRPr="00A01425">
        <w:t>From</w:t>
      </w:r>
      <w:proofErr w:type="gramEnd"/>
      <w:r w:rsidRPr="00A01425">
        <w:t xml:space="preserve"> Non-federal Sources </w:t>
      </w:r>
    </w:p>
    <w:p w14:paraId="2301FC96" w14:textId="77777777" w:rsidR="00A01425" w:rsidRPr="00A01425" w:rsidRDefault="00A01425" w:rsidP="00A01425">
      <w:pPr>
        <w:pStyle w:val="Default"/>
      </w:pPr>
      <w:r>
        <w:t xml:space="preserve">   </w:t>
      </w:r>
      <w:r w:rsidRPr="00A01425">
        <w:t xml:space="preserve">Credit 427100 Actual Program Fund Subsidy Collected </w:t>
      </w:r>
    </w:p>
    <w:p w14:paraId="1E43CC67" w14:textId="77777777" w:rsidR="00A01425" w:rsidRPr="00A01425" w:rsidRDefault="00A01425" w:rsidP="00A01425">
      <w:pPr>
        <w:pStyle w:val="Default"/>
      </w:pPr>
      <w:r>
        <w:t xml:space="preserve">   </w:t>
      </w:r>
      <w:r w:rsidRPr="00A01425">
        <w:t xml:space="preserve">Credit 427300 Interest Collected </w:t>
      </w:r>
      <w:proofErr w:type="gramStart"/>
      <w:r w:rsidRPr="00A01425">
        <w:t>From</w:t>
      </w:r>
      <w:proofErr w:type="gramEnd"/>
      <w:r w:rsidRPr="00A01425">
        <w:t xml:space="preserve"> Treasury </w:t>
      </w:r>
    </w:p>
    <w:p w14:paraId="2A0550F4" w14:textId="77777777" w:rsidR="00A01425" w:rsidRPr="00A01425" w:rsidRDefault="00A01425" w:rsidP="00A01425">
      <w:pPr>
        <w:pStyle w:val="Default"/>
      </w:pPr>
      <w:r>
        <w:t xml:space="preserve">   </w:t>
      </w:r>
      <w:r w:rsidRPr="00A01425">
        <w:t xml:space="preserve">Credit 427500 Actual Collections </w:t>
      </w:r>
      <w:proofErr w:type="gramStart"/>
      <w:r w:rsidRPr="00A01425">
        <w:t>From</w:t>
      </w:r>
      <w:proofErr w:type="gramEnd"/>
      <w:r w:rsidRPr="00A01425">
        <w:t xml:space="preserve"> Liquidating Fund </w:t>
      </w:r>
    </w:p>
    <w:p w14:paraId="28FF69B3" w14:textId="77777777" w:rsidR="00A01425" w:rsidRPr="00A01425" w:rsidRDefault="00A01425" w:rsidP="00A01425">
      <w:pPr>
        <w:pStyle w:val="Default"/>
      </w:pPr>
      <w:r>
        <w:t xml:space="preserve">   </w:t>
      </w:r>
      <w:r w:rsidRPr="00A01425">
        <w:t xml:space="preserve">Credit 427600 Actual Collections </w:t>
      </w:r>
      <w:proofErr w:type="gramStart"/>
      <w:r w:rsidRPr="00A01425">
        <w:t>From</w:t>
      </w:r>
      <w:proofErr w:type="gramEnd"/>
      <w:r w:rsidRPr="00A01425">
        <w:t xml:space="preserve"> Financing Fund </w:t>
      </w:r>
    </w:p>
    <w:p w14:paraId="6986AF52" w14:textId="77777777" w:rsidR="00A01425" w:rsidRPr="00A01425" w:rsidRDefault="00A01425" w:rsidP="00A01425">
      <w:pPr>
        <w:pStyle w:val="Default"/>
      </w:pPr>
      <w:r>
        <w:t xml:space="preserve">   </w:t>
      </w:r>
      <w:r w:rsidRPr="00A01425">
        <w:t xml:space="preserve">Credit 427700 Other Actual Collections - federal </w:t>
      </w:r>
    </w:p>
    <w:p w14:paraId="6F00DEF0" w14:textId="77777777" w:rsidR="00A01425" w:rsidRPr="00A01425" w:rsidRDefault="00A01425" w:rsidP="00A01425">
      <w:pPr>
        <w:pStyle w:val="Default"/>
      </w:pPr>
      <w:r>
        <w:t xml:space="preserve">   </w:t>
      </w:r>
      <w:r w:rsidRPr="00A01425">
        <w:t xml:space="preserve">Credit 429000 Amortization of Investments in U.S. Treasury Zero Coupon Bonds </w:t>
      </w:r>
    </w:p>
    <w:p w14:paraId="0F758A96" w14:textId="77777777" w:rsidR="00A01425" w:rsidRPr="00A01425" w:rsidRDefault="00A01425" w:rsidP="00A01425">
      <w:pPr>
        <w:pStyle w:val="Default"/>
      </w:pPr>
      <w:r w:rsidRPr="00A01425">
        <w:rPr>
          <w:b/>
          <w:bCs/>
        </w:rPr>
        <w:t xml:space="preserve">Proprietary Entry </w:t>
      </w:r>
    </w:p>
    <w:p w14:paraId="2B525776" w14:textId="77777777" w:rsidR="00A01425" w:rsidRPr="00A01425" w:rsidRDefault="00A01425" w:rsidP="00A01425">
      <w:pPr>
        <w:pStyle w:val="Default"/>
      </w:pPr>
      <w:r w:rsidRPr="00A01425">
        <w:t>None</w:t>
      </w:r>
    </w:p>
    <w:p w14:paraId="10F221D6" w14:textId="77777777" w:rsidR="00A01425" w:rsidRDefault="00A01425" w:rsidP="00A01425">
      <w:pPr>
        <w:pStyle w:val="Default"/>
      </w:pPr>
    </w:p>
    <w:p w14:paraId="3408CBA9" w14:textId="77777777" w:rsidR="00A01425" w:rsidRDefault="00A01425" w:rsidP="00A01425">
      <w:pPr>
        <w:pStyle w:val="Default"/>
      </w:pPr>
    </w:p>
    <w:p w14:paraId="5079DFB8" w14:textId="77777777" w:rsidR="00A01425" w:rsidRDefault="00A01425" w:rsidP="00A01425">
      <w:pPr>
        <w:pStyle w:val="Default"/>
      </w:pPr>
    </w:p>
    <w:p w14:paraId="6E888110" w14:textId="77777777" w:rsidR="00A01425" w:rsidRDefault="00A01425" w:rsidP="00A01425">
      <w:pPr>
        <w:pStyle w:val="Default"/>
      </w:pPr>
    </w:p>
    <w:p w14:paraId="05CC403F" w14:textId="77777777" w:rsidR="00A01425" w:rsidRDefault="00A01425" w:rsidP="00A01425">
      <w:pPr>
        <w:pStyle w:val="Default"/>
      </w:pPr>
    </w:p>
    <w:p w14:paraId="07C96710" w14:textId="77777777" w:rsidR="00A01425" w:rsidRDefault="00A01425" w:rsidP="00A01425">
      <w:pPr>
        <w:pStyle w:val="Default"/>
      </w:pPr>
    </w:p>
    <w:p w14:paraId="548390CD" w14:textId="77777777" w:rsidR="00A01425" w:rsidRDefault="00A01425" w:rsidP="00A01425">
      <w:pPr>
        <w:pStyle w:val="Default"/>
      </w:pPr>
    </w:p>
    <w:p w14:paraId="5656E6F5" w14:textId="77777777" w:rsidR="00A01425" w:rsidRDefault="00A01425" w:rsidP="00A01425">
      <w:pPr>
        <w:pStyle w:val="Default"/>
      </w:pPr>
    </w:p>
    <w:p w14:paraId="5EE720B7" w14:textId="77777777" w:rsidR="00A01425" w:rsidRDefault="00A01425" w:rsidP="00A01425">
      <w:pPr>
        <w:pStyle w:val="Default"/>
      </w:pPr>
    </w:p>
    <w:p w14:paraId="63DEF2E8" w14:textId="77777777" w:rsidR="00A01425" w:rsidRDefault="00A01425" w:rsidP="00A01425">
      <w:pPr>
        <w:pStyle w:val="Default"/>
      </w:pPr>
    </w:p>
    <w:p w14:paraId="7B1993BB" w14:textId="77777777" w:rsidR="00A01425" w:rsidRDefault="00A01425" w:rsidP="00A01425">
      <w:pPr>
        <w:pStyle w:val="Default"/>
      </w:pPr>
    </w:p>
    <w:p w14:paraId="1F456AE4" w14:textId="77777777" w:rsidR="00A01425" w:rsidRDefault="00A01425" w:rsidP="00A01425">
      <w:pPr>
        <w:pStyle w:val="Default"/>
      </w:pPr>
    </w:p>
    <w:p w14:paraId="45226D57" w14:textId="77777777" w:rsidR="00A01425" w:rsidRDefault="00A01425" w:rsidP="00A01425">
      <w:pPr>
        <w:pStyle w:val="Default"/>
      </w:pPr>
    </w:p>
    <w:p w14:paraId="54C98B81" w14:textId="77777777" w:rsidR="00A01425" w:rsidRDefault="00A01425" w:rsidP="00A01425">
      <w:pPr>
        <w:pStyle w:val="Default"/>
      </w:pPr>
    </w:p>
    <w:p w14:paraId="52F9B917" w14:textId="77777777" w:rsidR="00A01425" w:rsidRDefault="00A01425" w:rsidP="00A01425">
      <w:pPr>
        <w:pStyle w:val="Default"/>
      </w:pPr>
    </w:p>
    <w:p w14:paraId="513E9067" w14:textId="77777777" w:rsidR="00A01425" w:rsidRDefault="00A01425" w:rsidP="00A01425">
      <w:pPr>
        <w:pStyle w:val="Default"/>
      </w:pPr>
    </w:p>
    <w:p w14:paraId="6836B295" w14:textId="77777777" w:rsidR="00A01425" w:rsidRPr="00A01425" w:rsidRDefault="00A01425" w:rsidP="00A01425">
      <w:pPr>
        <w:pStyle w:val="Default"/>
      </w:pPr>
    </w:p>
    <w:p w14:paraId="156DDEF0" w14:textId="77777777" w:rsidR="00CE0877" w:rsidRPr="00CE0877" w:rsidRDefault="00CE0877" w:rsidP="00723CC6">
      <w:pPr>
        <w:rPr>
          <w:rFonts w:ascii="Times New Roman" w:hAnsi="Times New Roman" w:cs="Times New Roman"/>
          <w:b/>
          <w:sz w:val="24"/>
          <w:szCs w:val="24"/>
        </w:rPr>
      </w:pPr>
    </w:p>
    <w:sectPr w:rsidR="00CE0877" w:rsidRPr="00CE08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007C" w14:textId="77777777" w:rsidR="00BF5991" w:rsidRDefault="00BF5991" w:rsidP="00BF5991">
      <w:pPr>
        <w:spacing w:after="0" w:line="240" w:lineRule="auto"/>
      </w:pPr>
      <w:r>
        <w:separator/>
      </w:r>
    </w:p>
  </w:endnote>
  <w:endnote w:type="continuationSeparator" w:id="0">
    <w:p w14:paraId="7700EC26" w14:textId="77777777" w:rsidR="00BF5991" w:rsidRDefault="00BF5991" w:rsidP="00BF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70573"/>
      <w:docPartObj>
        <w:docPartGallery w:val="Page Numbers (Bottom of Page)"/>
        <w:docPartUnique/>
      </w:docPartObj>
    </w:sdtPr>
    <w:sdtContent>
      <w:sdt>
        <w:sdtPr>
          <w:id w:val="1728636285"/>
          <w:docPartObj>
            <w:docPartGallery w:val="Page Numbers (Top of Page)"/>
            <w:docPartUnique/>
          </w:docPartObj>
        </w:sdtPr>
        <w:sdtContent>
          <w:p w14:paraId="24D098AE" w14:textId="77777777" w:rsidR="003109B3" w:rsidRDefault="003109B3">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p>
          <w:p w14:paraId="62852F47" w14:textId="51DA44CC" w:rsidR="003109B3" w:rsidRDefault="003109B3" w:rsidP="003109B3">
            <w:pPr>
              <w:pStyle w:val="Footer"/>
              <w:jc w:val="right"/>
            </w:pPr>
            <w:r>
              <w:t xml:space="preserve">                                                                       IRC Handout July 11, 2019</w:t>
            </w:r>
          </w:p>
        </w:sdtContent>
      </w:sdt>
    </w:sdtContent>
  </w:sdt>
  <w:p w14:paraId="69C0A567" w14:textId="429B7FDE" w:rsidR="00BF5991" w:rsidRDefault="00BF5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9E51" w14:textId="77777777" w:rsidR="00BF5991" w:rsidRDefault="00BF5991" w:rsidP="00BF5991">
      <w:pPr>
        <w:spacing w:after="0" w:line="240" w:lineRule="auto"/>
      </w:pPr>
      <w:r>
        <w:separator/>
      </w:r>
    </w:p>
  </w:footnote>
  <w:footnote w:type="continuationSeparator" w:id="0">
    <w:p w14:paraId="17BF93B4" w14:textId="77777777" w:rsidR="00BF5991" w:rsidRDefault="00BF5991" w:rsidP="00BF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52264"/>
      <w:docPartObj>
        <w:docPartGallery w:val="Watermarks"/>
        <w:docPartUnique/>
      </w:docPartObj>
    </w:sdtPr>
    <w:sdtEndPr/>
    <w:sdtContent>
      <w:p w14:paraId="3D44A61F" w14:textId="77777777" w:rsidR="001F7A0B" w:rsidRDefault="006F190F">
        <w:pPr>
          <w:pStyle w:val="Header"/>
        </w:pPr>
        <w:r>
          <w:rPr>
            <w:noProof/>
          </w:rPr>
          <w:pict w14:anchorId="6324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C6"/>
    <w:rsid w:val="00007AD7"/>
    <w:rsid w:val="00062CA9"/>
    <w:rsid w:val="001F7A0B"/>
    <w:rsid w:val="002D2DBE"/>
    <w:rsid w:val="003038AD"/>
    <w:rsid w:val="003109B3"/>
    <w:rsid w:val="00367BA5"/>
    <w:rsid w:val="003C3610"/>
    <w:rsid w:val="00413E17"/>
    <w:rsid w:val="006F190F"/>
    <w:rsid w:val="00723CC6"/>
    <w:rsid w:val="00734B9F"/>
    <w:rsid w:val="007E0A17"/>
    <w:rsid w:val="007F0402"/>
    <w:rsid w:val="00826457"/>
    <w:rsid w:val="008439DC"/>
    <w:rsid w:val="008F7703"/>
    <w:rsid w:val="00990C8E"/>
    <w:rsid w:val="00A01425"/>
    <w:rsid w:val="00AE1245"/>
    <w:rsid w:val="00B33EF5"/>
    <w:rsid w:val="00BF5991"/>
    <w:rsid w:val="00C42DC3"/>
    <w:rsid w:val="00CE0877"/>
    <w:rsid w:val="00FA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1EBF67"/>
  <w15:chartTrackingRefBased/>
  <w15:docId w15:val="{FED74F67-1F76-411D-9181-54F014D3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91"/>
  </w:style>
  <w:style w:type="paragraph" w:styleId="Footer">
    <w:name w:val="footer"/>
    <w:basedOn w:val="Normal"/>
    <w:link w:val="FooterChar"/>
    <w:uiPriority w:val="99"/>
    <w:unhideWhenUsed/>
    <w:rsid w:val="00BF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91"/>
  </w:style>
  <w:style w:type="paragraph" w:customStyle="1" w:styleId="Default">
    <w:name w:val="Default"/>
    <w:rsid w:val="0082645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457"/>
    <w:rPr>
      <w:sz w:val="16"/>
      <w:szCs w:val="16"/>
    </w:rPr>
  </w:style>
  <w:style w:type="paragraph" w:styleId="CommentText">
    <w:name w:val="annotation text"/>
    <w:basedOn w:val="Normal"/>
    <w:link w:val="CommentTextChar"/>
    <w:uiPriority w:val="99"/>
    <w:semiHidden/>
    <w:unhideWhenUsed/>
    <w:rsid w:val="00826457"/>
    <w:pPr>
      <w:spacing w:line="240" w:lineRule="auto"/>
    </w:pPr>
    <w:rPr>
      <w:sz w:val="20"/>
      <w:szCs w:val="20"/>
    </w:rPr>
  </w:style>
  <w:style w:type="character" w:customStyle="1" w:styleId="CommentTextChar">
    <w:name w:val="Comment Text Char"/>
    <w:basedOn w:val="DefaultParagraphFont"/>
    <w:link w:val="CommentText"/>
    <w:uiPriority w:val="99"/>
    <w:semiHidden/>
    <w:rsid w:val="00826457"/>
    <w:rPr>
      <w:sz w:val="20"/>
      <w:szCs w:val="20"/>
    </w:rPr>
  </w:style>
  <w:style w:type="paragraph" w:styleId="CommentSubject">
    <w:name w:val="annotation subject"/>
    <w:basedOn w:val="CommentText"/>
    <w:next w:val="CommentText"/>
    <w:link w:val="CommentSubjectChar"/>
    <w:uiPriority w:val="99"/>
    <w:semiHidden/>
    <w:unhideWhenUsed/>
    <w:rsid w:val="00826457"/>
    <w:rPr>
      <w:b/>
      <w:bCs/>
    </w:rPr>
  </w:style>
  <w:style w:type="character" w:customStyle="1" w:styleId="CommentSubjectChar">
    <w:name w:val="Comment Subject Char"/>
    <w:basedOn w:val="CommentTextChar"/>
    <w:link w:val="CommentSubject"/>
    <w:uiPriority w:val="99"/>
    <w:semiHidden/>
    <w:rsid w:val="00826457"/>
    <w:rPr>
      <w:b/>
      <w:bCs/>
      <w:sz w:val="20"/>
      <w:szCs w:val="20"/>
    </w:rPr>
  </w:style>
  <w:style w:type="paragraph" w:styleId="BalloonText">
    <w:name w:val="Balloon Text"/>
    <w:basedOn w:val="Normal"/>
    <w:link w:val="BalloonTextChar"/>
    <w:uiPriority w:val="99"/>
    <w:semiHidden/>
    <w:unhideWhenUsed/>
    <w:rsid w:val="0082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1682</Words>
  <Characters>10196</Characters>
  <Application>Microsoft Office Word</Application>
  <DocSecurity>0</DocSecurity>
  <Lines>291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5</cp:revision>
  <dcterms:created xsi:type="dcterms:W3CDTF">2019-07-01T21:13:00Z</dcterms:created>
  <dcterms:modified xsi:type="dcterms:W3CDTF">2019-07-02T17:01:00Z</dcterms:modified>
</cp:coreProperties>
</file>