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E3" w:rsidRPr="004875E3" w:rsidRDefault="004875E3" w:rsidP="001C23CB">
      <w:pPr>
        <w:spacing w:after="0"/>
        <w:rPr>
          <w:rFonts w:ascii="Times New Roman" w:hAnsi="Times New Roman"/>
          <w:b/>
          <w:i/>
          <w:sz w:val="24"/>
          <w:szCs w:val="24"/>
          <w:u w:val="single"/>
        </w:rPr>
      </w:pPr>
      <w:bookmarkStart w:id="0" w:name="_GoBack"/>
      <w:bookmarkEnd w:id="0"/>
      <w:r>
        <w:rPr>
          <w:rFonts w:ascii="Times New Roman" w:hAnsi="Times New Roman"/>
          <w:b/>
          <w:i/>
          <w:sz w:val="24"/>
          <w:szCs w:val="24"/>
          <w:u w:val="single"/>
        </w:rPr>
        <w:t>Proposed New SGL Accounts</w:t>
      </w:r>
    </w:p>
    <w:p w:rsidR="003D0E53" w:rsidRDefault="003D0E53">
      <w:pPr>
        <w:spacing w:after="0" w:line="240" w:lineRule="auto"/>
        <w:rPr>
          <w:rFonts w:ascii="Times New Roman" w:hAnsi="Times New Roman"/>
          <w:b/>
          <w:sz w:val="24"/>
          <w:szCs w:val="24"/>
        </w:rPr>
      </w:pPr>
    </w:p>
    <w:p w:rsidR="004875E3" w:rsidRPr="006C099A" w:rsidRDefault="004875E3" w:rsidP="004875E3">
      <w:pPr>
        <w:pStyle w:val="Default"/>
      </w:pPr>
      <w:r w:rsidRPr="006C099A">
        <w:rPr>
          <w:b/>
          <w:bCs/>
        </w:rPr>
        <w:t xml:space="preserve">Account Title: </w:t>
      </w:r>
      <w:r>
        <w:rPr>
          <w:bCs/>
        </w:rPr>
        <w:t xml:space="preserve">Loans Receivable - </w:t>
      </w:r>
      <w:r w:rsidRPr="006C099A">
        <w:t xml:space="preserve">International Monetary Fund </w:t>
      </w:r>
    </w:p>
    <w:p w:rsidR="004875E3" w:rsidRPr="006C099A" w:rsidRDefault="004875E3" w:rsidP="004875E3">
      <w:pPr>
        <w:pStyle w:val="Default"/>
      </w:pPr>
      <w:r w:rsidRPr="006C099A">
        <w:rPr>
          <w:b/>
          <w:bCs/>
        </w:rPr>
        <w:t xml:space="preserve">Account Number: </w:t>
      </w:r>
      <w:r w:rsidRPr="006C099A">
        <w:t>1</w:t>
      </w:r>
      <w:r>
        <w:t>350</w:t>
      </w:r>
      <w:r w:rsidRPr="006C099A">
        <w:t>90</w:t>
      </w:r>
    </w:p>
    <w:p w:rsidR="004875E3" w:rsidRPr="006C099A" w:rsidRDefault="004875E3" w:rsidP="004875E3">
      <w:pPr>
        <w:pStyle w:val="Default"/>
      </w:pPr>
      <w:r w:rsidRPr="006C099A">
        <w:rPr>
          <w:b/>
          <w:bCs/>
        </w:rPr>
        <w:t xml:space="preserve">Normal Balance: </w:t>
      </w:r>
      <w:r w:rsidRPr="006C099A">
        <w:t xml:space="preserve">Debit </w:t>
      </w:r>
    </w:p>
    <w:p w:rsidR="004875E3" w:rsidRPr="006C099A" w:rsidRDefault="004875E3" w:rsidP="004875E3">
      <w:pPr>
        <w:pStyle w:val="Default"/>
      </w:pPr>
    </w:p>
    <w:p w:rsidR="004875E3" w:rsidRPr="006C099A" w:rsidRDefault="004875E3" w:rsidP="004875E3">
      <w:pPr>
        <w:spacing w:after="0" w:line="240" w:lineRule="auto"/>
        <w:rPr>
          <w:rFonts w:ascii="Times New Roman" w:hAnsi="Times New Roman"/>
          <w:sz w:val="24"/>
          <w:szCs w:val="24"/>
        </w:rPr>
      </w:pPr>
      <w:r w:rsidRPr="006C099A">
        <w:rPr>
          <w:rFonts w:ascii="Times New Roman" w:hAnsi="Times New Roman"/>
          <w:b/>
          <w:bCs/>
          <w:sz w:val="24"/>
          <w:szCs w:val="24"/>
        </w:rPr>
        <w:t xml:space="preserve">Definition: </w:t>
      </w:r>
      <w:r w:rsidRPr="006C099A">
        <w:rPr>
          <w:rFonts w:ascii="Times New Roman" w:hAnsi="Times New Roman"/>
          <w:sz w:val="24"/>
          <w:szCs w:val="24"/>
        </w:rPr>
        <w:t xml:space="preserve">The amount </w:t>
      </w:r>
      <w:r>
        <w:rPr>
          <w:rFonts w:ascii="Times New Roman" w:hAnsi="Times New Roman"/>
          <w:sz w:val="24"/>
          <w:szCs w:val="24"/>
        </w:rPr>
        <w:t>loaned to the International Monetary Fund under the New Arrangements to Borrow (NAB).  This USSGL can only be used by the Department of the Treasury.  This account does not close at yearend.</w:t>
      </w:r>
    </w:p>
    <w:p w:rsidR="004875E3" w:rsidRDefault="004875E3" w:rsidP="004875E3">
      <w:pPr>
        <w:spacing w:after="0" w:line="240" w:lineRule="auto"/>
        <w:rPr>
          <w:sz w:val="23"/>
          <w:szCs w:val="23"/>
        </w:rPr>
      </w:pPr>
    </w:p>
    <w:p w:rsidR="004875E3" w:rsidRPr="001212FA" w:rsidRDefault="004875E3" w:rsidP="004875E3">
      <w:pPr>
        <w:spacing w:after="0" w:line="240" w:lineRule="auto"/>
        <w:rPr>
          <w:rFonts w:ascii="Times New Roman" w:eastAsia="Times New Roman" w:hAnsi="Times New Roman"/>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Needed to crosswalk to the</w:t>
      </w:r>
      <w:r w:rsidR="001212FA">
        <w:rPr>
          <w:rFonts w:ascii="Times New Roman" w:eastAsia="Times New Roman" w:hAnsi="Times New Roman"/>
          <w:sz w:val="24"/>
          <w:szCs w:val="24"/>
        </w:rPr>
        <w:t xml:space="preserve"> 994 edit</w:t>
      </w:r>
      <w:r>
        <w:rPr>
          <w:rFonts w:ascii="Times New Roman" w:eastAsia="Times New Roman" w:hAnsi="Times New Roman"/>
          <w:sz w:val="24"/>
          <w:szCs w:val="24"/>
        </w:rPr>
        <w:t>.</w:t>
      </w:r>
    </w:p>
    <w:p w:rsidR="004875E3" w:rsidRDefault="004875E3" w:rsidP="004875E3">
      <w:pPr>
        <w:spacing w:after="0" w:line="240" w:lineRule="auto"/>
        <w:rPr>
          <w:rFonts w:ascii="Times New Roman" w:hAnsi="Times New Roman"/>
          <w:b/>
          <w:sz w:val="24"/>
          <w:szCs w:val="24"/>
        </w:rPr>
      </w:pPr>
    </w:p>
    <w:p w:rsidR="004875E3" w:rsidRPr="006C099A" w:rsidRDefault="004875E3" w:rsidP="004875E3">
      <w:pPr>
        <w:pStyle w:val="Default"/>
      </w:pPr>
      <w:r w:rsidRPr="006C099A">
        <w:rPr>
          <w:b/>
          <w:bCs/>
        </w:rPr>
        <w:t xml:space="preserve">Account Title: </w:t>
      </w:r>
      <w:r>
        <w:rPr>
          <w:bCs/>
        </w:rPr>
        <w:t xml:space="preserve">Allowance for Loss on Loans Receivable - </w:t>
      </w:r>
      <w:r w:rsidRPr="006C099A">
        <w:t xml:space="preserve">International Monetary Fund </w:t>
      </w:r>
    </w:p>
    <w:p w:rsidR="004875E3" w:rsidRPr="006C099A" w:rsidRDefault="004875E3" w:rsidP="004875E3">
      <w:pPr>
        <w:pStyle w:val="Default"/>
      </w:pPr>
      <w:r w:rsidRPr="006C099A">
        <w:rPr>
          <w:b/>
          <w:bCs/>
        </w:rPr>
        <w:t xml:space="preserve">Account Number: </w:t>
      </w:r>
      <w:r w:rsidRPr="006C099A">
        <w:t>1</w:t>
      </w:r>
      <w:r w:rsidR="00702557">
        <w:t>35990</w:t>
      </w:r>
    </w:p>
    <w:p w:rsidR="004875E3" w:rsidRPr="006C099A" w:rsidRDefault="004875E3" w:rsidP="004875E3">
      <w:pPr>
        <w:pStyle w:val="Default"/>
      </w:pPr>
      <w:r w:rsidRPr="006C099A">
        <w:rPr>
          <w:b/>
          <w:bCs/>
        </w:rPr>
        <w:t xml:space="preserve">Normal Balance: </w:t>
      </w:r>
      <w:r>
        <w:t>Credit</w:t>
      </w:r>
      <w:r w:rsidRPr="006C099A">
        <w:t xml:space="preserve"> </w:t>
      </w:r>
    </w:p>
    <w:p w:rsidR="004875E3" w:rsidRPr="006C099A" w:rsidRDefault="004875E3" w:rsidP="004875E3">
      <w:pPr>
        <w:pStyle w:val="Default"/>
      </w:pPr>
    </w:p>
    <w:p w:rsidR="004875E3" w:rsidRPr="006C099A" w:rsidRDefault="004875E3" w:rsidP="004875E3">
      <w:pPr>
        <w:spacing w:after="0" w:line="240" w:lineRule="auto"/>
        <w:rPr>
          <w:rFonts w:ascii="Times New Roman" w:hAnsi="Times New Roman"/>
          <w:sz w:val="24"/>
          <w:szCs w:val="24"/>
        </w:rPr>
      </w:pPr>
      <w:r w:rsidRPr="006C099A">
        <w:rPr>
          <w:rFonts w:ascii="Times New Roman" w:hAnsi="Times New Roman"/>
          <w:b/>
          <w:bCs/>
          <w:sz w:val="24"/>
          <w:szCs w:val="24"/>
        </w:rPr>
        <w:t xml:space="preserve">Definition: </w:t>
      </w:r>
      <w:r w:rsidRPr="006C099A">
        <w:rPr>
          <w:rFonts w:ascii="Times New Roman" w:hAnsi="Times New Roman"/>
          <w:sz w:val="24"/>
          <w:szCs w:val="24"/>
        </w:rPr>
        <w:t xml:space="preserve">The </w:t>
      </w:r>
      <w:r>
        <w:rPr>
          <w:rFonts w:ascii="Times New Roman" w:hAnsi="Times New Roman"/>
          <w:sz w:val="24"/>
          <w:szCs w:val="24"/>
        </w:rPr>
        <w:t xml:space="preserve">estimated </w:t>
      </w:r>
      <w:r w:rsidRPr="006C099A">
        <w:rPr>
          <w:rFonts w:ascii="Times New Roman" w:hAnsi="Times New Roman"/>
          <w:sz w:val="24"/>
          <w:szCs w:val="24"/>
        </w:rPr>
        <w:t>amount</w:t>
      </w:r>
      <w:r>
        <w:rPr>
          <w:rFonts w:ascii="Times New Roman" w:hAnsi="Times New Roman"/>
          <w:sz w:val="24"/>
          <w:szCs w:val="24"/>
        </w:rPr>
        <w:t>s of FX rate changes for</w:t>
      </w:r>
      <w:r w:rsidRPr="006C099A">
        <w:rPr>
          <w:rFonts w:ascii="Times New Roman" w:hAnsi="Times New Roman"/>
          <w:sz w:val="24"/>
          <w:szCs w:val="24"/>
        </w:rPr>
        <w:t xml:space="preserve"> </w:t>
      </w:r>
      <w:r>
        <w:rPr>
          <w:rFonts w:ascii="Times New Roman" w:hAnsi="Times New Roman"/>
          <w:sz w:val="24"/>
          <w:szCs w:val="24"/>
        </w:rPr>
        <w:t>loans to the International Monetary Fund under the New Arrangements to Borrow (NAB).  This USSGL can only be used by the Department of the Treasury.  This account does not close at yearend.</w:t>
      </w:r>
    </w:p>
    <w:p w:rsidR="004875E3" w:rsidRDefault="004875E3" w:rsidP="004875E3">
      <w:pPr>
        <w:spacing w:after="0" w:line="240" w:lineRule="auto"/>
        <w:rPr>
          <w:sz w:val="23"/>
          <w:szCs w:val="23"/>
        </w:rPr>
      </w:pPr>
    </w:p>
    <w:p w:rsidR="004875E3" w:rsidRDefault="004875E3" w:rsidP="004875E3">
      <w:pPr>
        <w:spacing w:after="0" w:line="240" w:lineRule="auto"/>
        <w:rPr>
          <w:rFonts w:ascii="Times New Roman" w:eastAsia="Times New Roman" w:hAnsi="Times New Roman"/>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sidR="000105C5">
        <w:rPr>
          <w:rFonts w:ascii="Times New Roman" w:eastAsia="Times New Roman" w:hAnsi="Times New Roman"/>
          <w:sz w:val="24"/>
          <w:szCs w:val="24"/>
        </w:rPr>
        <w:t>Allowance account associated with 135090.</w:t>
      </w:r>
    </w:p>
    <w:p w:rsidR="004875E3" w:rsidRDefault="004875E3" w:rsidP="004875E3">
      <w:pPr>
        <w:spacing w:after="0" w:line="240" w:lineRule="auto"/>
        <w:rPr>
          <w:rFonts w:ascii="Times New Roman" w:hAnsi="Times New Roman"/>
          <w:b/>
          <w:sz w:val="24"/>
          <w:szCs w:val="24"/>
        </w:rPr>
      </w:pPr>
    </w:p>
    <w:p w:rsidR="000105C5" w:rsidRDefault="000105C5" w:rsidP="000105C5">
      <w:pPr>
        <w:spacing w:after="0" w:line="240" w:lineRule="auto"/>
        <w:rPr>
          <w:rFonts w:ascii="Times New Roman" w:hAnsi="Times New Roman"/>
          <w:sz w:val="24"/>
          <w:szCs w:val="24"/>
        </w:rPr>
      </w:pPr>
      <w:r>
        <w:rPr>
          <w:rFonts w:ascii="Times New Roman" w:hAnsi="Times New Roman"/>
          <w:b/>
          <w:sz w:val="24"/>
          <w:szCs w:val="24"/>
        </w:rPr>
        <w:t>A</w:t>
      </w:r>
      <w:r w:rsidRPr="00A027EA">
        <w:rPr>
          <w:rFonts w:ascii="Times New Roman" w:hAnsi="Times New Roman"/>
          <w:b/>
          <w:sz w:val="24"/>
          <w:szCs w:val="24"/>
        </w:rPr>
        <w:t>ccount Title:</w:t>
      </w:r>
      <w:r w:rsidRPr="00B26C67">
        <w:rPr>
          <w:rFonts w:ascii="Times New Roman" w:hAnsi="Times New Roman"/>
          <w:sz w:val="24"/>
          <w:szCs w:val="24"/>
        </w:rPr>
        <w:t xml:space="preserve"> </w:t>
      </w:r>
      <w:r>
        <w:rPr>
          <w:rFonts w:ascii="Times New Roman" w:hAnsi="Times New Roman"/>
          <w:sz w:val="24"/>
          <w:szCs w:val="24"/>
        </w:rPr>
        <w:t xml:space="preserve"> Other Appropriations Realized - International Monetary Fund – New Arrangements to Borrow</w:t>
      </w:r>
    </w:p>
    <w:p w:rsidR="000105C5" w:rsidRPr="00B26C67" w:rsidRDefault="000105C5" w:rsidP="000105C5">
      <w:pPr>
        <w:spacing w:after="0" w:line="240" w:lineRule="auto"/>
        <w:rPr>
          <w:rFonts w:ascii="Times New Roman" w:hAnsi="Times New Roman"/>
          <w:sz w:val="24"/>
          <w:szCs w:val="24"/>
        </w:rPr>
      </w:pPr>
      <w:r>
        <w:rPr>
          <w:rFonts w:ascii="Times New Roman" w:hAnsi="Times New Roman"/>
          <w:b/>
          <w:sz w:val="24"/>
          <w:szCs w:val="24"/>
        </w:rPr>
        <w:t xml:space="preserve">Account Number:  </w:t>
      </w:r>
      <w:r w:rsidRPr="00450B8C">
        <w:rPr>
          <w:rFonts w:ascii="Times New Roman" w:hAnsi="Times New Roman"/>
          <w:sz w:val="24"/>
          <w:szCs w:val="24"/>
        </w:rPr>
        <w:t>41199</w:t>
      </w:r>
      <w:r>
        <w:rPr>
          <w:rFonts w:ascii="Times New Roman" w:hAnsi="Times New Roman"/>
          <w:sz w:val="24"/>
          <w:szCs w:val="24"/>
        </w:rPr>
        <w:t>3</w:t>
      </w:r>
    </w:p>
    <w:p w:rsidR="000105C5" w:rsidRDefault="000105C5" w:rsidP="000105C5">
      <w:pPr>
        <w:spacing w:after="0" w:line="240" w:lineRule="auto"/>
        <w:rPr>
          <w:rFonts w:ascii="Times New Roman" w:hAnsi="Times New Roman"/>
          <w:sz w:val="24"/>
          <w:szCs w:val="24"/>
        </w:rPr>
      </w:pPr>
      <w:r w:rsidRPr="00A027EA">
        <w:rPr>
          <w:rFonts w:ascii="Times New Roman" w:hAnsi="Times New Roman"/>
          <w:b/>
          <w:sz w:val="24"/>
          <w:szCs w:val="24"/>
        </w:rPr>
        <w:t>Normal Balance:</w:t>
      </w:r>
      <w:r w:rsidRPr="00B26C67">
        <w:rPr>
          <w:rFonts w:ascii="Times New Roman" w:hAnsi="Times New Roman"/>
          <w:sz w:val="24"/>
          <w:szCs w:val="24"/>
        </w:rPr>
        <w:t xml:space="preserve"> </w:t>
      </w:r>
      <w:r>
        <w:rPr>
          <w:rFonts w:ascii="Times New Roman" w:hAnsi="Times New Roman"/>
          <w:sz w:val="24"/>
          <w:szCs w:val="24"/>
        </w:rPr>
        <w:t>Debit</w:t>
      </w:r>
    </w:p>
    <w:p w:rsidR="000105C5" w:rsidRDefault="000105C5" w:rsidP="000105C5">
      <w:pPr>
        <w:spacing w:after="0" w:line="240" w:lineRule="auto"/>
        <w:rPr>
          <w:rFonts w:ascii="Times New Roman" w:hAnsi="Times New Roman"/>
          <w:b/>
          <w:sz w:val="24"/>
          <w:szCs w:val="24"/>
        </w:rPr>
      </w:pPr>
    </w:p>
    <w:p w:rsidR="000105C5" w:rsidRDefault="000105C5" w:rsidP="000105C5">
      <w:pPr>
        <w:spacing w:after="0" w:line="240" w:lineRule="auto"/>
        <w:rPr>
          <w:rFonts w:ascii="Times New Roman" w:hAnsi="Times New Roman"/>
          <w:sz w:val="24"/>
          <w:szCs w:val="24"/>
        </w:rPr>
      </w:pPr>
      <w:r w:rsidRPr="00A027EA">
        <w:rPr>
          <w:rFonts w:ascii="Times New Roman" w:hAnsi="Times New Roman"/>
          <w:b/>
          <w:sz w:val="24"/>
          <w:szCs w:val="24"/>
        </w:rPr>
        <w:t>Definition:</w:t>
      </w:r>
      <w:r w:rsidRPr="00B26C67">
        <w:rPr>
          <w:rFonts w:ascii="Times New Roman" w:hAnsi="Times New Roman"/>
          <w:sz w:val="24"/>
          <w:szCs w:val="24"/>
        </w:rPr>
        <w:t xml:space="preserve"> </w:t>
      </w:r>
      <w:r w:rsidRPr="00534C7B">
        <w:rPr>
          <w:rFonts w:ascii="Times New Roman" w:hAnsi="Times New Roman"/>
          <w:sz w:val="24"/>
          <w:szCs w:val="24"/>
        </w:rPr>
        <w:t xml:space="preserve">The amount of budget authority appropriated </w:t>
      </w:r>
      <w:r>
        <w:rPr>
          <w:rFonts w:ascii="Times New Roman" w:hAnsi="Times New Roman"/>
          <w:sz w:val="24"/>
          <w:szCs w:val="24"/>
        </w:rPr>
        <w:t>for International Monetary Fund as specified in the appropriation language for the increase in the New Arrangements to Borrow</w:t>
      </w:r>
      <w:r w:rsidRPr="00534C7B">
        <w:rPr>
          <w:rFonts w:ascii="Times New Roman" w:hAnsi="Times New Roman"/>
          <w:sz w:val="24"/>
          <w:szCs w:val="24"/>
        </w:rPr>
        <w:t>.</w:t>
      </w:r>
      <w:r>
        <w:rPr>
          <w:rFonts w:ascii="Times New Roman" w:hAnsi="Times New Roman"/>
          <w:sz w:val="24"/>
          <w:szCs w:val="24"/>
        </w:rPr>
        <w:t xml:space="preserve"> </w:t>
      </w:r>
      <w:r w:rsidRPr="00534C7B">
        <w:rPr>
          <w:rFonts w:ascii="Times New Roman" w:hAnsi="Times New Roman"/>
          <w:sz w:val="24"/>
          <w:szCs w:val="24"/>
        </w:rPr>
        <w:t xml:space="preserve"> </w:t>
      </w:r>
      <w:r>
        <w:rPr>
          <w:rFonts w:ascii="Times New Roman" w:hAnsi="Times New Roman"/>
          <w:sz w:val="24"/>
          <w:szCs w:val="24"/>
        </w:rPr>
        <w:t xml:space="preserve">This USSGL can only be used by the Department of the Treasury.  </w:t>
      </w:r>
    </w:p>
    <w:p w:rsidR="000105C5" w:rsidRDefault="000105C5" w:rsidP="000105C5">
      <w:pPr>
        <w:spacing w:after="0" w:line="240" w:lineRule="auto"/>
        <w:rPr>
          <w:rFonts w:ascii="Times New Roman" w:eastAsia="Times New Roman" w:hAnsi="Times New Roman"/>
          <w:b/>
          <w:sz w:val="24"/>
          <w:szCs w:val="24"/>
        </w:rPr>
      </w:pPr>
    </w:p>
    <w:p w:rsidR="000105C5" w:rsidRPr="00A40699" w:rsidRDefault="000105C5" w:rsidP="000105C5">
      <w:pPr>
        <w:spacing w:after="0" w:line="240" w:lineRule="auto"/>
        <w:rPr>
          <w:rFonts w:ascii="Times New Roman" w:eastAsia="Times New Roman" w:hAnsi="Times New Roman"/>
          <w:b/>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appropriations received.  This USSGL will crosswalk to the new memo lines associated with International Monetary Funds.</w:t>
      </w:r>
    </w:p>
    <w:p w:rsidR="004875E3" w:rsidRDefault="004875E3">
      <w:pPr>
        <w:spacing w:after="0" w:line="240" w:lineRule="auto"/>
        <w:rPr>
          <w:rFonts w:ascii="Times New Roman" w:hAnsi="Times New Roman"/>
          <w:sz w:val="24"/>
          <w:szCs w:val="24"/>
        </w:rPr>
      </w:pPr>
    </w:p>
    <w:p w:rsidR="00702557" w:rsidRDefault="00702557">
      <w:pPr>
        <w:spacing w:after="0" w:line="240" w:lineRule="auto"/>
        <w:rPr>
          <w:rFonts w:ascii="Times New Roman" w:hAnsi="Times New Roman"/>
          <w:sz w:val="24"/>
          <w:szCs w:val="24"/>
        </w:rPr>
      </w:pPr>
      <w:r>
        <w:rPr>
          <w:rFonts w:ascii="Times New Roman" w:hAnsi="Times New Roman"/>
          <w:sz w:val="24"/>
          <w:szCs w:val="24"/>
        </w:rPr>
        <w:br w:type="page"/>
      </w:r>
    </w:p>
    <w:p w:rsidR="00702557" w:rsidRDefault="00702557">
      <w:pPr>
        <w:spacing w:after="0" w:line="240" w:lineRule="auto"/>
        <w:rPr>
          <w:rFonts w:ascii="Times New Roman" w:hAnsi="Times New Roman"/>
          <w:sz w:val="24"/>
          <w:szCs w:val="24"/>
        </w:rPr>
      </w:pPr>
    </w:p>
    <w:p w:rsidR="00AB6EB3" w:rsidRDefault="00AB6EB3" w:rsidP="00AB6EB3">
      <w:pPr>
        <w:spacing w:after="0" w:line="240" w:lineRule="auto"/>
        <w:rPr>
          <w:rFonts w:ascii="Times New Roman" w:hAnsi="Times New Roman"/>
          <w:sz w:val="24"/>
          <w:szCs w:val="24"/>
        </w:rPr>
      </w:pPr>
      <w:r>
        <w:rPr>
          <w:rFonts w:ascii="Times New Roman" w:hAnsi="Times New Roman"/>
          <w:b/>
          <w:sz w:val="24"/>
          <w:szCs w:val="24"/>
        </w:rPr>
        <w:t>A</w:t>
      </w:r>
      <w:r w:rsidRPr="00A027EA">
        <w:rPr>
          <w:rFonts w:ascii="Times New Roman" w:hAnsi="Times New Roman"/>
          <w:b/>
          <w:sz w:val="24"/>
          <w:szCs w:val="24"/>
        </w:rPr>
        <w:t>ccount Title:</w:t>
      </w:r>
      <w:r w:rsidRPr="00B26C67">
        <w:rPr>
          <w:rFonts w:ascii="Times New Roman" w:hAnsi="Times New Roman"/>
          <w:sz w:val="24"/>
          <w:szCs w:val="24"/>
        </w:rPr>
        <w:t xml:space="preserve"> </w:t>
      </w:r>
      <w:r>
        <w:rPr>
          <w:rFonts w:ascii="Times New Roman" w:hAnsi="Times New Roman"/>
          <w:sz w:val="24"/>
          <w:szCs w:val="24"/>
        </w:rPr>
        <w:t xml:space="preserve"> Other Appropriations Realized - International Monetary Fund – Exchange Rate Change (NAB)</w:t>
      </w:r>
    </w:p>
    <w:p w:rsidR="00AB6EB3" w:rsidRPr="00B26C67" w:rsidRDefault="00AB6EB3" w:rsidP="00AB6EB3">
      <w:pPr>
        <w:spacing w:after="0" w:line="240" w:lineRule="auto"/>
        <w:rPr>
          <w:rFonts w:ascii="Times New Roman" w:hAnsi="Times New Roman"/>
          <w:sz w:val="24"/>
          <w:szCs w:val="24"/>
        </w:rPr>
      </w:pPr>
      <w:r>
        <w:rPr>
          <w:rFonts w:ascii="Times New Roman" w:hAnsi="Times New Roman"/>
          <w:b/>
          <w:sz w:val="24"/>
          <w:szCs w:val="24"/>
        </w:rPr>
        <w:t xml:space="preserve">Account Number:  </w:t>
      </w:r>
      <w:r w:rsidRPr="00450B8C">
        <w:rPr>
          <w:rFonts w:ascii="Times New Roman" w:hAnsi="Times New Roman"/>
          <w:sz w:val="24"/>
          <w:szCs w:val="24"/>
        </w:rPr>
        <w:t>41199</w:t>
      </w:r>
      <w:r>
        <w:rPr>
          <w:rFonts w:ascii="Times New Roman" w:hAnsi="Times New Roman"/>
          <w:sz w:val="24"/>
          <w:szCs w:val="24"/>
        </w:rPr>
        <w:t>4</w:t>
      </w:r>
    </w:p>
    <w:p w:rsidR="00AB6EB3" w:rsidRDefault="00AB6EB3" w:rsidP="00AB6EB3">
      <w:pPr>
        <w:spacing w:after="0" w:line="240" w:lineRule="auto"/>
        <w:rPr>
          <w:rFonts w:ascii="Times New Roman" w:hAnsi="Times New Roman"/>
          <w:sz w:val="24"/>
          <w:szCs w:val="24"/>
        </w:rPr>
      </w:pPr>
      <w:r w:rsidRPr="00A027EA">
        <w:rPr>
          <w:rFonts w:ascii="Times New Roman" w:hAnsi="Times New Roman"/>
          <w:b/>
          <w:sz w:val="24"/>
          <w:szCs w:val="24"/>
        </w:rPr>
        <w:t>Normal Balance:</w:t>
      </w:r>
      <w:r w:rsidRPr="00B26C67">
        <w:rPr>
          <w:rFonts w:ascii="Times New Roman" w:hAnsi="Times New Roman"/>
          <w:sz w:val="24"/>
          <w:szCs w:val="24"/>
        </w:rPr>
        <w:t xml:space="preserve"> </w:t>
      </w:r>
      <w:r>
        <w:rPr>
          <w:rFonts w:ascii="Times New Roman" w:hAnsi="Times New Roman"/>
          <w:sz w:val="24"/>
          <w:szCs w:val="24"/>
        </w:rPr>
        <w:t>Debit</w:t>
      </w:r>
    </w:p>
    <w:p w:rsidR="00AB6EB3" w:rsidRDefault="00AB6EB3" w:rsidP="00AB6EB3">
      <w:pPr>
        <w:spacing w:after="0" w:line="240" w:lineRule="auto"/>
        <w:rPr>
          <w:rFonts w:ascii="Times New Roman" w:hAnsi="Times New Roman"/>
          <w:b/>
          <w:sz w:val="24"/>
          <w:szCs w:val="24"/>
        </w:rPr>
      </w:pPr>
    </w:p>
    <w:p w:rsidR="00AB6EB3" w:rsidRDefault="00AB6EB3" w:rsidP="00AB6EB3">
      <w:pPr>
        <w:spacing w:after="0" w:line="240" w:lineRule="auto"/>
        <w:rPr>
          <w:rFonts w:ascii="Times New Roman" w:hAnsi="Times New Roman"/>
          <w:sz w:val="24"/>
          <w:szCs w:val="24"/>
        </w:rPr>
      </w:pPr>
      <w:r w:rsidRPr="00A027EA">
        <w:rPr>
          <w:rFonts w:ascii="Times New Roman" w:hAnsi="Times New Roman"/>
          <w:b/>
          <w:sz w:val="24"/>
          <w:szCs w:val="24"/>
        </w:rPr>
        <w:t>Definition:</w:t>
      </w:r>
      <w:r w:rsidRPr="00B26C67">
        <w:rPr>
          <w:rFonts w:ascii="Times New Roman" w:hAnsi="Times New Roman"/>
          <w:sz w:val="24"/>
          <w:szCs w:val="24"/>
        </w:rPr>
        <w:t xml:space="preserve"> </w:t>
      </w:r>
      <w:r w:rsidRPr="00534C7B">
        <w:rPr>
          <w:rFonts w:ascii="Times New Roman" w:hAnsi="Times New Roman"/>
          <w:sz w:val="24"/>
          <w:szCs w:val="24"/>
        </w:rPr>
        <w:t xml:space="preserve">The amount of budget authority appropriated </w:t>
      </w:r>
      <w:r>
        <w:rPr>
          <w:rFonts w:ascii="Times New Roman" w:hAnsi="Times New Roman"/>
          <w:sz w:val="24"/>
          <w:szCs w:val="24"/>
        </w:rPr>
        <w:t>for International Monetary Fund due to an increase in the exchange rate in the New Arrangements to Borrow</w:t>
      </w:r>
      <w:r w:rsidRPr="00534C7B">
        <w:rPr>
          <w:rFonts w:ascii="Times New Roman" w:hAnsi="Times New Roman"/>
          <w:sz w:val="24"/>
          <w:szCs w:val="24"/>
        </w:rPr>
        <w:t>.</w:t>
      </w:r>
      <w:r>
        <w:rPr>
          <w:rFonts w:ascii="Times New Roman" w:hAnsi="Times New Roman"/>
          <w:sz w:val="24"/>
          <w:szCs w:val="24"/>
        </w:rPr>
        <w:t xml:space="preserve"> </w:t>
      </w:r>
      <w:r w:rsidRPr="00534C7B">
        <w:rPr>
          <w:rFonts w:ascii="Times New Roman" w:hAnsi="Times New Roman"/>
          <w:sz w:val="24"/>
          <w:szCs w:val="24"/>
        </w:rPr>
        <w:t xml:space="preserve"> </w:t>
      </w:r>
      <w:r>
        <w:rPr>
          <w:rFonts w:ascii="Times New Roman" w:hAnsi="Times New Roman"/>
          <w:sz w:val="24"/>
          <w:szCs w:val="24"/>
        </w:rPr>
        <w:t xml:space="preserve">This USSGL can only be used by the Department of the Treasury.  </w:t>
      </w:r>
    </w:p>
    <w:p w:rsidR="00AB6EB3" w:rsidRDefault="00AB6EB3" w:rsidP="00AB6EB3">
      <w:pPr>
        <w:spacing w:after="0" w:line="240" w:lineRule="auto"/>
        <w:rPr>
          <w:rFonts w:ascii="Times New Roman" w:eastAsia="Times New Roman" w:hAnsi="Times New Roman"/>
          <w:b/>
          <w:sz w:val="24"/>
          <w:szCs w:val="24"/>
        </w:rPr>
      </w:pPr>
    </w:p>
    <w:p w:rsidR="00AB6EB3" w:rsidRPr="00A40699" w:rsidRDefault="00AB6EB3" w:rsidP="00AB6EB3">
      <w:pPr>
        <w:spacing w:after="0" w:line="240" w:lineRule="auto"/>
        <w:rPr>
          <w:rFonts w:ascii="Times New Roman" w:eastAsia="Times New Roman" w:hAnsi="Times New Roman"/>
          <w:b/>
          <w:sz w:val="24"/>
          <w:szCs w:val="24"/>
        </w:rPr>
      </w:pPr>
      <w:r w:rsidRPr="00A40699">
        <w:rPr>
          <w:rFonts w:ascii="Times New Roman" w:eastAsia="Times New Roman" w:hAnsi="Times New Roman"/>
          <w:b/>
          <w:sz w:val="24"/>
          <w:szCs w:val="24"/>
        </w:rPr>
        <w:t xml:space="preserve">Justification: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Implementing </w:t>
      </w:r>
      <w:proofErr w:type="spellStart"/>
      <w:r>
        <w:rPr>
          <w:rFonts w:ascii="Times New Roman" w:eastAsia="Times New Roman" w:hAnsi="Times New Roman"/>
          <w:sz w:val="24"/>
          <w:szCs w:val="24"/>
        </w:rPr>
        <w:t>P.L</w:t>
      </w:r>
      <w:proofErr w:type="spellEnd"/>
      <w:r>
        <w:rPr>
          <w:rFonts w:ascii="Times New Roman" w:eastAsia="Times New Roman" w:hAnsi="Times New Roman"/>
          <w:sz w:val="24"/>
          <w:szCs w:val="24"/>
        </w:rPr>
        <w:t>.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appropriations received.  This USSGL will crosswalk to the new memo lines associated with International Monetary Funds.</w:t>
      </w:r>
    </w:p>
    <w:p w:rsidR="00EE485D" w:rsidRDefault="00EE485D">
      <w:pPr>
        <w:spacing w:after="0" w:line="240" w:lineRule="auto"/>
        <w:rPr>
          <w:rFonts w:ascii="Times New Roman" w:hAnsi="Times New Roman"/>
          <w:color w:val="000000"/>
          <w:sz w:val="24"/>
          <w:szCs w:val="24"/>
          <w:u w:val="single"/>
        </w:rPr>
      </w:pPr>
    </w:p>
    <w:p w:rsidR="00AB6EB3" w:rsidRDefault="00AB6EB3" w:rsidP="000105C5">
      <w:pPr>
        <w:spacing w:after="0"/>
        <w:rPr>
          <w:rFonts w:ascii="Times New Roman" w:hAnsi="Times New Roman"/>
          <w:color w:val="000000"/>
          <w:sz w:val="24"/>
          <w:szCs w:val="24"/>
          <w:u w:val="single"/>
        </w:rPr>
      </w:pPr>
    </w:p>
    <w:p w:rsidR="000105C5" w:rsidRDefault="000105C5" w:rsidP="000105C5">
      <w:pPr>
        <w:spacing w:after="0"/>
        <w:rPr>
          <w:rFonts w:ascii="Times New Roman" w:hAnsi="Times New Roman"/>
          <w:color w:val="000000"/>
          <w:sz w:val="24"/>
          <w:szCs w:val="24"/>
        </w:rPr>
      </w:pPr>
      <w:r w:rsidRPr="00A756EC">
        <w:rPr>
          <w:rFonts w:ascii="Times New Roman" w:hAnsi="Times New Roman"/>
          <w:color w:val="000000"/>
          <w:sz w:val="24"/>
          <w:szCs w:val="24"/>
          <w:u w:val="single"/>
        </w:rPr>
        <w:t>Attribute Table</w:t>
      </w:r>
      <w:r>
        <w:rPr>
          <w:rFonts w:ascii="Times New Roman" w:hAnsi="Times New Roman"/>
          <w:color w:val="000000"/>
          <w:sz w:val="24"/>
          <w:szCs w:val="24"/>
        </w:rPr>
        <w:t>:</w:t>
      </w:r>
    </w:p>
    <w:p w:rsidR="000105C5" w:rsidRPr="001C3057" w:rsidRDefault="000105C5" w:rsidP="000105C5">
      <w:pPr>
        <w:spacing w:after="0"/>
        <w:rPr>
          <w:rFonts w:ascii="Times New Roman" w:hAnsi="Times New Roman"/>
          <w:sz w:val="24"/>
          <w:szCs w:val="24"/>
        </w:rPr>
      </w:pPr>
      <w:r w:rsidRPr="001C3057">
        <w:rPr>
          <w:rFonts w:ascii="Times New Roman" w:hAnsi="Times New Roman"/>
          <w:color w:val="000000"/>
          <w:sz w:val="24"/>
          <w:szCs w:val="24"/>
        </w:rPr>
        <w:t xml:space="preserve"> </w:t>
      </w:r>
    </w:p>
    <w:tbl>
      <w:tblPr>
        <w:tblW w:w="11496"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3"/>
        <w:gridCol w:w="3784"/>
        <w:gridCol w:w="836"/>
        <w:gridCol w:w="778"/>
        <w:gridCol w:w="778"/>
        <w:gridCol w:w="778"/>
        <w:gridCol w:w="875"/>
        <w:gridCol w:w="778"/>
        <w:gridCol w:w="973"/>
        <w:gridCol w:w="973"/>
      </w:tblGrid>
      <w:tr w:rsidR="000105C5" w:rsidRPr="00D07A43" w:rsidTr="00A32ABE">
        <w:tc>
          <w:tcPr>
            <w:tcW w:w="872" w:type="dxa"/>
            <w:shd w:val="clear" w:color="auto" w:fill="C0C0C0"/>
          </w:tcPr>
          <w:p w:rsidR="000105C5" w:rsidRPr="00D07A43" w:rsidRDefault="000105C5" w:rsidP="00702557">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3502" w:type="dxa"/>
            <w:shd w:val="clear" w:color="auto" w:fill="C0C0C0"/>
          </w:tcPr>
          <w:p w:rsidR="000105C5" w:rsidRPr="00D07A43" w:rsidRDefault="000105C5" w:rsidP="00702557">
            <w:pPr>
              <w:spacing w:after="0" w:line="240" w:lineRule="auto"/>
              <w:jc w:val="center"/>
              <w:rPr>
                <w:rFonts w:ascii="Times New Roman" w:hAnsi="Times New Roman"/>
                <w:b/>
                <w:sz w:val="20"/>
                <w:szCs w:val="20"/>
              </w:rPr>
            </w:pPr>
            <w:r w:rsidRPr="00D07A43">
              <w:rPr>
                <w:rFonts w:ascii="Times New Roman" w:hAnsi="Times New Roman"/>
                <w:b/>
                <w:sz w:val="20"/>
                <w:szCs w:val="20"/>
              </w:rPr>
              <w:t>USSGL Account Title</w:t>
            </w:r>
          </w:p>
        </w:tc>
        <w:tc>
          <w:tcPr>
            <w:tcW w:w="774" w:type="dxa"/>
            <w:shd w:val="clear" w:color="auto" w:fill="C0C0C0"/>
          </w:tcPr>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Anticipated</w:t>
            </w:r>
          </w:p>
        </w:tc>
        <w:tc>
          <w:tcPr>
            <w:tcW w:w="720" w:type="dxa"/>
            <w:shd w:val="clear" w:color="auto" w:fill="C0C0C0"/>
          </w:tcPr>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Budg</w:t>
            </w:r>
          </w:p>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/Prop</w:t>
            </w:r>
          </w:p>
        </w:tc>
        <w:tc>
          <w:tcPr>
            <w:tcW w:w="720" w:type="dxa"/>
            <w:shd w:val="clear" w:color="auto" w:fill="C0C0C0"/>
          </w:tcPr>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Norm</w:t>
            </w:r>
          </w:p>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Bal</w:t>
            </w:r>
          </w:p>
        </w:tc>
        <w:tc>
          <w:tcPr>
            <w:tcW w:w="720" w:type="dxa"/>
            <w:shd w:val="clear" w:color="auto" w:fill="C0C0C0"/>
          </w:tcPr>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Begin</w:t>
            </w:r>
          </w:p>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/End</w:t>
            </w:r>
          </w:p>
        </w:tc>
        <w:tc>
          <w:tcPr>
            <w:tcW w:w="810" w:type="dxa"/>
            <w:shd w:val="clear" w:color="auto" w:fill="C0C0C0"/>
          </w:tcPr>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Debit/</w:t>
            </w:r>
          </w:p>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Credit</w:t>
            </w:r>
          </w:p>
        </w:tc>
        <w:tc>
          <w:tcPr>
            <w:tcW w:w="720" w:type="dxa"/>
            <w:shd w:val="clear" w:color="auto" w:fill="C0C0C0"/>
          </w:tcPr>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Auth</w:t>
            </w:r>
          </w:p>
          <w:p w:rsidR="000105C5" w:rsidRDefault="000105C5" w:rsidP="00702557">
            <w:pPr>
              <w:spacing w:after="0" w:line="240" w:lineRule="auto"/>
              <w:rPr>
                <w:rFonts w:ascii="Times New Roman" w:hAnsi="Times New Roman"/>
                <w:b/>
                <w:sz w:val="20"/>
                <w:szCs w:val="20"/>
              </w:rPr>
            </w:pPr>
            <w:r>
              <w:rPr>
                <w:rFonts w:ascii="Times New Roman" w:hAnsi="Times New Roman"/>
                <w:b/>
                <w:sz w:val="20"/>
                <w:szCs w:val="20"/>
              </w:rPr>
              <w:t>Type</w:t>
            </w:r>
          </w:p>
          <w:p w:rsidR="000105C5" w:rsidRPr="00D07A43" w:rsidRDefault="000105C5" w:rsidP="00702557">
            <w:pPr>
              <w:spacing w:after="0" w:line="240" w:lineRule="auto"/>
              <w:rPr>
                <w:rFonts w:ascii="Times New Roman" w:hAnsi="Times New Roman"/>
                <w:b/>
                <w:sz w:val="20"/>
                <w:szCs w:val="20"/>
              </w:rPr>
            </w:pPr>
            <w:r>
              <w:rPr>
                <w:rFonts w:ascii="Times New Roman" w:hAnsi="Times New Roman"/>
                <w:b/>
                <w:sz w:val="20"/>
                <w:szCs w:val="20"/>
              </w:rPr>
              <w:t>Code</w:t>
            </w:r>
          </w:p>
        </w:tc>
        <w:tc>
          <w:tcPr>
            <w:tcW w:w="900" w:type="dxa"/>
            <w:shd w:val="clear" w:color="auto" w:fill="C0C0C0"/>
          </w:tcPr>
          <w:p w:rsidR="000105C5" w:rsidRDefault="000105C5" w:rsidP="00702557">
            <w:pPr>
              <w:spacing w:after="0" w:line="240" w:lineRule="auto"/>
              <w:jc w:val="center"/>
              <w:rPr>
                <w:rFonts w:ascii="Times New Roman" w:hAnsi="Times New Roman"/>
                <w:b/>
                <w:sz w:val="20"/>
                <w:szCs w:val="20"/>
              </w:rPr>
            </w:pPr>
            <w:r>
              <w:rPr>
                <w:rFonts w:ascii="Times New Roman" w:hAnsi="Times New Roman"/>
                <w:b/>
                <w:sz w:val="20"/>
                <w:szCs w:val="20"/>
              </w:rPr>
              <w:t>Apport</w:t>
            </w:r>
          </w:p>
          <w:p w:rsidR="000105C5" w:rsidRDefault="000105C5" w:rsidP="00702557">
            <w:pPr>
              <w:spacing w:after="0" w:line="240" w:lineRule="auto"/>
              <w:jc w:val="center"/>
              <w:rPr>
                <w:rFonts w:ascii="Times New Roman" w:hAnsi="Times New Roman"/>
                <w:b/>
                <w:sz w:val="20"/>
                <w:szCs w:val="20"/>
              </w:rPr>
            </w:pPr>
            <w:r>
              <w:rPr>
                <w:rFonts w:ascii="Times New Roman" w:hAnsi="Times New Roman"/>
                <w:b/>
                <w:sz w:val="20"/>
                <w:szCs w:val="20"/>
              </w:rPr>
              <w:t>Cat</w:t>
            </w:r>
          </w:p>
        </w:tc>
        <w:tc>
          <w:tcPr>
            <w:tcW w:w="900" w:type="dxa"/>
            <w:shd w:val="clear" w:color="auto" w:fill="C0C0C0"/>
          </w:tcPr>
          <w:p w:rsidR="000105C5" w:rsidRDefault="000105C5" w:rsidP="00702557">
            <w:pPr>
              <w:spacing w:after="0" w:line="240" w:lineRule="auto"/>
              <w:jc w:val="center"/>
              <w:rPr>
                <w:rFonts w:ascii="Times New Roman" w:hAnsi="Times New Roman"/>
                <w:b/>
                <w:sz w:val="20"/>
                <w:szCs w:val="20"/>
              </w:rPr>
            </w:pPr>
            <w:r>
              <w:rPr>
                <w:rFonts w:ascii="Times New Roman" w:hAnsi="Times New Roman"/>
                <w:b/>
                <w:sz w:val="20"/>
                <w:szCs w:val="20"/>
              </w:rPr>
              <w:t>Apport</w:t>
            </w:r>
          </w:p>
          <w:p w:rsidR="000105C5" w:rsidRDefault="000105C5" w:rsidP="00702557">
            <w:pPr>
              <w:spacing w:after="0" w:line="240" w:lineRule="auto"/>
              <w:jc w:val="center"/>
              <w:rPr>
                <w:rFonts w:ascii="Times New Roman" w:hAnsi="Times New Roman"/>
                <w:b/>
                <w:sz w:val="20"/>
                <w:szCs w:val="20"/>
              </w:rPr>
            </w:pPr>
            <w:r>
              <w:rPr>
                <w:rFonts w:ascii="Times New Roman" w:hAnsi="Times New Roman"/>
                <w:b/>
                <w:sz w:val="20"/>
                <w:szCs w:val="20"/>
              </w:rPr>
              <w:t>Cat B</w:t>
            </w:r>
          </w:p>
        </w:tc>
      </w:tr>
      <w:tr w:rsidR="000105C5" w:rsidRPr="00D07A43" w:rsidTr="00A32ABE">
        <w:tc>
          <w:tcPr>
            <w:tcW w:w="872" w:type="dxa"/>
            <w:shd w:val="clear" w:color="auto" w:fill="auto"/>
          </w:tcPr>
          <w:p w:rsidR="000105C5" w:rsidRDefault="000105C5" w:rsidP="000105C5">
            <w:pPr>
              <w:spacing w:after="0" w:line="240" w:lineRule="auto"/>
              <w:jc w:val="right"/>
              <w:rPr>
                <w:rFonts w:ascii="Times New Roman" w:hAnsi="Times New Roman"/>
                <w:sz w:val="20"/>
                <w:szCs w:val="20"/>
              </w:rPr>
            </w:pPr>
            <w:r>
              <w:rPr>
                <w:rFonts w:ascii="Times New Roman" w:hAnsi="Times New Roman"/>
                <w:sz w:val="20"/>
                <w:szCs w:val="20"/>
              </w:rPr>
              <w:t>135090</w:t>
            </w:r>
          </w:p>
        </w:tc>
        <w:tc>
          <w:tcPr>
            <w:tcW w:w="3502" w:type="dxa"/>
            <w:shd w:val="clear" w:color="auto" w:fill="auto"/>
          </w:tcPr>
          <w:p w:rsidR="000105C5" w:rsidRDefault="000105C5" w:rsidP="000105C5">
            <w:pPr>
              <w:spacing w:after="0" w:line="240" w:lineRule="auto"/>
              <w:rPr>
                <w:rFonts w:ascii="Times New Roman" w:hAnsi="Times New Roman"/>
                <w:sz w:val="20"/>
                <w:szCs w:val="20"/>
              </w:rPr>
            </w:pPr>
            <w:r>
              <w:rPr>
                <w:rFonts w:ascii="Times New Roman" w:hAnsi="Times New Roman"/>
                <w:sz w:val="20"/>
                <w:szCs w:val="20"/>
              </w:rPr>
              <w:t>Loans Receivable  – International Monetary Fund</w:t>
            </w:r>
          </w:p>
        </w:tc>
        <w:tc>
          <w:tcPr>
            <w:tcW w:w="774" w:type="dxa"/>
            <w:shd w:val="clear" w:color="auto" w:fill="auto"/>
          </w:tcPr>
          <w:p w:rsidR="000105C5" w:rsidRDefault="000105C5"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auto"/>
          </w:tcPr>
          <w:p w:rsidR="000105C5" w:rsidRDefault="000105C5" w:rsidP="00702557">
            <w:pPr>
              <w:spacing w:after="0" w:line="240" w:lineRule="auto"/>
              <w:jc w:val="center"/>
              <w:rPr>
                <w:rFonts w:ascii="Times New Roman" w:hAnsi="Times New Roman"/>
                <w:sz w:val="20"/>
                <w:szCs w:val="20"/>
              </w:rPr>
            </w:pPr>
            <w:r>
              <w:rPr>
                <w:rFonts w:ascii="Times New Roman" w:hAnsi="Times New Roman"/>
                <w:sz w:val="20"/>
                <w:szCs w:val="20"/>
              </w:rPr>
              <w:t>P</w:t>
            </w:r>
          </w:p>
        </w:tc>
        <w:tc>
          <w:tcPr>
            <w:tcW w:w="720" w:type="dxa"/>
            <w:shd w:val="clear" w:color="auto" w:fill="auto"/>
          </w:tcPr>
          <w:p w:rsidR="000105C5" w:rsidRDefault="000105C5" w:rsidP="00702557">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auto"/>
          </w:tcPr>
          <w:p w:rsidR="000105C5" w:rsidRDefault="000105C5" w:rsidP="00702557">
            <w:pPr>
              <w:spacing w:after="0" w:line="240" w:lineRule="auto"/>
              <w:jc w:val="center"/>
              <w:rPr>
                <w:rFonts w:ascii="Times New Roman" w:hAnsi="Times New Roman"/>
                <w:sz w:val="20"/>
                <w:szCs w:val="20"/>
              </w:rPr>
            </w:pPr>
            <w:r>
              <w:rPr>
                <w:rFonts w:ascii="Times New Roman" w:hAnsi="Times New Roman"/>
                <w:sz w:val="20"/>
                <w:szCs w:val="20"/>
              </w:rPr>
              <w:t>B/E</w:t>
            </w:r>
          </w:p>
        </w:tc>
        <w:tc>
          <w:tcPr>
            <w:tcW w:w="810" w:type="dxa"/>
            <w:shd w:val="clear" w:color="auto" w:fill="auto"/>
          </w:tcPr>
          <w:p w:rsidR="000105C5" w:rsidRDefault="000105C5" w:rsidP="00702557">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r>
      <w:tr w:rsidR="000105C5" w:rsidRPr="00D07A43" w:rsidTr="00A32ABE">
        <w:tc>
          <w:tcPr>
            <w:tcW w:w="872" w:type="dxa"/>
            <w:shd w:val="clear" w:color="auto" w:fill="auto"/>
          </w:tcPr>
          <w:p w:rsidR="000105C5" w:rsidRDefault="000105C5" w:rsidP="000105C5">
            <w:pPr>
              <w:spacing w:after="0" w:line="240" w:lineRule="auto"/>
              <w:jc w:val="right"/>
              <w:rPr>
                <w:rFonts w:ascii="Times New Roman" w:hAnsi="Times New Roman"/>
                <w:sz w:val="20"/>
                <w:szCs w:val="20"/>
              </w:rPr>
            </w:pPr>
            <w:r>
              <w:rPr>
                <w:rFonts w:ascii="Times New Roman" w:hAnsi="Times New Roman"/>
                <w:sz w:val="20"/>
                <w:szCs w:val="20"/>
              </w:rPr>
              <w:t>135990</w:t>
            </w:r>
          </w:p>
        </w:tc>
        <w:tc>
          <w:tcPr>
            <w:tcW w:w="3502" w:type="dxa"/>
            <w:shd w:val="clear" w:color="auto" w:fill="auto"/>
          </w:tcPr>
          <w:p w:rsidR="000105C5" w:rsidRDefault="000105C5" w:rsidP="000105C5">
            <w:pPr>
              <w:spacing w:after="0" w:line="240" w:lineRule="auto"/>
              <w:rPr>
                <w:rFonts w:ascii="Times New Roman" w:hAnsi="Times New Roman"/>
                <w:sz w:val="20"/>
                <w:szCs w:val="20"/>
              </w:rPr>
            </w:pPr>
            <w:r>
              <w:rPr>
                <w:rFonts w:ascii="Times New Roman" w:hAnsi="Times New Roman"/>
                <w:sz w:val="20"/>
                <w:szCs w:val="20"/>
              </w:rPr>
              <w:t>Allowance for Loss on Loans Receivable – International Monetary Fund</w:t>
            </w:r>
          </w:p>
        </w:tc>
        <w:tc>
          <w:tcPr>
            <w:tcW w:w="774"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P</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C</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B/E</w:t>
            </w:r>
          </w:p>
        </w:tc>
        <w:tc>
          <w:tcPr>
            <w:tcW w:w="81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r>
      <w:tr w:rsidR="000105C5" w:rsidRPr="00D07A43" w:rsidTr="00A32ABE">
        <w:tc>
          <w:tcPr>
            <w:tcW w:w="872" w:type="dxa"/>
            <w:shd w:val="clear" w:color="auto" w:fill="auto"/>
          </w:tcPr>
          <w:p w:rsidR="000105C5" w:rsidRDefault="000105C5" w:rsidP="000105C5">
            <w:pPr>
              <w:spacing w:after="0" w:line="240" w:lineRule="auto"/>
              <w:jc w:val="right"/>
              <w:rPr>
                <w:rFonts w:ascii="Times New Roman" w:hAnsi="Times New Roman"/>
                <w:sz w:val="20"/>
                <w:szCs w:val="20"/>
              </w:rPr>
            </w:pPr>
            <w:r>
              <w:rPr>
                <w:rFonts w:ascii="Times New Roman" w:hAnsi="Times New Roman"/>
                <w:sz w:val="20"/>
                <w:szCs w:val="20"/>
              </w:rPr>
              <w:t>411993</w:t>
            </w:r>
          </w:p>
        </w:tc>
        <w:tc>
          <w:tcPr>
            <w:tcW w:w="3502" w:type="dxa"/>
            <w:shd w:val="clear" w:color="auto" w:fill="auto"/>
          </w:tcPr>
          <w:p w:rsidR="000105C5" w:rsidRDefault="000105C5" w:rsidP="000105C5">
            <w:pPr>
              <w:spacing w:after="0" w:line="240" w:lineRule="auto"/>
              <w:rPr>
                <w:rFonts w:ascii="Times New Roman" w:hAnsi="Times New Roman"/>
                <w:sz w:val="20"/>
                <w:szCs w:val="20"/>
              </w:rPr>
            </w:pPr>
            <w:r>
              <w:rPr>
                <w:rFonts w:ascii="Times New Roman" w:hAnsi="Times New Roman"/>
                <w:sz w:val="20"/>
                <w:szCs w:val="20"/>
              </w:rPr>
              <w:t>Other Appropriations Realized – International Monetary Fund – New Arrangements to Borrow</w:t>
            </w:r>
          </w:p>
        </w:tc>
        <w:tc>
          <w:tcPr>
            <w:tcW w:w="774"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E</w:t>
            </w:r>
          </w:p>
        </w:tc>
        <w:tc>
          <w:tcPr>
            <w:tcW w:w="810" w:type="dxa"/>
            <w:shd w:val="clear" w:color="auto" w:fill="auto"/>
          </w:tcPr>
          <w:p w:rsidR="000105C5"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auto"/>
          </w:tcPr>
          <w:p w:rsidR="000105C5" w:rsidRPr="0024208E" w:rsidRDefault="00D40BFF" w:rsidP="00702557">
            <w:pPr>
              <w:spacing w:after="0" w:line="240" w:lineRule="auto"/>
              <w:jc w:val="center"/>
              <w:rPr>
                <w:rFonts w:ascii="Times New Roman" w:hAnsi="Times New Roman"/>
                <w:strike/>
                <w:sz w:val="20"/>
                <w:szCs w:val="20"/>
              </w:rPr>
            </w:pPr>
            <w:r w:rsidRPr="0024208E">
              <w:rPr>
                <w:rFonts w:ascii="Times New Roman" w:hAnsi="Times New Roman"/>
                <w:strike/>
                <w:sz w:val="20"/>
                <w:szCs w:val="20"/>
              </w:rPr>
              <w:t>P</w:t>
            </w: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c>
          <w:tcPr>
            <w:tcW w:w="900" w:type="dxa"/>
            <w:shd w:val="clear" w:color="auto" w:fill="auto"/>
          </w:tcPr>
          <w:p w:rsidR="000105C5" w:rsidRPr="00D07A43" w:rsidRDefault="000105C5" w:rsidP="00702557">
            <w:pPr>
              <w:spacing w:after="0" w:line="240" w:lineRule="auto"/>
              <w:jc w:val="center"/>
              <w:rPr>
                <w:rFonts w:ascii="Times New Roman" w:hAnsi="Times New Roman"/>
                <w:sz w:val="20"/>
                <w:szCs w:val="20"/>
              </w:rPr>
            </w:pPr>
          </w:p>
        </w:tc>
      </w:tr>
      <w:tr w:rsidR="00F71FA4" w:rsidRPr="00D07A43" w:rsidTr="00A32ABE">
        <w:tc>
          <w:tcPr>
            <w:tcW w:w="872" w:type="dxa"/>
            <w:shd w:val="clear" w:color="auto" w:fill="auto"/>
          </w:tcPr>
          <w:p w:rsidR="00F71FA4" w:rsidRDefault="00F71FA4" w:rsidP="000105C5">
            <w:pPr>
              <w:spacing w:after="0" w:line="240" w:lineRule="auto"/>
              <w:jc w:val="right"/>
              <w:rPr>
                <w:rFonts w:ascii="Times New Roman" w:hAnsi="Times New Roman"/>
                <w:sz w:val="20"/>
                <w:szCs w:val="20"/>
              </w:rPr>
            </w:pPr>
            <w:r>
              <w:rPr>
                <w:rFonts w:ascii="Times New Roman" w:hAnsi="Times New Roman"/>
                <w:sz w:val="20"/>
                <w:szCs w:val="20"/>
              </w:rPr>
              <w:t>411994</w:t>
            </w:r>
          </w:p>
        </w:tc>
        <w:tc>
          <w:tcPr>
            <w:tcW w:w="3502" w:type="dxa"/>
            <w:shd w:val="clear" w:color="auto" w:fill="auto"/>
          </w:tcPr>
          <w:p w:rsidR="00F71FA4" w:rsidRDefault="00F71FA4" w:rsidP="00F71FA4">
            <w:pPr>
              <w:spacing w:after="0" w:line="240" w:lineRule="auto"/>
              <w:rPr>
                <w:rFonts w:ascii="Times New Roman" w:hAnsi="Times New Roman"/>
                <w:sz w:val="20"/>
                <w:szCs w:val="20"/>
              </w:rPr>
            </w:pPr>
            <w:r>
              <w:rPr>
                <w:rFonts w:ascii="Times New Roman" w:hAnsi="Times New Roman"/>
                <w:sz w:val="20"/>
                <w:szCs w:val="20"/>
              </w:rPr>
              <w:t>Other Appropriations Realized – International Monetary Fund – Exchange Rate Changes (NAB)</w:t>
            </w:r>
          </w:p>
        </w:tc>
        <w:tc>
          <w:tcPr>
            <w:tcW w:w="774" w:type="dxa"/>
            <w:shd w:val="clear" w:color="auto" w:fill="auto"/>
          </w:tcPr>
          <w:p w:rsidR="00F71FA4"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shd w:val="clear" w:color="auto" w:fill="auto"/>
          </w:tcPr>
          <w:p w:rsidR="00F71FA4"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B</w:t>
            </w:r>
          </w:p>
        </w:tc>
        <w:tc>
          <w:tcPr>
            <w:tcW w:w="720" w:type="dxa"/>
            <w:shd w:val="clear" w:color="auto" w:fill="auto"/>
          </w:tcPr>
          <w:p w:rsidR="00F71FA4"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shd w:val="clear" w:color="auto" w:fill="auto"/>
          </w:tcPr>
          <w:p w:rsidR="00F71FA4"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E</w:t>
            </w:r>
          </w:p>
        </w:tc>
        <w:tc>
          <w:tcPr>
            <w:tcW w:w="810" w:type="dxa"/>
            <w:shd w:val="clear" w:color="auto" w:fill="auto"/>
          </w:tcPr>
          <w:p w:rsidR="00F71FA4"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D/C</w:t>
            </w:r>
          </w:p>
        </w:tc>
        <w:tc>
          <w:tcPr>
            <w:tcW w:w="720" w:type="dxa"/>
            <w:shd w:val="clear" w:color="auto" w:fill="auto"/>
          </w:tcPr>
          <w:p w:rsidR="00F71FA4" w:rsidRPr="0024208E" w:rsidRDefault="00F71FA4" w:rsidP="00702557">
            <w:pPr>
              <w:spacing w:after="0" w:line="240" w:lineRule="auto"/>
              <w:jc w:val="center"/>
              <w:rPr>
                <w:rFonts w:ascii="Times New Roman" w:hAnsi="Times New Roman"/>
                <w:strike/>
                <w:sz w:val="20"/>
                <w:szCs w:val="20"/>
              </w:rPr>
            </w:pPr>
            <w:r w:rsidRPr="0024208E">
              <w:rPr>
                <w:rFonts w:ascii="Times New Roman" w:hAnsi="Times New Roman"/>
                <w:strike/>
                <w:sz w:val="20"/>
                <w:szCs w:val="20"/>
              </w:rPr>
              <w:t>P</w:t>
            </w:r>
          </w:p>
        </w:tc>
        <w:tc>
          <w:tcPr>
            <w:tcW w:w="900" w:type="dxa"/>
            <w:shd w:val="clear" w:color="auto" w:fill="auto"/>
          </w:tcPr>
          <w:p w:rsidR="00F71FA4" w:rsidRPr="00D07A43" w:rsidRDefault="00F71FA4" w:rsidP="00702557">
            <w:pPr>
              <w:spacing w:after="0" w:line="240" w:lineRule="auto"/>
              <w:jc w:val="center"/>
              <w:rPr>
                <w:rFonts w:ascii="Times New Roman" w:hAnsi="Times New Roman"/>
                <w:sz w:val="20"/>
                <w:szCs w:val="20"/>
              </w:rPr>
            </w:pPr>
          </w:p>
        </w:tc>
        <w:tc>
          <w:tcPr>
            <w:tcW w:w="900" w:type="dxa"/>
            <w:shd w:val="clear" w:color="auto" w:fill="auto"/>
          </w:tcPr>
          <w:p w:rsidR="00F71FA4" w:rsidRPr="00D07A43" w:rsidRDefault="00F71FA4" w:rsidP="00702557">
            <w:pPr>
              <w:spacing w:after="0" w:line="240" w:lineRule="auto"/>
              <w:jc w:val="center"/>
              <w:rPr>
                <w:rFonts w:ascii="Times New Roman" w:hAnsi="Times New Roman"/>
                <w:sz w:val="20"/>
                <w:szCs w:val="20"/>
              </w:rPr>
            </w:pPr>
          </w:p>
        </w:tc>
      </w:tr>
    </w:tbl>
    <w:tbl>
      <w:tblPr>
        <w:tblpPr w:leftFromText="180" w:rightFromText="180" w:vertAnchor="text" w:horzAnchor="margin" w:tblpY="161"/>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676"/>
        <w:gridCol w:w="630"/>
        <w:gridCol w:w="1170"/>
        <w:gridCol w:w="900"/>
        <w:gridCol w:w="990"/>
        <w:gridCol w:w="990"/>
        <w:gridCol w:w="900"/>
        <w:gridCol w:w="990"/>
        <w:gridCol w:w="990"/>
        <w:gridCol w:w="588"/>
        <w:gridCol w:w="1080"/>
      </w:tblGrid>
      <w:tr w:rsidR="00A32ABE" w:rsidTr="00A32ABE">
        <w:tc>
          <w:tcPr>
            <w:tcW w:w="872" w:type="dxa"/>
            <w:shd w:val="clear" w:color="auto" w:fill="C0C0C0"/>
          </w:tcPr>
          <w:p w:rsidR="00A32ABE" w:rsidRPr="00D07A43"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676"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Avail</w:t>
            </w:r>
          </w:p>
          <w:p w:rsidR="00A32ABE" w:rsidRPr="00D07A43"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Time</w:t>
            </w:r>
          </w:p>
        </w:tc>
        <w:tc>
          <w:tcPr>
            <w:tcW w:w="630" w:type="dxa"/>
            <w:shd w:val="clear" w:color="auto" w:fill="C0C0C0"/>
          </w:tcPr>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BEA</w:t>
            </w:r>
          </w:p>
          <w:p w:rsidR="00A32ABE" w:rsidRPr="00D07A43" w:rsidRDefault="00A32ABE" w:rsidP="00A32ABE">
            <w:pPr>
              <w:spacing w:after="0" w:line="240" w:lineRule="auto"/>
              <w:rPr>
                <w:rFonts w:ascii="Times New Roman" w:hAnsi="Times New Roman"/>
                <w:b/>
                <w:sz w:val="20"/>
                <w:szCs w:val="20"/>
              </w:rPr>
            </w:pPr>
            <w:r>
              <w:rPr>
                <w:rFonts w:ascii="Times New Roman" w:hAnsi="Times New Roman"/>
                <w:b/>
                <w:sz w:val="20"/>
                <w:szCs w:val="20"/>
              </w:rPr>
              <w:t>Cat</w:t>
            </w:r>
          </w:p>
        </w:tc>
        <w:tc>
          <w:tcPr>
            <w:tcW w:w="1170" w:type="dxa"/>
            <w:shd w:val="clear" w:color="auto" w:fill="C0C0C0"/>
          </w:tcPr>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Budgetary</w:t>
            </w:r>
          </w:p>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Impact</w:t>
            </w:r>
          </w:p>
          <w:p w:rsidR="00A32ABE" w:rsidRPr="00D07A43" w:rsidRDefault="00A32ABE" w:rsidP="00A32ABE">
            <w:pPr>
              <w:spacing w:after="0" w:line="240" w:lineRule="auto"/>
              <w:rPr>
                <w:rFonts w:ascii="Times New Roman" w:hAnsi="Times New Roman"/>
                <w:b/>
                <w:sz w:val="20"/>
                <w:szCs w:val="20"/>
              </w:rPr>
            </w:pPr>
            <w:r>
              <w:rPr>
                <w:rFonts w:ascii="Times New Roman" w:hAnsi="Times New Roman"/>
                <w:b/>
                <w:sz w:val="20"/>
                <w:szCs w:val="20"/>
              </w:rPr>
              <w:t>Indicator</w:t>
            </w:r>
          </w:p>
        </w:tc>
        <w:tc>
          <w:tcPr>
            <w:tcW w:w="900" w:type="dxa"/>
            <w:shd w:val="clear" w:color="auto" w:fill="C0C0C0"/>
          </w:tcPr>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Cohort</w:t>
            </w:r>
          </w:p>
          <w:p w:rsidR="00A32ABE" w:rsidRPr="00D07A43" w:rsidRDefault="00A32ABE" w:rsidP="00A32ABE">
            <w:pPr>
              <w:spacing w:after="0" w:line="240" w:lineRule="auto"/>
              <w:rPr>
                <w:rFonts w:ascii="Times New Roman" w:hAnsi="Times New Roman"/>
                <w:b/>
                <w:sz w:val="20"/>
                <w:szCs w:val="20"/>
              </w:rPr>
            </w:pPr>
            <w:r>
              <w:rPr>
                <w:rFonts w:ascii="Times New Roman" w:hAnsi="Times New Roman"/>
                <w:b/>
                <w:sz w:val="20"/>
                <w:szCs w:val="20"/>
              </w:rPr>
              <w:t>Yr</w:t>
            </w:r>
          </w:p>
        </w:tc>
        <w:tc>
          <w:tcPr>
            <w:tcW w:w="990" w:type="dxa"/>
            <w:shd w:val="clear" w:color="auto" w:fill="C0C0C0"/>
          </w:tcPr>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Cust/</w:t>
            </w:r>
          </w:p>
          <w:p w:rsidR="00A32ABE" w:rsidRPr="00D07A43" w:rsidRDefault="00A32ABE" w:rsidP="00A32ABE">
            <w:pPr>
              <w:spacing w:after="0" w:line="240" w:lineRule="auto"/>
              <w:rPr>
                <w:rFonts w:ascii="Times New Roman" w:hAnsi="Times New Roman"/>
                <w:b/>
                <w:sz w:val="20"/>
                <w:szCs w:val="20"/>
              </w:rPr>
            </w:pPr>
            <w:r>
              <w:rPr>
                <w:rFonts w:ascii="Times New Roman" w:hAnsi="Times New Roman"/>
                <w:b/>
                <w:sz w:val="20"/>
                <w:szCs w:val="20"/>
              </w:rPr>
              <w:t>Noncust</w:t>
            </w:r>
          </w:p>
        </w:tc>
        <w:tc>
          <w:tcPr>
            <w:tcW w:w="990" w:type="dxa"/>
            <w:shd w:val="clear" w:color="auto" w:fill="C0C0C0"/>
          </w:tcPr>
          <w:p w:rsidR="00A32ABE" w:rsidRDefault="00A32ABE" w:rsidP="00A32ABE">
            <w:pPr>
              <w:spacing w:after="0" w:line="240" w:lineRule="auto"/>
              <w:rPr>
                <w:rFonts w:ascii="Times New Roman" w:hAnsi="Times New Roman"/>
                <w:b/>
                <w:sz w:val="20"/>
                <w:szCs w:val="20"/>
              </w:rPr>
            </w:pPr>
            <w:r>
              <w:rPr>
                <w:rFonts w:ascii="Times New Roman" w:hAnsi="Times New Roman"/>
                <w:b/>
                <w:sz w:val="20"/>
                <w:szCs w:val="20"/>
              </w:rPr>
              <w:t>Exch/</w:t>
            </w:r>
          </w:p>
          <w:p w:rsidR="00A32ABE" w:rsidRPr="00D07A43" w:rsidRDefault="00A32ABE" w:rsidP="00A32ABE">
            <w:pPr>
              <w:spacing w:after="0" w:line="240" w:lineRule="auto"/>
              <w:rPr>
                <w:rFonts w:ascii="Times New Roman" w:hAnsi="Times New Roman"/>
                <w:b/>
                <w:sz w:val="20"/>
                <w:szCs w:val="20"/>
              </w:rPr>
            </w:pPr>
            <w:r>
              <w:rPr>
                <w:rFonts w:ascii="Times New Roman" w:hAnsi="Times New Roman"/>
                <w:b/>
                <w:sz w:val="20"/>
                <w:szCs w:val="20"/>
              </w:rPr>
              <w:t>Nonexch</w:t>
            </w:r>
          </w:p>
        </w:tc>
        <w:tc>
          <w:tcPr>
            <w:tcW w:w="900"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Fed/</w:t>
            </w:r>
          </w:p>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NonFed</w:t>
            </w:r>
          </w:p>
        </w:tc>
        <w:tc>
          <w:tcPr>
            <w:tcW w:w="990"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Trading</w:t>
            </w:r>
          </w:p>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Ptnr</w:t>
            </w:r>
          </w:p>
        </w:tc>
        <w:tc>
          <w:tcPr>
            <w:tcW w:w="990"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Trading</w:t>
            </w:r>
          </w:p>
          <w:p w:rsidR="00A32ABE" w:rsidRDefault="00A32ABE" w:rsidP="00A32ABE">
            <w:pPr>
              <w:spacing w:after="0" w:line="240" w:lineRule="auto"/>
              <w:jc w:val="center"/>
              <w:rPr>
                <w:rFonts w:ascii="Times New Roman" w:hAnsi="Times New Roman"/>
                <w:b/>
                <w:sz w:val="20"/>
                <w:szCs w:val="20"/>
              </w:rPr>
            </w:pPr>
            <w:proofErr w:type="spellStart"/>
            <w:r>
              <w:rPr>
                <w:rFonts w:ascii="Times New Roman" w:hAnsi="Times New Roman"/>
                <w:b/>
                <w:sz w:val="20"/>
                <w:szCs w:val="20"/>
              </w:rPr>
              <w:t>Pntr</w:t>
            </w:r>
            <w:proofErr w:type="spellEnd"/>
          </w:p>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Main</w:t>
            </w:r>
          </w:p>
        </w:tc>
        <w:tc>
          <w:tcPr>
            <w:tcW w:w="588"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PY</w:t>
            </w:r>
          </w:p>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Adj</w:t>
            </w:r>
          </w:p>
        </w:tc>
        <w:tc>
          <w:tcPr>
            <w:tcW w:w="1080" w:type="dxa"/>
            <w:shd w:val="clear" w:color="auto" w:fill="C0C0C0"/>
          </w:tcPr>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Program</w:t>
            </w:r>
          </w:p>
          <w:p w:rsidR="00A32ABE" w:rsidRDefault="00A32ABE" w:rsidP="00A32ABE">
            <w:pPr>
              <w:spacing w:after="0" w:line="240" w:lineRule="auto"/>
              <w:jc w:val="center"/>
              <w:rPr>
                <w:rFonts w:ascii="Times New Roman" w:hAnsi="Times New Roman"/>
                <w:b/>
                <w:sz w:val="20"/>
                <w:szCs w:val="20"/>
              </w:rPr>
            </w:pPr>
            <w:r>
              <w:rPr>
                <w:rFonts w:ascii="Times New Roman" w:hAnsi="Times New Roman"/>
                <w:b/>
                <w:sz w:val="20"/>
                <w:szCs w:val="20"/>
              </w:rPr>
              <w:t>Indicator</w:t>
            </w:r>
          </w:p>
        </w:tc>
      </w:tr>
      <w:tr w:rsidR="00A32ABE" w:rsidRPr="00D07A43" w:rsidTr="00A32ABE">
        <w:tc>
          <w:tcPr>
            <w:tcW w:w="872" w:type="dxa"/>
            <w:shd w:val="clear" w:color="auto" w:fill="auto"/>
          </w:tcPr>
          <w:p w:rsidR="00A32ABE" w:rsidRDefault="00A32ABE" w:rsidP="00A32ABE">
            <w:pPr>
              <w:spacing w:after="0" w:line="240" w:lineRule="auto"/>
              <w:jc w:val="right"/>
              <w:rPr>
                <w:rFonts w:ascii="Times New Roman" w:hAnsi="Times New Roman"/>
                <w:sz w:val="20"/>
                <w:szCs w:val="20"/>
              </w:rPr>
            </w:pPr>
            <w:r>
              <w:rPr>
                <w:rFonts w:ascii="Times New Roman" w:hAnsi="Times New Roman"/>
                <w:sz w:val="20"/>
                <w:szCs w:val="20"/>
              </w:rPr>
              <w:t>135090</w:t>
            </w:r>
          </w:p>
        </w:tc>
        <w:tc>
          <w:tcPr>
            <w:tcW w:w="676"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63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117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588"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108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r>
      <w:tr w:rsidR="00A32ABE" w:rsidRPr="00D07A43" w:rsidTr="00A32ABE">
        <w:tc>
          <w:tcPr>
            <w:tcW w:w="872" w:type="dxa"/>
          </w:tcPr>
          <w:p w:rsidR="00A32ABE" w:rsidRPr="00D07A43" w:rsidRDefault="00A32ABE" w:rsidP="00A32ABE">
            <w:pPr>
              <w:spacing w:after="0" w:line="240" w:lineRule="auto"/>
              <w:jc w:val="right"/>
              <w:rPr>
                <w:rFonts w:ascii="Times New Roman" w:hAnsi="Times New Roman"/>
                <w:sz w:val="20"/>
                <w:szCs w:val="20"/>
              </w:rPr>
            </w:pPr>
            <w:r>
              <w:rPr>
                <w:rFonts w:ascii="Times New Roman" w:hAnsi="Times New Roman"/>
                <w:sz w:val="20"/>
                <w:szCs w:val="20"/>
              </w:rPr>
              <w:t>135990</w:t>
            </w:r>
          </w:p>
        </w:tc>
        <w:tc>
          <w:tcPr>
            <w:tcW w:w="676" w:type="dxa"/>
          </w:tcPr>
          <w:p w:rsidR="00A32ABE" w:rsidRPr="00D07A43" w:rsidRDefault="00A32ABE" w:rsidP="00A32ABE">
            <w:pPr>
              <w:spacing w:after="0" w:line="240" w:lineRule="auto"/>
              <w:jc w:val="center"/>
              <w:rPr>
                <w:rFonts w:ascii="Times New Roman" w:hAnsi="Times New Roman"/>
                <w:sz w:val="20"/>
                <w:szCs w:val="20"/>
              </w:rPr>
            </w:pPr>
          </w:p>
        </w:tc>
        <w:tc>
          <w:tcPr>
            <w:tcW w:w="630" w:type="dxa"/>
          </w:tcPr>
          <w:p w:rsidR="00A32ABE" w:rsidRPr="00D07A43" w:rsidRDefault="00A32ABE" w:rsidP="00A32ABE">
            <w:pPr>
              <w:spacing w:after="0" w:line="240" w:lineRule="auto"/>
              <w:jc w:val="center"/>
              <w:rPr>
                <w:rFonts w:ascii="Times New Roman" w:hAnsi="Times New Roman"/>
                <w:sz w:val="20"/>
                <w:szCs w:val="20"/>
              </w:rPr>
            </w:pPr>
          </w:p>
        </w:tc>
        <w:tc>
          <w:tcPr>
            <w:tcW w:w="117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588" w:type="dxa"/>
          </w:tcPr>
          <w:p w:rsidR="00A32ABE" w:rsidRPr="00D07A43" w:rsidRDefault="00A32ABE" w:rsidP="00A32ABE">
            <w:pPr>
              <w:spacing w:after="0" w:line="240" w:lineRule="auto"/>
              <w:jc w:val="center"/>
              <w:rPr>
                <w:rFonts w:ascii="Times New Roman" w:hAnsi="Times New Roman"/>
                <w:sz w:val="20"/>
                <w:szCs w:val="20"/>
              </w:rPr>
            </w:pPr>
          </w:p>
        </w:tc>
        <w:tc>
          <w:tcPr>
            <w:tcW w:w="1080" w:type="dxa"/>
          </w:tcPr>
          <w:p w:rsidR="00A32ABE" w:rsidRPr="00D07A43" w:rsidRDefault="00A32ABE" w:rsidP="00A32ABE">
            <w:pPr>
              <w:spacing w:after="0" w:line="240" w:lineRule="auto"/>
              <w:jc w:val="center"/>
              <w:rPr>
                <w:rFonts w:ascii="Times New Roman" w:hAnsi="Times New Roman"/>
                <w:sz w:val="20"/>
                <w:szCs w:val="20"/>
              </w:rPr>
            </w:pPr>
          </w:p>
        </w:tc>
      </w:tr>
      <w:tr w:rsidR="00A32ABE" w:rsidRPr="00D07A43" w:rsidTr="00A32ABE">
        <w:tc>
          <w:tcPr>
            <w:tcW w:w="872" w:type="dxa"/>
          </w:tcPr>
          <w:p w:rsidR="00A32ABE" w:rsidRPr="00D07A43" w:rsidRDefault="00A32ABE" w:rsidP="00A32ABE">
            <w:pPr>
              <w:spacing w:after="0" w:line="240" w:lineRule="auto"/>
              <w:jc w:val="right"/>
              <w:rPr>
                <w:rFonts w:ascii="Times New Roman" w:hAnsi="Times New Roman"/>
                <w:sz w:val="20"/>
                <w:szCs w:val="20"/>
              </w:rPr>
            </w:pPr>
            <w:r>
              <w:rPr>
                <w:rFonts w:ascii="Times New Roman" w:hAnsi="Times New Roman"/>
                <w:sz w:val="20"/>
                <w:szCs w:val="20"/>
              </w:rPr>
              <w:t>411993</w:t>
            </w:r>
          </w:p>
        </w:tc>
        <w:tc>
          <w:tcPr>
            <w:tcW w:w="676" w:type="dxa"/>
          </w:tcPr>
          <w:p w:rsidR="00A32ABE" w:rsidRPr="00D07A43" w:rsidRDefault="00A32ABE" w:rsidP="00A32ABE">
            <w:pPr>
              <w:spacing w:after="0" w:line="240" w:lineRule="auto"/>
              <w:jc w:val="center"/>
              <w:rPr>
                <w:rFonts w:ascii="Times New Roman" w:hAnsi="Times New Roman"/>
                <w:sz w:val="20"/>
                <w:szCs w:val="20"/>
              </w:rPr>
            </w:pPr>
          </w:p>
        </w:tc>
        <w:tc>
          <w:tcPr>
            <w:tcW w:w="630" w:type="dxa"/>
          </w:tcPr>
          <w:p w:rsidR="00A32ABE" w:rsidRPr="00D07A43" w:rsidRDefault="00A32ABE" w:rsidP="00A32ABE">
            <w:pPr>
              <w:spacing w:after="0" w:line="240" w:lineRule="auto"/>
              <w:jc w:val="center"/>
              <w:rPr>
                <w:rFonts w:ascii="Times New Roman" w:hAnsi="Times New Roman"/>
                <w:sz w:val="20"/>
                <w:szCs w:val="20"/>
              </w:rPr>
            </w:pPr>
          </w:p>
        </w:tc>
        <w:tc>
          <w:tcPr>
            <w:tcW w:w="117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588" w:type="dxa"/>
          </w:tcPr>
          <w:p w:rsidR="00A32ABE" w:rsidRPr="00D07A43" w:rsidRDefault="00A32ABE" w:rsidP="00A32ABE">
            <w:pPr>
              <w:spacing w:after="0" w:line="240" w:lineRule="auto"/>
              <w:jc w:val="center"/>
              <w:rPr>
                <w:rFonts w:ascii="Times New Roman" w:hAnsi="Times New Roman"/>
                <w:sz w:val="20"/>
                <w:szCs w:val="20"/>
              </w:rPr>
            </w:pPr>
          </w:p>
        </w:tc>
        <w:tc>
          <w:tcPr>
            <w:tcW w:w="1080" w:type="dxa"/>
          </w:tcPr>
          <w:p w:rsidR="00A32ABE" w:rsidRPr="00D07A43" w:rsidRDefault="00A32ABE" w:rsidP="00A32ABE">
            <w:pPr>
              <w:spacing w:after="0" w:line="240" w:lineRule="auto"/>
              <w:jc w:val="center"/>
              <w:rPr>
                <w:rFonts w:ascii="Times New Roman" w:hAnsi="Times New Roman"/>
                <w:sz w:val="20"/>
                <w:szCs w:val="20"/>
              </w:rPr>
            </w:pPr>
          </w:p>
        </w:tc>
      </w:tr>
      <w:tr w:rsidR="00A32ABE" w:rsidRPr="00D07A43" w:rsidTr="00A32ABE">
        <w:tc>
          <w:tcPr>
            <w:tcW w:w="872" w:type="dxa"/>
          </w:tcPr>
          <w:p w:rsidR="00A32ABE" w:rsidRDefault="00A32ABE" w:rsidP="00A32ABE">
            <w:pPr>
              <w:spacing w:after="0" w:line="240" w:lineRule="auto"/>
              <w:jc w:val="right"/>
              <w:rPr>
                <w:rFonts w:ascii="Times New Roman" w:hAnsi="Times New Roman"/>
                <w:sz w:val="20"/>
                <w:szCs w:val="20"/>
              </w:rPr>
            </w:pPr>
            <w:r>
              <w:rPr>
                <w:rFonts w:ascii="Times New Roman" w:hAnsi="Times New Roman"/>
                <w:sz w:val="20"/>
                <w:szCs w:val="20"/>
              </w:rPr>
              <w:t>411994</w:t>
            </w:r>
          </w:p>
        </w:tc>
        <w:tc>
          <w:tcPr>
            <w:tcW w:w="676" w:type="dxa"/>
          </w:tcPr>
          <w:p w:rsidR="00A32ABE" w:rsidRPr="00D07A43" w:rsidRDefault="00A32ABE" w:rsidP="00A32ABE">
            <w:pPr>
              <w:spacing w:after="0" w:line="240" w:lineRule="auto"/>
              <w:jc w:val="center"/>
              <w:rPr>
                <w:rFonts w:ascii="Times New Roman" w:hAnsi="Times New Roman"/>
                <w:sz w:val="20"/>
                <w:szCs w:val="20"/>
              </w:rPr>
            </w:pPr>
          </w:p>
        </w:tc>
        <w:tc>
          <w:tcPr>
            <w:tcW w:w="630" w:type="dxa"/>
          </w:tcPr>
          <w:p w:rsidR="00A32ABE" w:rsidRPr="00D07A43" w:rsidRDefault="00A32ABE" w:rsidP="00A32ABE">
            <w:pPr>
              <w:spacing w:after="0" w:line="240" w:lineRule="auto"/>
              <w:jc w:val="center"/>
              <w:rPr>
                <w:rFonts w:ascii="Times New Roman" w:hAnsi="Times New Roman"/>
                <w:sz w:val="20"/>
                <w:szCs w:val="20"/>
              </w:rPr>
            </w:pPr>
          </w:p>
        </w:tc>
        <w:tc>
          <w:tcPr>
            <w:tcW w:w="117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shd w:val="clear" w:color="auto" w:fill="auto"/>
          </w:tcPr>
          <w:p w:rsidR="00A32ABE" w:rsidRPr="00D07A43" w:rsidRDefault="00A32ABE" w:rsidP="00A32ABE">
            <w:pPr>
              <w:spacing w:after="0" w:line="240" w:lineRule="auto"/>
              <w:jc w:val="center"/>
              <w:rPr>
                <w:rFonts w:ascii="Times New Roman" w:hAnsi="Times New Roman"/>
                <w:sz w:val="20"/>
                <w:szCs w:val="20"/>
              </w:rPr>
            </w:pPr>
          </w:p>
        </w:tc>
        <w:tc>
          <w:tcPr>
            <w:tcW w:w="90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990" w:type="dxa"/>
          </w:tcPr>
          <w:p w:rsidR="00A32ABE" w:rsidRPr="00D07A43" w:rsidRDefault="00A32ABE" w:rsidP="00A32ABE">
            <w:pPr>
              <w:spacing w:after="0" w:line="240" w:lineRule="auto"/>
              <w:jc w:val="center"/>
              <w:rPr>
                <w:rFonts w:ascii="Times New Roman" w:hAnsi="Times New Roman"/>
                <w:sz w:val="20"/>
                <w:szCs w:val="20"/>
              </w:rPr>
            </w:pPr>
          </w:p>
        </w:tc>
        <w:tc>
          <w:tcPr>
            <w:tcW w:w="588" w:type="dxa"/>
          </w:tcPr>
          <w:p w:rsidR="00A32ABE" w:rsidRPr="00D07A43" w:rsidRDefault="00A32ABE" w:rsidP="00A32ABE">
            <w:pPr>
              <w:spacing w:after="0" w:line="240" w:lineRule="auto"/>
              <w:jc w:val="center"/>
              <w:rPr>
                <w:rFonts w:ascii="Times New Roman" w:hAnsi="Times New Roman"/>
                <w:sz w:val="20"/>
                <w:szCs w:val="20"/>
              </w:rPr>
            </w:pPr>
          </w:p>
        </w:tc>
        <w:tc>
          <w:tcPr>
            <w:tcW w:w="1080" w:type="dxa"/>
          </w:tcPr>
          <w:p w:rsidR="00A32ABE" w:rsidRPr="00D07A43" w:rsidRDefault="00A32ABE" w:rsidP="00A32ABE">
            <w:pPr>
              <w:spacing w:after="0" w:line="240" w:lineRule="auto"/>
              <w:jc w:val="center"/>
              <w:rPr>
                <w:rFonts w:ascii="Times New Roman" w:hAnsi="Times New Roman"/>
                <w:sz w:val="20"/>
                <w:szCs w:val="20"/>
              </w:rPr>
            </w:pPr>
          </w:p>
        </w:tc>
      </w:tr>
    </w:tbl>
    <w:p w:rsidR="00AB6EB3" w:rsidRDefault="00AB6EB3">
      <w:pPr>
        <w:spacing w:after="0" w:line="240" w:lineRule="auto"/>
        <w:rPr>
          <w:rFonts w:ascii="Times New Roman" w:hAnsi="Times New Roman"/>
          <w:sz w:val="24"/>
          <w:szCs w:val="24"/>
        </w:rPr>
      </w:pPr>
    </w:p>
    <w:p w:rsidR="00AB6EB3" w:rsidRDefault="00AB6EB3">
      <w:pPr>
        <w:spacing w:after="0" w:line="240" w:lineRule="auto"/>
        <w:rPr>
          <w:rFonts w:ascii="Times New Roman" w:hAnsi="Times New Roman"/>
          <w:sz w:val="24"/>
          <w:szCs w:val="24"/>
        </w:rPr>
      </w:pPr>
      <w:r>
        <w:rPr>
          <w:rFonts w:ascii="Times New Roman" w:hAnsi="Times New Roman"/>
          <w:sz w:val="24"/>
          <w:szCs w:val="24"/>
        </w:rPr>
        <w:br w:type="page"/>
      </w:r>
    </w:p>
    <w:p w:rsidR="000105C5" w:rsidRDefault="000105C5">
      <w:pPr>
        <w:spacing w:after="0" w:line="240" w:lineRule="auto"/>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1036"/>
        <w:gridCol w:w="810"/>
        <w:gridCol w:w="810"/>
        <w:gridCol w:w="1170"/>
        <w:gridCol w:w="720"/>
        <w:gridCol w:w="1170"/>
        <w:gridCol w:w="1080"/>
        <w:gridCol w:w="810"/>
        <w:gridCol w:w="1080"/>
      </w:tblGrid>
      <w:tr w:rsidR="00D40BFF" w:rsidTr="00702557">
        <w:tc>
          <w:tcPr>
            <w:tcW w:w="872" w:type="dxa"/>
            <w:shd w:val="clear" w:color="auto" w:fill="C0C0C0"/>
          </w:tcPr>
          <w:p w:rsidR="00D40BFF" w:rsidRPr="00D07A43"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1036" w:type="dxa"/>
            <w:shd w:val="clear" w:color="auto" w:fill="C0C0C0"/>
          </w:tcPr>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Program</w:t>
            </w:r>
          </w:p>
          <w:p w:rsidR="00D40BFF" w:rsidRPr="00D07A43"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Rpt Cat</w:t>
            </w:r>
          </w:p>
        </w:tc>
        <w:tc>
          <w:tcPr>
            <w:tcW w:w="810" w:type="dxa"/>
            <w:shd w:val="clear" w:color="auto" w:fill="C0C0C0"/>
          </w:tcPr>
          <w:p w:rsidR="00D40BFF" w:rsidRDefault="00D40BFF" w:rsidP="00702557">
            <w:pPr>
              <w:spacing w:after="0" w:line="240" w:lineRule="auto"/>
              <w:rPr>
                <w:rFonts w:ascii="Times New Roman" w:hAnsi="Times New Roman"/>
                <w:b/>
                <w:sz w:val="20"/>
                <w:szCs w:val="20"/>
              </w:rPr>
            </w:pPr>
            <w:r>
              <w:rPr>
                <w:rFonts w:ascii="Times New Roman" w:hAnsi="Times New Roman"/>
                <w:b/>
                <w:sz w:val="20"/>
                <w:szCs w:val="20"/>
              </w:rPr>
              <w:t>Reimb</w:t>
            </w:r>
          </w:p>
          <w:p w:rsidR="00D40BFF" w:rsidRPr="00D07A43" w:rsidRDefault="00D40BFF" w:rsidP="00702557">
            <w:pPr>
              <w:spacing w:after="0" w:line="240" w:lineRule="auto"/>
              <w:rPr>
                <w:rFonts w:ascii="Times New Roman" w:hAnsi="Times New Roman"/>
                <w:b/>
                <w:sz w:val="20"/>
                <w:szCs w:val="20"/>
              </w:rPr>
            </w:pPr>
            <w:r>
              <w:rPr>
                <w:rFonts w:ascii="Times New Roman" w:hAnsi="Times New Roman"/>
                <w:b/>
                <w:sz w:val="20"/>
                <w:szCs w:val="20"/>
              </w:rPr>
              <w:t>Flag</w:t>
            </w:r>
          </w:p>
        </w:tc>
        <w:tc>
          <w:tcPr>
            <w:tcW w:w="810" w:type="dxa"/>
            <w:shd w:val="clear" w:color="auto" w:fill="C0C0C0"/>
          </w:tcPr>
          <w:p w:rsidR="00D40BFF" w:rsidRDefault="00D40BFF" w:rsidP="00702557">
            <w:pPr>
              <w:spacing w:after="0" w:line="240" w:lineRule="auto"/>
              <w:rPr>
                <w:rFonts w:ascii="Times New Roman" w:hAnsi="Times New Roman"/>
                <w:b/>
                <w:sz w:val="20"/>
                <w:szCs w:val="20"/>
              </w:rPr>
            </w:pPr>
            <w:r>
              <w:rPr>
                <w:rFonts w:ascii="Times New Roman" w:hAnsi="Times New Roman"/>
                <w:b/>
                <w:sz w:val="20"/>
                <w:szCs w:val="20"/>
              </w:rPr>
              <w:t>Year</w:t>
            </w:r>
          </w:p>
          <w:p w:rsidR="00D40BFF" w:rsidRPr="00D07A43" w:rsidRDefault="00D40BFF" w:rsidP="00702557">
            <w:pPr>
              <w:spacing w:after="0" w:line="240" w:lineRule="auto"/>
              <w:rPr>
                <w:rFonts w:ascii="Times New Roman" w:hAnsi="Times New Roman"/>
                <w:b/>
                <w:sz w:val="20"/>
                <w:szCs w:val="20"/>
              </w:rPr>
            </w:pPr>
            <w:r>
              <w:rPr>
                <w:rFonts w:ascii="Times New Roman" w:hAnsi="Times New Roman"/>
                <w:b/>
                <w:sz w:val="20"/>
                <w:szCs w:val="20"/>
              </w:rPr>
              <w:t>of BA</w:t>
            </w:r>
          </w:p>
        </w:tc>
        <w:tc>
          <w:tcPr>
            <w:tcW w:w="1170" w:type="dxa"/>
            <w:shd w:val="clear" w:color="auto" w:fill="C0C0C0"/>
          </w:tcPr>
          <w:p w:rsidR="00D40BFF" w:rsidRDefault="00D40BFF" w:rsidP="00702557">
            <w:pPr>
              <w:spacing w:after="0" w:line="240" w:lineRule="auto"/>
              <w:rPr>
                <w:rFonts w:ascii="Times New Roman" w:hAnsi="Times New Roman"/>
                <w:b/>
                <w:sz w:val="20"/>
                <w:szCs w:val="20"/>
              </w:rPr>
            </w:pPr>
            <w:r>
              <w:rPr>
                <w:rFonts w:ascii="Times New Roman" w:hAnsi="Times New Roman"/>
                <w:b/>
                <w:sz w:val="20"/>
                <w:szCs w:val="20"/>
              </w:rPr>
              <w:t>Reduction</w:t>
            </w:r>
          </w:p>
          <w:p w:rsidR="00D40BFF" w:rsidRPr="00D07A43" w:rsidRDefault="00D40BFF" w:rsidP="00702557">
            <w:pPr>
              <w:spacing w:after="0" w:line="240" w:lineRule="auto"/>
              <w:rPr>
                <w:rFonts w:ascii="Times New Roman" w:hAnsi="Times New Roman"/>
                <w:b/>
                <w:sz w:val="20"/>
                <w:szCs w:val="20"/>
              </w:rPr>
            </w:pPr>
            <w:r>
              <w:rPr>
                <w:rFonts w:ascii="Times New Roman" w:hAnsi="Times New Roman"/>
                <w:b/>
                <w:sz w:val="20"/>
                <w:szCs w:val="20"/>
              </w:rPr>
              <w:t>Type</w:t>
            </w:r>
          </w:p>
        </w:tc>
        <w:tc>
          <w:tcPr>
            <w:tcW w:w="720" w:type="dxa"/>
            <w:shd w:val="clear" w:color="auto" w:fill="C0C0C0"/>
          </w:tcPr>
          <w:p w:rsidR="00D40BFF" w:rsidRDefault="00D40BFF" w:rsidP="00702557">
            <w:pPr>
              <w:spacing w:after="0" w:line="240" w:lineRule="auto"/>
              <w:rPr>
                <w:rFonts w:ascii="Times New Roman" w:hAnsi="Times New Roman"/>
                <w:b/>
                <w:sz w:val="20"/>
                <w:szCs w:val="20"/>
              </w:rPr>
            </w:pPr>
            <w:r>
              <w:rPr>
                <w:rFonts w:ascii="Times New Roman" w:hAnsi="Times New Roman"/>
                <w:b/>
                <w:sz w:val="20"/>
                <w:szCs w:val="20"/>
              </w:rPr>
              <w:t>Fund</w:t>
            </w:r>
          </w:p>
          <w:p w:rsidR="00D40BFF" w:rsidRPr="00D07A43" w:rsidRDefault="00D40BFF" w:rsidP="00702557">
            <w:pPr>
              <w:spacing w:after="0" w:line="240" w:lineRule="auto"/>
              <w:rPr>
                <w:rFonts w:ascii="Times New Roman" w:hAnsi="Times New Roman"/>
                <w:b/>
                <w:sz w:val="20"/>
                <w:szCs w:val="20"/>
              </w:rPr>
            </w:pPr>
            <w:r>
              <w:rPr>
                <w:rFonts w:ascii="Times New Roman" w:hAnsi="Times New Roman"/>
                <w:b/>
                <w:sz w:val="20"/>
                <w:szCs w:val="20"/>
              </w:rPr>
              <w:t>Type</w:t>
            </w:r>
          </w:p>
        </w:tc>
        <w:tc>
          <w:tcPr>
            <w:tcW w:w="1170" w:type="dxa"/>
            <w:shd w:val="clear" w:color="auto" w:fill="C0C0C0"/>
          </w:tcPr>
          <w:p w:rsidR="00D40BFF" w:rsidRDefault="00D40BFF" w:rsidP="00702557">
            <w:pPr>
              <w:spacing w:after="0" w:line="240" w:lineRule="auto"/>
              <w:rPr>
                <w:rFonts w:ascii="Times New Roman" w:hAnsi="Times New Roman"/>
                <w:b/>
                <w:sz w:val="20"/>
                <w:szCs w:val="20"/>
              </w:rPr>
            </w:pPr>
            <w:r>
              <w:rPr>
                <w:rFonts w:ascii="Times New Roman" w:hAnsi="Times New Roman"/>
                <w:b/>
                <w:sz w:val="20"/>
                <w:szCs w:val="20"/>
              </w:rPr>
              <w:t>Reporting</w:t>
            </w:r>
          </w:p>
          <w:p w:rsidR="00D40BFF" w:rsidRPr="00D07A43" w:rsidRDefault="00D40BFF" w:rsidP="00702557">
            <w:pPr>
              <w:spacing w:after="0" w:line="240" w:lineRule="auto"/>
              <w:rPr>
                <w:rFonts w:ascii="Times New Roman" w:hAnsi="Times New Roman"/>
                <w:b/>
                <w:sz w:val="20"/>
                <w:szCs w:val="20"/>
              </w:rPr>
            </w:pPr>
            <w:r>
              <w:rPr>
                <w:rFonts w:ascii="Times New Roman" w:hAnsi="Times New Roman"/>
                <w:b/>
                <w:sz w:val="20"/>
                <w:szCs w:val="20"/>
              </w:rPr>
              <w:t>Type Code</w:t>
            </w:r>
          </w:p>
        </w:tc>
        <w:tc>
          <w:tcPr>
            <w:tcW w:w="1080" w:type="dxa"/>
            <w:shd w:val="clear" w:color="auto" w:fill="C0C0C0"/>
          </w:tcPr>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Financing</w:t>
            </w:r>
          </w:p>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Account</w:t>
            </w:r>
          </w:p>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Code</w:t>
            </w:r>
          </w:p>
        </w:tc>
        <w:tc>
          <w:tcPr>
            <w:tcW w:w="810" w:type="dxa"/>
            <w:shd w:val="clear" w:color="auto" w:fill="C0C0C0"/>
          </w:tcPr>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TAS</w:t>
            </w:r>
          </w:p>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Status</w:t>
            </w:r>
          </w:p>
        </w:tc>
        <w:tc>
          <w:tcPr>
            <w:tcW w:w="1080" w:type="dxa"/>
            <w:shd w:val="clear" w:color="auto" w:fill="C0C0C0"/>
          </w:tcPr>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Trans</w:t>
            </w:r>
          </w:p>
          <w:p w:rsidR="00D40BFF" w:rsidRDefault="00D40BFF" w:rsidP="00702557">
            <w:pPr>
              <w:spacing w:after="0" w:line="240" w:lineRule="auto"/>
              <w:jc w:val="center"/>
              <w:rPr>
                <w:rFonts w:ascii="Times New Roman" w:hAnsi="Times New Roman"/>
                <w:b/>
                <w:sz w:val="20"/>
                <w:szCs w:val="20"/>
              </w:rPr>
            </w:pPr>
            <w:r>
              <w:rPr>
                <w:rFonts w:ascii="Times New Roman" w:hAnsi="Times New Roman"/>
                <w:b/>
                <w:sz w:val="20"/>
                <w:szCs w:val="20"/>
              </w:rPr>
              <w:t>Code</w:t>
            </w:r>
          </w:p>
        </w:tc>
      </w:tr>
      <w:tr w:rsidR="00D40BFF" w:rsidTr="00D40BFF">
        <w:tc>
          <w:tcPr>
            <w:tcW w:w="872" w:type="dxa"/>
            <w:shd w:val="clear" w:color="auto" w:fill="auto"/>
          </w:tcPr>
          <w:p w:rsidR="00D40BFF" w:rsidRDefault="00D40BFF" w:rsidP="00D40BFF">
            <w:pPr>
              <w:spacing w:after="0" w:line="240" w:lineRule="auto"/>
              <w:jc w:val="right"/>
              <w:rPr>
                <w:rFonts w:ascii="Times New Roman" w:hAnsi="Times New Roman"/>
                <w:sz w:val="20"/>
                <w:szCs w:val="20"/>
              </w:rPr>
            </w:pPr>
            <w:r>
              <w:rPr>
                <w:rFonts w:ascii="Times New Roman" w:hAnsi="Times New Roman"/>
                <w:sz w:val="20"/>
                <w:szCs w:val="20"/>
              </w:rPr>
              <w:t>135990</w:t>
            </w:r>
          </w:p>
        </w:tc>
        <w:tc>
          <w:tcPr>
            <w:tcW w:w="1036" w:type="dxa"/>
            <w:shd w:val="clear" w:color="auto" w:fill="auto"/>
          </w:tcPr>
          <w:p w:rsidR="00D40BFF" w:rsidRPr="00D07A43" w:rsidRDefault="00D40BFF" w:rsidP="00702557">
            <w:pPr>
              <w:spacing w:after="0" w:line="240" w:lineRule="auto"/>
              <w:jc w:val="center"/>
              <w:rPr>
                <w:rFonts w:ascii="Times New Roman" w:hAnsi="Times New Roman"/>
                <w:sz w:val="20"/>
                <w:szCs w:val="20"/>
              </w:rPr>
            </w:pPr>
          </w:p>
        </w:tc>
        <w:tc>
          <w:tcPr>
            <w:tcW w:w="810" w:type="dxa"/>
            <w:shd w:val="clear" w:color="auto" w:fill="auto"/>
          </w:tcPr>
          <w:p w:rsidR="00D40BFF" w:rsidRPr="00D07A43" w:rsidRDefault="00D40BFF" w:rsidP="00702557">
            <w:pPr>
              <w:spacing w:after="0" w:line="240" w:lineRule="auto"/>
              <w:jc w:val="center"/>
              <w:rPr>
                <w:rFonts w:ascii="Times New Roman" w:hAnsi="Times New Roman"/>
                <w:sz w:val="20"/>
                <w:szCs w:val="20"/>
              </w:rPr>
            </w:pPr>
          </w:p>
        </w:tc>
        <w:tc>
          <w:tcPr>
            <w:tcW w:w="810" w:type="dxa"/>
            <w:shd w:val="clear" w:color="auto" w:fill="auto"/>
          </w:tcPr>
          <w:p w:rsidR="00D40BFF" w:rsidRPr="00D07A43" w:rsidRDefault="00D40BFF" w:rsidP="00702557">
            <w:pPr>
              <w:spacing w:after="0" w:line="240" w:lineRule="auto"/>
              <w:jc w:val="center"/>
              <w:rPr>
                <w:rFonts w:ascii="Times New Roman" w:hAnsi="Times New Roman"/>
                <w:sz w:val="20"/>
                <w:szCs w:val="20"/>
              </w:rPr>
            </w:pPr>
          </w:p>
        </w:tc>
        <w:tc>
          <w:tcPr>
            <w:tcW w:w="1170" w:type="dxa"/>
            <w:shd w:val="clear" w:color="auto" w:fill="auto"/>
          </w:tcPr>
          <w:p w:rsidR="00D40BFF" w:rsidRPr="00D07A43" w:rsidRDefault="00D40BFF" w:rsidP="00702557">
            <w:pPr>
              <w:spacing w:after="0" w:line="240" w:lineRule="auto"/>
              <w:jc w:val="center"/>
              <w:rPr>
                <w:rFonts w:ascii="Times New Roman" w:hAnsi="Times New Roman"/>
                <w:sz w:val="20"/>
                <w:szCs w:val="20"/>
              </w:rPr>
            </w:pPr>
          </w:p>
        </w:tc>
        <w:tc>
          <w:tcPr>
            <w:tcW w:w="720" w:type="dxa"/>
            <w:shd w:val="clear" w:color="auto" w:fill="auto"/>
          </w:tcPr>
          <w:p w:rsidR="00D40BFF"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shd w:val="clear" w:color="auto" w:fill="auto"/>
          </w:tcPr>
          <w:p w:rsidR="00D40BFF"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auto"/>
          </w:tcPr>
          <w:p w:rsidR="00D40BFF"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shd w:val="clear" w:color="auto" w:fill="auto"/>
          </w:tcPr>
          <w:p w:rsidR="00D40BFF"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shd w:val="clear" w:color="auto" w:fill="auto"/>
          </w:tcPr>
          <w:p w:rsidR="00D40BFF"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r>
      <w:tr w:rsidR="00D40BFF" w:rsidRPr="00D07A43" w:rsidTr="00702557">
        <w:tc>
          <w:tcPr>
            <w:tcW w:w="872" w:type="dxa"/>
          </w:tcPr>
          <w:p w:rsidR="00D40BFF" w:rsidRPr="00D07A43" w:rsidRDefault="00D40BFF" w:rsidP="00702557">
            <w:pPr>
              <w:spacing w:after="0" w:line="240" w:lineRule="auto"/>
              <w:jc w:val="right"/>
              <w:rPr>
                <w:rFonts w:ascii="Times New Roman" w:hAnsi="Times New Roman"/>
                <w:sz w:val="20"/>
                <w:szCs w:val="20"/>
              </w:rPr>
            </w:pPr>
            <w:r>
              <w:rPr>
                <w:rFonts w:ascii="Times New Roman" w:hAnsi="Times New Roman"/>
                <w:sz w:val="20"/>
                <w:szCs w:val="20"/>
              </w:rPr>
              <w:t>135990</w:t>
            </w:r>
          </w:p>
        </w:tc>
        <w:tc>
          <w:tcPr>
            <w:tcW w:w="1036" w:type="dxa"/>
          </w:tcPr>
          <w:p w:rsidR="00D40BFF" w:rsidRPr="00D07A43" w:rsidRDefault="00D40BFF" w:rsidP="00702557">
            <w:pPr>
              <w:spacing w:after="0" w:line="240" w:lineRule="auto"/>
              <w:jc w:val="center"/>
              <w:rPr>
                <w:rFonts w:ascii="Times New Roman" w:hAnsi="Times New Roman"/>
                <w:sz w:val="20"/>
                <w:szCs w:val="20"/>
              </w:rPr>
            </w:pPr>
          </w:p>
        </w:tc>
        <w:tc>
          <w:tcPr>
            <w:tcW w:w="810" w:type="dxa"/>
          </w:tcPr>
          <w:p w:rsidR="00D40BFF" w:rsidRPr="00D07A43" w:rsidRDefault="00D40BFF" w:rsidP="00702557">
            <w:pPr>
              <w:spacing w:after="0" w:line="240" w:lineRule="auto"/>
              <w:jc w:val="center"/>
              <w:rPr>
                <w:rFonts w:ascii="Times New Roman" w:hAnsi="Times New Roman"/>
                <w:sz w:val="20"/>
                <w:szCs w:val="20"/>
              </w:rPr>
            </w:pPr>
          </w:p>
        </w:tc>
        <w:tc>
          <w:tcPr>
            <w:tcW w:w="810" w:type="dxa"/>
          </w:tcPr>
          <w:p w:rsidR="00D40BFF" w:rsidRPr="00D07A43" w:rsidRDefault="00D40BFF" w:rsidP="00702557">
            <w:pPr>
              <w:spacing w:after="0" w:line="240" w:lineRule="auto"/>
              <w:jc w:val="center"/>
              <w:rPr>
                <w:rFonts w:ascii="Times New Roman" w:hAnsi="Times New Roman"/>
                <w:sz w:val="20"/>
                <w:szCs w:val="20"/>
              </w:rPr>
            </w:pPr>
          </w:p>
        </w:tc>
        <w:tc>
          <w:tcPr>
            <w:tcW w:w="1170" w:type="dxa"/>
          </w:tcPr>
          <w:p w:rsidR="00D40BFF" w:rsidRPr="00D07A43" w:rsidRDefault="00D40BFF" w:rsidP="00702557">
            <w:pPr>
              <w:spacing w:after="0" w:line="240" w:lineRule="auto"/>
              <w:jc w:val="center"/>
              <w:rPr>
                <w:rFonts w:ascii="Times New Roman" w:hAnsi="Times New Roman"/>
                <w:sz w:val="20"/>
                <w:szCs w:val="20"/>
              </w:rPr>
            </w:pPr>
          </w:p>
        </w:tc>
        <w:tc>
          <w:tcPr>
            <w:tcW w:w="72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r>
      <w:tr w:rsidR="00D40BFF" w:rsidRPr="00D07A43" w:rsidTr="00702557">
        <w:tc>
          <w:tcPr>
            <w:tcW w:w="872" w:type="dxa"/>
          </w:tcPr>
          <w:p w:rsidR="00D40BFF" w:rsidRPr="00D07A43" w:rsidRDefault="00D40BFF" w:rsidP="00D40BFF">
            <w:pPr>
              <w:spacing w:after="0" w:line="240" w:lineRule="auto"/>
              <w:jc w:val="right"/>
              <w:rPr>
                <w:rFonts w:ascii="Times New Roman" w:hAnsi="Times New Roman"/>
                <w:sz w:val="20"/>
                <w:szCs w:val="20"/>
              </w:rPr>
            </w:pPr>
            <w:r>
              <w:rPr>
                <w:rFonts w:ascii="Times New Roman" w:hAnsi="Times New Roman"/>
                <w:sz w:val="20"/>
                <w:szCs w:val="20"/>
              </w:rPr>
              <w:t>411993</w:t>
            </w:r>
          </w:p>
        </w:tc>
        <w:tc>
          <w:tcPr>
            <w:tcW w:w="1036" w:type="dxa"/>
          </w:tcPr>
          <w:p w:rsidR="00D40BFF" w:rsidRPr="00D07A43" w:rsidRDefault="00D40BFF" w:rsidP="00702557">
            <w:pPr>
              <w:spacing w:after="0" w:line="240" w:lineRule="auto"/>
              <w:jc w:val="center"/>
              <w:rPr>
                <w:rFonts w:ascii="Times New Roman" w:hAnsi="Times New Roman"/>
                <w:sz w:val="20"/>
                <w:szCs w:val="20"/>
              </w:rPr>
            </w:pPr>
          </w:p>
        </w:tc>
        <w:tc>
          <w:tcPr>
            <w:tcW w:w="810" w:type="dxa"/>
          </w:tcPr>
          <w:p w:rsidR="00D40BFF" w:rsidRPr="00D07A43" w:rsidRDefault="00D40BFF" w:rsidP="00702557">
            <w:pPr>
              <w:spacing w:after="0" w:line="240" w:lineRule="auto"/>
              <w:jc w:val="center"/>
              <w:rPr>
                <w:rFonts w:ascii="Times New Roman" w:hAnsi="Times New Roman"/>
                <w:sz w:val="20"/>
                <w:szCs w:val="20"/>
              </w:rPr>
            </w:pPr>
          </w:p>
        </w:tc>
        <w:tc>
          <w:tcPr>
            <w:tcW w:w="810" w:type="dxa"/>
          </w:tcPr>
          <w:p w:rsidR="00D40BFF" w:rsidRPr="00D07A43" w:rsidRDefault="00D40BFF" w:rsidP="00702557">
            <w:pPr>
              <w:spacing w:after="0" w:line="240" w:lineRule="auto"/>
              <w:jc w:val="center"/>
              <w:rPr>
                <w:rFonts w:ascii="Times New Roman" w:hAnsi="Times New Roman"/>
                <w:sz w:val="20"/>
                <w:szCs w:val="20"/>
              </w:rPr>
            </w:pPr>
          </w:p>
        </w:tc>
        <w:tc>
          <w:tcPr>
            <w:tcW w:w="1170" w:type="dxa"/>
          </w:tcPr>
          <w:p w:rsidR="00D40BFF" w:rsidRPr="00D07A43" w:rsidRDefault="00D40BFF" w:rsidP="00702557">
            <w:pPr>
              <w:spacing w:after="0" w:line="240" w:lineRule="auto"/>
              <w:jc w:val="center"/>
              <w:rPr>
                <w:rFonts w:ascii="Times New Roman" w:hAnsi="Times New Roman"/>
                <w:sz w:val="20"/>
                <w:szCs w:val="20"/>
              </w:rPr>
            </w:pPr>
          </w:p>
        </w:tc>
        <w:tc>
          <w:tcPr>
            <w:tcW w:w="72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D40BFF" w:rsidRPr="00D07A43" w:rsidRDefault="00D40BFF" w:rsidP="00702557">
            <w:pPr>
              <w:spacing w:after="0" w:line="240" w:lineRule="auto"/>
              <w:jc w:val="center"/>
              <w:rPr>
                <w:rFonts w:ascii="Times New Roman" w:hAnsi="Times New Roman"/>
                <w:sz w:val="20"/>
                <w:szCs w:val="20"/>
              </w:rPr>
            </w:pPr>
            <w:r>
              <w:rPr>
                <w:rFonts w:ascii="Times New Roman" w:hAnsi="Times New Roman"/>
                <w:sz w:val="20"/>
                <w:szCs w:val="20"/>
              </w:rPr>
              <w:t>N</w:t>
            </w:r>
          </w:p>
        </w:tc>
      </w:tr>
      <w:tr w:rsidR="00F71FA4" w:rsidRPr="00D07A43" w:rsidTr="00702557">
        <w:tc>
          <w:tcPr>
            <w:tcW w:w="872" w:type="dxa"/>
          </w:tcPr>
          <w:p w:rsidR="00F71FA4" w:rsidRDefault="00F71FA4" w:rsidP="00D40BFF">
            <w:pPr>
              <w:spacing w:after="0" w:line="240" w:lineRule="auto"/>
              <w:jc w:val="right"/>
              <w:rPr>
                <w:rFonts w:ascii="Times New Roman" w:hAnsi="Times New Roman"/>
                <w:sz w:val="20"/>
                <w:szCs w:val="20"/>
              </w:rPr>
            </w:pPr>
            <w:r>
              <w:rPr>
                <w:rFonts w:ascii="Times New Roman" w:hAnsi="Times New Roman"/>
                <w:sz w:val="20"/>
                <w:szCs w:val="20"/>
              </w:rPr>
              <w:t>411994</w:t>
            </w:r>
          </w:p>
        </w:tc>
        <w:tc>
          <w:tcPr>
            <w:tcW w:w="1036" w:type="dxa"/>
          </w:tcPr>
          <w:p w:rsidR="00F71FA4" w:rsidRPr="00D07A43" w:rsidRDefault="00F71FA4" w:rsidP="00702557">
            <w:pPr>
              <w:spacing w:after="0" w:line="240" w:lineRule="auto"/>
              <w:jc w:val="center"/>
              <w:rPr>
                <w:rFonts w:ascii="Times New Roman" w:hAnsi="Times New Roman"/>
                <w:sz w:val="20"/>
                <w:szCs w:val="20"/>
              </w:rPr>
            </w:pPr>
          </w:p>
        </w:tc>
        <w:tc>
          <w:tcPr>
            <w:tcW w:w="810" w:type="dxa"/>
          </w:tcPr>
          <w:p w:rsidR="00F71FA4" w:rsidRPr="00D07A43" w:rsidRDefault="00F71FA4" w:rsidP="00702557">
            <w:pPr>
              <w:spacing w:after="0" w:line="240" w:lineRule="auto"/>
              <w:jc w:val="center"/>
              <w:rPr>
                <w:rFonts w:ascii="Times New Roman" w:hAnsi="Times New Roman"/>
                <w:sz w:val="20"/>
                <w:szCs w:val="20"/>
              </w:rPr>
            </w:pPr>
          </w:p>
        </w:tc>
        <w:tc>
          <w:tcPr>
            <w:tcW w:w="810" w:type="dxa"/>
          </w:tcPr>
          <w:p w:rsidR="00F71FA4" w:rsidRPr="00D07A43" w:rsidRDefault="00F71FA4" w:rsidP="00702557">
            <w:pPr>
              <w:spacing w:after="0" w:line="240" w:lineRule="auto"/>
              <w:jc w:val="center"/>
              <w:rPr>
                <w:rFonts w:ascii="Times New Roman" w:hAnsi="Times New Roman"/>
                <w:sz w:val="20"/>
                <w:szCs w:val="20"/>
              </w:rPr>
            </w:pPr>
          </w:p>
        </w:tc>
        <w:tc>
          <w:tcPr>
            <w:tcW w:w="1170" w:type="dxa"/>
          </w:tcPr>
          <w:p w:rsidR="00F71FA4" w:rsidRPr="00D07A43" w:rsidRDefault="00F71FA4" w:rsidP="00702557">
            <w:pPr>
              <w:spacing w:after="0" w:line="240" w:lineRule="auto"/>
              <w:jc w:val="center"/>
              <w:rPr>
                <w:rFonts w:ascii="Times New Roman" w:hAnsi="Times New Roman"/>
                <w:sz w:val="20"/>
                <w:szCs w:val="20"/>
              </w:rPr>
            </w:pPr>
          </w:p>
        </w:tc>
        <w:tc>
          <w:tcPr>
            <w:tcW w:w="720" w:type="dxa"/>
          </w:tcPr>
          <w:p w:rsidR="00F71FA4" w:rsidRPr="00D07A43"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EG</w:t>
            </w:r>
          </w:p>
        </w:tc>
        <w:tc>
          <w:tcPr>
            <w:tcW w:w="1170" w:type="dxa"/>
          </w:tcPr>
          <w:p w:rsidR="00F71FA4" w:rsidRPr="00D07A43"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F71FA4" w:rsidRPr="00D07A43"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N</w:t>
            </w:r>
          </w:p>
        </w:tc>
        <w:tc>
          <w:tcPr>
            <w:tcW w:w="810" w:type="dxa"/>
          </w:tcPr>
          <w:p w:rsidR="00F71FA4" w:rsidRPr="00D07A43"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U</w:t>
            </w:r>
          </w:p>
        </w:tc>
        <w:tc>
          <w:tcPr>
            <w:tcW w:w="1080" w:type="dxa"/>
          </w:tcPr>
          <w:p w:rsidR="00F71FA4" w:rsidRPr="00D07A43" w:rsidRDefault="00F71FA4" w:rsidP="00702557">
            <w:pPr>
              <w:spacing w:after="0" w:line="240" w:lineRule="auto"/>
              <w:jc w:val="center"/>
              <w:rPr>
                <w:rFonts w:ascii="Times New Roman" w:hAnsi="Times New Roman"/>
                <w:sz w:val="20"/>
                <w:szCs w:val="20"/>
              </w:rPr>
            </w:pPr>
            <w:r>
              <w:rPr>
                <w:rFonts w:ascii="Times New Roman" w:hAnsi="Times New Roman"/>
                <w:sz w:val="20"/>
                <w:szCs w:val="20"/>
              </w:rPr>
              <w:t>N</w:t>
            </w:r>
          </w:p>
        </w:tc>
      </w:tr>
    </w:tbl>
    <w:p w:rsidR="000105C5" w:rsidRDefault="000105C5">
      <w:pPr>
        <w:spacing w:after="0" w:line="240" w:lineRule="auto"/>
        <w:rPr>
          <w:rFonts w:ascii="Times New Roman" w:hAnsi="Times New Roman"/>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10"/>
        <w:gridCol w:w="720"/>
        <w:gridCol w:w="900"/>
        <w:gridCol w:w="1350"/>
        <w:gridCol w:w="1530"/>
        <w:gridCol w:w="990"/>
        <w:gridCol w:w="810"/>
        <w:gridCol w:w="1710"/>
      </w:tblGrid>
      <w:tr w:rsidR="00D40BFF" w:rsidRPr="001C3057" w:rsidTr="00702557">
        <w:tc>
          <w:tcPr>
            <w:tcW w:w="1080" w:type="dxa"/>
            <w:vAlign w:val="bottom"/>
          </w:tcPr>
          <w:p w:rsidR="00D40BFF" w:rsidRPr="001C3057" w:rsidRDefault="00D40BFF" w:rsidP="00702557">
            <w:pPr>
              <w:spacing w:after="0" w:line="240" w:lineRule="auto"/>
              <w:rPr>
                <w:rFonts w:ascii="Times New Roman" w:hAnsi="Times New Roman"/>
                <w:b/>
                <w:sz w:val="24"/>
                <w:szCs w:val="24"/>
              </w:rPr>
            </w:pPr>
            <w:r w:rsidRPr="001C3057">
              <w:rPr>
                <w:rFonts w:ascii="Times New Roman" w:hAnsi="Times New Roman"/>
                <w:b/>
                <w:sz w:val="24"/>
                <w:szCs w:val="24"/>
              </w:rPr>
              <w:t>USSGL Account</w:t>
            </w:r>
          </w:p>
        </w:tc>
        <w:tc>
          <w:tcPr>
            <w:tcW w:w="810" w:type="dxa"/>
            <w:vAlign w:val="bottom"/>
          </w:tcPr>
          <w:p w:rsidR="00D40BFF" w:rsidRPr="001C3057" w:rsidRDefault="00D40BFF" w:rsidP="00702557">
            <w:pPr>
              <w:spacing w:after="0" w:line="240" w:lineRule="auto"/>
              <w:rPr>
                <w:rFonts w:ascii="Times New Roman" w:hAnsi="Times New Roman"/>
                <w:b/>
                <w:sz w:val="24"/>
                <w:szCs w:val="24"/>
              </w:rPr>
            </w:pPr>
            <w:r w:rsidRPr="001C3057">
              <w:rPr>
                <w:rFonts w:ascii="Times New Roman" w:hAnsi="Times New Roman"/>
                <w:b/>
                <w:sz w:val="24"/>
                <w:szCs w:val="24"/>
              </w:rPr>
              <w:t>SF 133</w:t>
            </w:r>
          </w:p>
        </w:tc>
        <w:tc>
          <w:tcPr>
            <w:tcW w:w="720" w:type="dxa"/>
            <w:vAlign w:val="bottom"/>
          </w:tcPr>
          <w:p w:rsidR="00D40BFF" w:rsidRPr="001C3057" w:rsidRDefault="00D40BFF" w:rsidP="00702557">
            <w:pPr>
              <w:spacing w:after="0" w:line="240" w:lineRule="auto"/>
              <w:rPr>
                <w:rFonts w:ascii="Times New Roman" w:hAnsi="Times New Roman"/>
                <w:b/>
                <w:sz w:val="24"/>
                <w:szCs w:val="24"/>
              </w:rPr>
            </w:pPr>
            <w:r w:rsidRPr="001C3057">
              <w:rPr>
                <w:rFonts w:ascii="Times New Roman" w:hAnsi="Times New Roman"/>
                <w:b/>
                <w:sz w:val="24"/>
                <w:szCs w:val="24"/>
              </w:rPr>
              <w:t>P&amp;F</w:t>
            </w:r>
          </w:p>
        </w:tc>
        <w:tc>
          <w:tcPr>
            <w:tcW w:w="900" w:type="dxa"/>
            <w:vAlign w:val="bottom"/>
          </w:tcPr>
          <w:p w:rsidR="00D40BFF" w:rsidRPr="001C3057" w:rsidRDefault="00D40BFF" w:rsidP="00702557">
            <w:pPr>
              <w:spacing w:after="0" w:line="240" w:lineRule="auto"/>
              <w:rPr>
                <w:rFonts w:ascii="Times New Roman" w:hAnsi="Times New Roman"/>
                <w:b/>
                <w:sz w:val="24"/>
                <w:szCs w:val="24"/>
              </w:rPr>
            </w:pPr>
            <w:r w:rsidRPr="001C3057">
              <w:rPr>
                <w:rFonts w:ascii="Times New Roman" w:hAnsi="Times New Roman"/>
                <w:b/>
                <w:sz w:val="24"/>
                <w:szCs w:val="24"/>
              </w:rPr>
              <w:t>Bal Sheet</w:t>
            </w:r>
          </w:p>
        </w:tc>
        <w:tc>
          <w:tcPr>
            <w:tcW w:w="1350" w:type="dxa"/>
            <w:vAlign w:val="bottom"/>
          </w:tcPr>
          <w:p w:rsidR="00D40BFF" w:rsidRPr="001C3057" w:rsidRDefault="00D40BFF" w:rsidP="00702557">
            <w:pPr>
              <w:spacing w:after="0" w:line="240" w:lineRule="auto"/>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Net Cost</w:t>
            </w:r>
          </w:p>
        </w:tc>
        <w:tc>
          <w:tcPr>
            <w:tcW w:w="1530" w:type="dxa"/>
            <w:vAlign w:val="bottom"/>
          </w:tcPr>
          <w:p w:rsidR="00D40BFF" w:rsidRPr="001C3057" w:rsidRDefault="00D40BFF" w:rsidP="00702557">
            <w:pPr>
              <w:spacing w:after="0" w:line="240" w:lineRule="auto"/>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Changes in Net  </w:t>
            </w:r>
            <w:proofErr w:type="spellStart"/>
            <w:r w:rsidRPr="001C3057">
              <w:rPr>
                <w:rFonts w:ascii="Times New Roman" w:hAnsi="Times New Roman"/>
                <w:b/>
                <w:sz w:val="24"/>
                <w:szCs w:val="24"/>
              </w:rPr>
              <w:t>Pos</w:t>
            </w:r>
            <w:proofErr w:type="spellEnd"/>
          </w:p>
        </w:tc>
        <w:tc>
          <w:tcPr>
            <w:tcW w:w="990" w:type="dxa"/>
            <w:vAlign w:val="bottom"/>
          </w:tcPr>
          <w:p w:rsidR="00D40BFF" w:rsidRPr="001C3057" w:rsidRDefault="00D40BFF" w:rsidP="00702557">
            <w:pPr>
              <w:spacing w:after="0" w:line="240" w:lineRule="auto"/>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Cust </w:t>
            </w:r>
            <w:proofErr w:type="spellStart"/>
            <w:r w:rsidRPr="001C3057">
              <w:rPr>
                <w:rFonts w:ascii="Times New Roman" w:hAnsi="Times New Roman"/>
                <w:b/>
                <w:sz w:val="24"/>
                <w:szCs w:val="24"/>
              </w:rPr>
              <w:t>Activ</w:t>
            </w:r>
            <w:proofErr w:type="spellEnd"/>
          </w:p>
        </w:tc>
        <w:tc>
          <w:tcPr>
            <w:tcW w:w="810" w:type="dxa"/>
            <w:vAlign w:val="bottom"/>
          </w:tcPr>
          <w:p w:rsidR="00D40BFF" w:rsidRPr="001C3057" w:rsidRDefault="00D40BFF" w:rsidP="00702557">
            <w:pPr>
              <w:spacing w:after="0" w:line="240" w:lineRule="auto"/>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Budg</w:t>
            </w:r>
          </w:p>
          <w:p w:rsidR="00D40BFF" w:rsidRPr="001C3057" w:rsidRDefault="00D40BFF" w:rsidP="00702557">
            <w:pPr>
              <w:spacing w:after="0" w:line="240" w:lineRule="auto"/>
              <w:rPr>
                <w:rFonts w:ascii="Times New Roman" w:hAnsi="Times New Roman"/>
                <w:b/>
                <w:sz w:val="24"/>
                <w:szCs w:val="24"/>
              </w:rPr>
            </w:pPr>
            <w:r w:rsidRPr="001C3057">
              <w:rPr>
                <w:rFonts w:ascii="Times New Roman" w:hAnsi="Times New Roman"/>
                <w:b/>
                <w:sz w:val="24"/>
                <w:szCs w:val="24"/>
              </w:rPr>
              <w:t>Res</w:t>
            </w:r>
          </w:p>
        </w:tc>
        <w:tc>
          <w:tcPr>
            <w:tcW w:w="1710" w:type="dxa"/>
            <w:vAlign w:val="bottom"/>
          </w:tcPr>
          <w:p w:rsidR="00D40BFF" w:rsidRPr="001C3057" w:rsidRDefault="00D40BFF" w:rsidP="00702557">
            <w:pPr>
              <w:spacing w:after="0" w:line="240" w:lineRule="auto"/>
              <w:ind w:right="72"/>
              <w:jc w:val="center"/>
              <w:rPr>
                <w:rFonts w:ascii="Times New Roman" w:hAnsi="Times New Roman"/>
                <w:b/>
                <w:sz w:val="24"/>
                <w:szCs w:val="24"/>
              </w:rPr>
            </w:pPr>
            <w:proofErr w:type="spellStart"/>
            <w:r w:rsidRPr="001C3057">
              <w:rPr>
                <w:rFonts w:ascii="Times New Roman" w:hAnsi="Times New Roman"/>
                <w:b/>
                <w:sz w:val="24"/>
                <w:szCs w:val="24"/>
              </w:rPr>
              <w:t>Reclass</w:t>
            </w:r>
            <w:proofErr w:type="spellEnd"/>
            <w:r w:rsidRPr="001C3057">
              <w:rPr>
                <w:rFonts w:ascii="Times New Roman" w:hAnsi="Times New Roman"/>
                <w:b/>
                <w:sz w:val="24"/>
                <w:szCs w:val="24"/>
              </w:rPr>
              <w:t xml:space="preserve"> </w:t>
            </w:r>
            <w:proofErr w:type="spellStart"/>
            <w:r w:rsidRPr="001C3057">
              <w:rPr>
                <w:rFonts w:ascii="Times New Roman" w:hAnsi="Times New Roman"/>
                <w:b/>
                <w:sz w:val="24"/>
                <w:szCs w:val="24"/>
              </w:rPr>
              <w:t>Stmts</w:t>
            </w:r>
            <w:proofErr w:type="spellEnd"/>
          </w:p>
        </w:tc>
      </w:tr>
      <w:tr w:rsidR="00D40BFF" w:rsidTr="00D40BFF">
        <w:tc>
          <w:tcPr>
            <w:tcW w:w="1080" w:type="dxa"/>
            <w:shd w:val="clear" w:color="auto" w:fill="auto"/>
            <w:vAlign w:val="center"/>
          </w:tcPr>
          <w:p w:rsidR="00D40BFF" w:rsidRDefault="00D40BFF" w:rsidP="00D40BFF">
            <w:pPr>
              <w:spacing w:after="0" w:line="240" w:lineRule="auto"/>
              <w:jc w:val="center"/>
              <w:rPr>
                <w:rFonts w:ascii="Times New Roman" w:hAnsi="Times New Roman"/>
              </w:rPr>
            </w:pPr>
            <w:r>
              <w:rPr>
                <w:rFonts w:ascii="Times New Roman" w:hAnsi="Times New Roman"/>
              </w:rPr>
              <w:t>135090</w:t>
            </w:r>
          </w:p>
        </w:tc>
        <w:tc>
          <w:tcPr>
            <w:tcW w:w="81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72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900" w:type="dxa"/>
            <w:shd w:val="clear" w:color="auto" w:fill="auto"/>
            <w:vAlign w:val="bottom"/>
          </w:tcPr>
          <w:p w:rsidR="00D40BFF" w:rsidRPr="007235F5" w:rsidRDefault="00D40BFF" w:rsidP="00F71FA4">
            <w:pPr>
              <w:spacing w:after="0" w:line="240" w:lineRule="auto"/>
              <w:jc w:val="center"/>
              <w:rPr>
                <w:rFonts w:ascii="Times New Roman" w:hAnsi="Times New Roman"/>
                <w:highlight w:val="yellow"/>
              </w:rPr>
            </w:pPr>
            <w:r w:rsidRPr="007235F5">
              <w:rPr>
                <w:rFonts w:ascii="Times New Roman" w:hAnsi="Times New Roman"/>
                <w:highlight w:val="yellow"/>
              </w:rPr>
              <w:t xml:space="preserve">Line </w:t>
            </w:r>
            <w:r w:rsidR="00F71FA4" w:rsidRPr="007235F5">
              <w:rPr>
                <w:rFonts w:ascii="Times New Roman" w:hAnsi="Times New Roman"/>
                <w:highlight w:val="yellow"/>
              </w:rPr>
              <w:t>11</w:t>
            </w:r>
          </w:p>
        </w:tc>
        <w:tc>
          <w:tcPr>
            <w:tcW w:w="135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153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99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810" w:type="dxa"/>
            <w:shd w:val="clear" w:color="auto" w:fill="auto"/>
            <w:vAlign w:val="bottom"/>
          </w:tcPr>
          <w:p w:rsidR="00D40BFF" w:rsidRPr="00D07A43" w:rsidRDefault="00D40BFF" w:rsidP="00702557">
            <w:pPr>
              <w:spacing w:after="0" w:line="240" w:lineRule="auto"/>
              <w:jc w:val="center"/>
              <w:rPr>
                <w:rFonts w:ascii="Times New Roman" w:hAnsi="Times New Roman"/>
              </w:rPr>
            </w:pPr>
            <w:r>
              <w:rPr>
                <w:rFonts w:ascii="Times New Roman" w:hAnsi="Times New Roman"/>
              </w:rPr>
              <w:t>N/A</w:t>
            </w:r>
          </w:p>
        </w:tc>
        <w:tc>
          <w:tcPr>
            <w:tcW w:w="1710" w:type="dxa"/>
            <w:shd w:val="clear" w:color="auto" w:fill="auto"/>
            <w:vAlign w:val="bottom"/>
          </w:tcPr>
          <w:p w:rsidR="00D40BFF" w:rsidRPr="007235F5" w:rsidRDefault="00D40BFF" w:rsidP="00702557">
            <w:pPr>
              <w:spacing w:after="0" w:line="240" w:lineRule="auto"/>
              <w:jc w:val="center"/>
              <w:rPr>
                <w:rFonts w:ascii="Times New Roman" w:hAnsi="Times New Roman"/>
                <w:highlight w:val="yellow"/>
              </w:rPr>
            </w:pPr>
            <w:r w:rsidRPr="007235F5">
              <w:rPr>
                <w:rFonts w:ascii="Times New Roman" w:hAnsi="Times New Roman"/>
                <w:highlight w:val="yellow"/>
              </w:rPr>
              <w:t>BS line 2.</w:t>
            </w:r>
            <w:r w:rsidR="00EE485D" w:rsidRPr="007235F5">
              <w:rPr>
                <w:rFonts w:ascii="Times New Roman" w:hAnsi="Times New Roman"/>
                <w:highlight w:val="yellow"/>
              </w:rPr>
              <w:t>3</w:t>
            </w:r>
          </w:p>
        </w:tc>
      </w:tr>
      <w:tr w:rsidR="00D40BFF" w:rsidRPr="00D07A43" w:rsidTr="00702557">
        <w:tc>
          <w:tcPr>
            <w:tcW w:w="1080" w:type="dxa"/>
            <w:vAlign w:val="center"/>
          </w:tcPr>
          <w:p w:rsidR="00D40BFF" w:rsidRPr="00D07A43" w:rsidRDefault="00D40BFF" w:rsidP="00702557">
            <w:pPr>
              <w:spacing w:after="0" w:line="240" w:lineRule="auto"/>
              <w:jc w:val="center"/>
              <w:rPr>
                <w:rFonts w:ascii="Times New Roman" w:hAnsi="Times New Roman"/>
              </w:rPr>
            </w:pPr>
            <w:r>
              <w:rPr>
                <w:rFonts w:ascii="Times New Roman" w:hAnsi="Times New Roman"/>
              </w:rPr>
              <w:t>135990</w:t>
            </w:r>
          </w:p>
        </w:tc>
        <w:tc>
          <w:tcPr>
            <w:tcW w:w="81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72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900" w:type="dxa"/>
            <w:vAlign w:val="bottom"/>
          </w:tcPr>
          <w:p w:rsidR="00D40BFF" w:rsidRPr="007235F5" w:rsidRDefault="00D40BFF" w:rsidP="00F71FA4">
            <w:pPr>
              <w:spacing w:after="0" w:line="240" w:lineRule="auto"/>
              <w:jc w:val="center"/>
              <w:rPr>
                <w:rFonts w:ascii="Times New Roman" w:hAnsi="Times New Roman"/>
                <w:highlight w:val="yellow"/>
              </w:rPr>
            </w:pPr>
            <w:r w:rsidRPr="007235F5">
              <w:rPr>
                <w:rFonts w:ascii="Times New Roman" w:hAnsi="Times New Roman"/>
                <w:highlight w:val="yellow"/>
              </w:rPr>
              <w:t xml:space="preserve">Line </w:t>
            </w:r>
            <w:r w:rsidR="00F71FA4" w:rsidRPr="007235F5">
              <w:rPr>
                <w:rFonts w:ascii="Times New Roman" w:hAnsi="Times New Roman"/>
                <w:highlight w:val="yellow"/>
              </w:rPr>
              <w:t>11</w:t>
            </w:r>
          </w:p>
        </w:tc>
        <w:tc>
          <w:tcPr>
            <w:tcW w:w="135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153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99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81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1710" w:type="dxa"/>
            <w:vAlign w:val="bottom"/>
          </w:tcPr>
          <w:p w:rsidR="00D40BFF" w:rsidRPr="007235F5" w:rsidRDefault="00D40BFF" w:rsidP="00EE485D">
            <w:pPr>
              <w:spacing w:after="0" w:line="240" w:lineRule="auto"/>
              <w:jc w:val="center"/>
              <w:rPr>
                <w:rFonts w:ascii="Times New Roman" w:hAnsi="Times New Roman"/>
                <w:highlight w:val="yellow"/>
              </w:rPr>
            </w:pPr>
            <w:r w:rsidRPr="007235F5">
              <w:rPr>
                <w:rFonts w:ascii="Times New Roman" w:hAnsi="Times New Roman"/>
                <w:highlight w:val="yellow"/>
              </w:rPr>
              <w:t>BS line 2.</w:t>
            </w:r>
            <w:r w:rsidR="00EE485D" w:rsidRPr="007235F5">
              <w:rPr>
                <w:rFonts w:ascii="Times New Roman" w:hAnsi="Times New Roman"/>
                <w:highlight w:val="yellow"/>
              </w:rPr>
              <w:t>3</w:t>
            </w:r>
          </w:p>
        </w:tc>
      </w:tr>
      <w:tr w:rsidR="00D40BFF" w:rsidRPr="00D07A43" w:rsidTr="00702557">
        <w:tc>
          <w:tcPr>
            <w:tcW w:w="1080" w:type="dxa"/>
            <w:vAlign w:val="center"/>
          </w:tcPr>
          <w:p w:rsidR="00D40BFF" w:rsidRPr="00D07A43" w:rsidRDefault="00D40BFF" w:rsidP="00D40BFF">
            <w:pPr>
              <w:spacing w:after="0" w:line="240" w:lineRule="auto"/>
              <w:jc w:val="center"/>
              <w:rPr>
                <w:rFonts w:ascii="Times New Roman" w:hAnsi="Times New Roman"/>
              </w:rPr>
            </w:pPr>
            <w:r>
              <w:rPr>
                <w:rFonts w:ascii="Times New Roman" w:hAnsi="Times New Roman"/>
              </w:rPr>
              <w:t>411993</w:t>
            </w:r>
          </w:p>
        </w:tc>
        <w:tc>
          <w:tcPr>
            <w:tcW w:w="81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720" w:type="dxa"/>
            <w:vAlign w:val="bottom"/>
          </w:tcPr>
          <w:p w:rsidR="00D40BFF" w:rsidRPr="007235F5" w:rsidRDefault="00F71FA4" w:rsidP="00702557">
            <w:pPr>
              <w:spacing w:after="0" w:line="240" w:lineRule="auto"/>
              <w:jc w:val="center"/>
              <w:rPr>
                <w:rFonts w:ascii="Times New Roman" w:hAnsi="Times New Roman"/>
                <w:highlight w:val="yellow"/>
              </w:rPr>
            </w:pPr>
            <w:r w:rsidRPr="007235F5">
              <w:rPr>
                <w:rFonts w:ascii="Times New Roman" w:hAnsi="Times New Roman"/>
                <w:highlight w:val="yellow"/>
              </w:rPr>
              <w:t>5114</w:t>
            </w:r>
          </w:p>
        </w:tc>
        <w:tc>
          <w:tcPr>
            <w:tcW w:w="900" w:type="dxa"/>
            <w:vAlign w:val="bottom"/>
          </w:tcPr>
          <w:p w:rsidR="00D40BFF" w:rsidRPr="00D07A43" w:rsidRDefault="00F71FA4" w:rsidP="00F71FA4">
            <w:pPr>
              <w:spacing w:after="0" w:line="240" w:lineRule="auto"/>
              <w:jc w:val="center"/>
              <w:rPr>
                <w:rFonts w:ascii="Times New Roman" w:hAnsi="Times New Roman"/>
              </w:rPr>
            </w:pPr>
            <w:r>
              <w:rPr>
                <w:rFonts w:ascii="Times New Roman" w:hAnsi="Times New Roman"/>
              </w:rPr>
              <w:t>N/A</w:t>
            </w:r>
          </w:p>
        </w:tc>
        <w:tc>
          <w:tcPr>
            <w:tcW w:w="135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153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99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810" w:type="dxa"/>
            <w:vAlign w:val="bottom"/>
          </w:tcPr>
          <w:p w:rsidR="00D40BFF" w:rsidRPr="00D07A43" w:rsidRDefault="00D40BFF" w:rsidP="00702557">
            <w:pPr>
              <w:spacing w:after="0" w:line="240" w:lineRule="auto"/>
              <w:jc w:val="center"/>
              <w:rPr>
                <w:rFonts w:ascii="Times New Roman" w:hAnsi="Times New Roman"/>
              </w:rPr>
            </w:pPr>
            <w:r w:rsidRPr="00D07A43">
              <w:rPr>
                <w:rFonts w:ascii="Times New Roman" w:hAnsi="Times New Roman"/>
              </w:rPr>
              <w:t>N/A</w:t>
            </w:r>
          </w:p>
        </w:tc>
        <w:tc>
          <w:tcPr>
            <w:tcW w:w="1710" w:type="dxa"/>
            <w:vAlign w:val="bottom"/>
          </w:tcPr>
          <w:p w:rsidR="00D40BFF" w:rsidRPr="00D07A43" w:rsidRDefault="00F71FA4" w:rsidP="00F71FA4">
            <w:pPr>
              <w:spacing w:after="0" w:line="240" w:lineRule="auto"/>
              <w:jc w:val="center"/>
              <w:rPr>
                <w:rFonts w:ascii="Times New Roman" w:hAnsi="Times New Roman"/>
              </w:rPr>
            </w:pPr>
            <w:r>
              <w:rPr>
                <w:rFonts w:ascii="Times New Roman" w:hAnsi="Times New Roman"/>
              </w:rPr>
              <w:t>N/A</w:t>
            </w:r>
          </w:p>
        </w:tc>
      </w:tr>
      <w:tr w:rsidR="00F71FA4" w:rsidRPr="00D07A43" w:rsidTr="00702557">
        <w:tc>
          <w:tcPr>
            <w:tcW w:w="1080" w:type="dxa"/>
            <w:vAlign w:val="center"/>
          </w:tcPr>
          <w:p w:rsidR="00F71FA4" w:rsidRDefault="00F71FA4" w:rsidP="00D40BFF">
            <w:pPr>
              <w:spacing w:after="0" w:line="240" w:lineRule="auto"/>
              <w:jc w:val="center"/>
              <w:rPr>
                <w:rFonts w:ascii="Times New Roman" w:hAnsi="Times New Roman"/>
              </w:rPr>
            </w:pPr>
            <w:r>
              <w:rPr>
                <w:rFonts w:ascii="Times New Roman" w:hAnsi="Times New Roman"/>
              </w:rPr>
              <w:t>411994</w:t>
            </w:r>
          </w:p>
        </w:tc>
        <w:tc>
          <w:tcPr>
            <w:tcW w:w="810" w:type="dxa"/>
            <w:vAlign w:val="bottom"/>
          </w:tcPr>
          <w:p w:rsidR="00F71FA4" w:rsidRPr="00D07A43" w:rsidRDefault="00F71FA4" w:rsidP="00702557">
            <w:pPr>
              <w:spacing w:after="0" w:line="240" w:lineRule="auto"/>
              <w:jc w:val="center"/>
              <w:rPr>
                <w:rFonts w:ascii="Times New Roman" w:hAnsi="Times New Roman"/>
              </w:rPr>
            </w:pPr>
            <w:r>
              <w:rPr>
                <w:rFonts w:ascii="Times New Roman" w:hAnsi="Times New Roman"/>
              </w:rPr>
              <w:t>N/A</w:t>
            </w:r>
          </w:p>
        </w:tc>
        <w:tc>
          <w:tcPr>
            <w:tcW w:w="720" w:type="dxa"/>
            <w:vAlign w:val="bottom"/>
          </w:tcPr>
          <w:p w:rsidR="00F71FA4" w:rsidRPr="007235F5" w:rsidRDefault="00F71FA4" w:rsidP="00702557">
            <w:pPr>
              <w:spacing w:after="0" w:line="240" w:lineRule="auto"/>
              <w:jc w:val="center"/>
              <w:rPr>
                <w:rFonts w:ascii="Times New Roman" w:hAnsi="Times New Roman"/>
                <w:highlight w:val="yellow"/>
              </w:rPr>
            </w:pPr>
            <w:r w:rsidRPr="007235F5">
              <w:rPr>
                <w:rFonts w:ascii="Times New Roman" w:hAnsi="Times New Roman"/>
                <w:highlight w:val="yellow"/>
              </w:rPr>
              <w:t>5115</w:t>
            </w:r>
          </w:p>
        </w:tc>
        <w:tc>
          <w:tcPr>
            <w:tcW w:w="900" w:type="dxa"/>
            <w:vAlign w:val="bottom"/>
          </w:tcPr>
          <w:p w:rsidR="00F71FA4" w:rsidRPr="00D07A43" w:rsidRDefault="00F71FA4" w:rsidP="00702557">
            <w:pPr>
              <w:spacing w:after="0" w:line="240" w:lineRule="auto"/>
              <w:jc w:val="center"/>
              <w:rPr>
                <w:rFonts w:ascii="Times New Roman" w:hAnsi="Times New Roman"/>
              </w:rPr>
            </w:pPr>
            <w:r>
              <w:rPr>
                <w:rFonts w:ascii="Times New Roman" w:hAnsi="Times New Roman"/>
              </w:rPr>
              <w:t>N/A</w:t>
            </w:r>
          </w:p>
        </w:tc>
        <w:tc>
          <w:tcPr>
            <w:tcW w:w="1350" w:type="dxa"/>
            <w:vAlign w:val="bottom"/>
          </w:tcPr>
          <w:p w:rsidR="00F71FA4" w:rsidRPr="00D07A43" w:rsidRDefault="00F71FA4" w:rsidP="00702557">
            <w:pPr>
              <w:spacing w:after="0" w:line="240" w:lineRule="auto"/>
              <w:jc w:val="center"/>
              <w:rPr>
                <w:rFonts w:ascii="Times New Roman" w:hAnsi="Times New Roman"/>
              </w:rPr>
            </w:pPr>
            <w:r w:rsidRPr="00D07A43">
              <w:rPr>
                <w:rFonts w:ascii="Times New Roman" w:hAnsi="Times New Roman"/>
              </w:rPr>
              <w:t>N/A</w:t>
            </w:r>
          </w:p>
        </w:tc>
        <w:tc>
          <w:tcPr>
            <w:tcW w:w="1530" w:type="dxa"/>
            <w:vAlign w:val="bottom"/>
          </w:tcPr>
          <w:p w:rsidR="00F71FA4" w:rsidRPr="00D07A43" w:rsidRDefault="00F71FA4" w:rsidP="00702557">
            <w:pPr>
              <w:spacing w:after="0" w:line="240" w:lineRule="auto"/>
              <w:jc w:val="center"/>
              <w:rPr>
                <w:rFonts w:ascii="Times New Roman" w:hAnsi="Times New Roman"/>
              </w:rPr>
            </w:pPr>
            <w:r w:rsidRPr="00D07A43">
              <w:rPr>
                <w:rFonts w:ascii="Times New Roman" w:hAnsi="Times New Roman"/>
              </w:rPr>
              <w:t>N/A</w:t>
            </w:r>
          </w:p>
        </w:tc>
        <w:tc>
          <w:tcPr>
            <w:tcW w:w="990" w:type="dxa"/>
            <w:vAlign w:val="bottom"/>
          </w:tcPr>
          <w:p w:rsidR="00F71FA4" w:rsidRPr="00D07A43" w:rsidRDefault="00F71FA4" w:rsidP="00702557">
            <w:pPr>
              <w:spacing w:after="0" w:line="240" w:lineRule="auto"/>
              <w:jc w:val="center"/>
              <w:rPr>
                <w:rFonts w:ascii="Times New Roman" w:hAnsi="Times New Roman"/>
              </w:rPr>
            </w:pPr>
            <w:r w:rsidRPr="00D07A43">
              <w:rPr>
                <w:rFonts w:ascii="Times New Roman" w:hAnsi="Times New Roman"/>
              </w:rPr>
              <w:t>N/A</w:t>
            </w:r>
          </w:p>
        </w:tc>
        <w:tc>
          <w:tcPr>
            <w:tcW w:w="810" w:type="dxa"/>
            <w:vAlign w:val="bottom"/>
          </w:tcPr>
          <w:p w:rsidR="00F71FA4" w:rsidRPr="00D07A43" w:rsidRDefault="00F71FA4" w:rsidP="00702557">
            <w:pPr>
              <w:spacing w:after="0" w:line="240" w:lineRule="auto"/>
              <w:jc w:val="center"/>
              <w:rPr>
                <w:rFonts w:ascii="Times New Roman" w:hAnsi="Times New Roman"/>
              </w:rPr>
            </w:pPr>
            <w:r w:rsidRPr="00D07A43">
              <w:rPr>
                <w:rFonts w:ascii="Times New Roman" w:hAnsi="Times New Roman"/>
              </w:rPr>
              <w:t>N/A</w:t>
            </w:r>
          </w:p>
        </w:tc>
        <w:tc>
          <w:tcPr>
            <w:tcW w:w="1710" w:type="dxa"/>
            <w:vAlign w:val="bottom"/>
          </w:tcPr>
          <w:p w:rsidR="00F71FA4" w:rsidRPr="00D07A43" w:rsidRDefault="00F71FA4" w:rsidP="00702557">
            <w:pPr>
              <w:spacing w:after="0" w:line="240" w:lineRule="auto"/>
              <w:jc w:val="center"/>
              <w:rPr>
                <w:rFonts w:ascii="Times New Roman" w:hAnsi="Times New Roman"/>
              </w:rPr>
            </w:pPr>
            <w:r>
              <w:rPr>
                <w:rFonts w:ascii="Times New Roman" w:hAnsi="Times New Roman"/>
              </w:rPr>
              <w:t>N/A</w:t>
            </w:r>
          </w:p>
        </w:tc>
      </w:tr>
    </w:tbl>
    <w:p w:rsidR="000105C5" w:rsidRDefault="000105C5">
      <w:pPr>
        <w:spacing w:after="0" w:line="240" w:lineRule="auto"/>
        <w:rPr>
          <w:rFonts w:ascii="Times New Roman" w:hAnsi="Times New Roman"/>
          <w:sz w:val="24"/>
          <w:szCs w:val="24"/>
        </w:rPr>
      </w:pPr>
    </w:p>
    <w:p w:rsidR="00D40BFF" w:rsidRDefault="00A30E34">
      <w:pPr>
        <w:spacing w:after="0" w:line="240" w:lineRule="auto"/>
        <w:rPr>
          <w:rFonts w:ascii="Times New Roman" w:hAnsi="Times New Roman"/>
          <w:sz w:val="24"/>
          <w:szCs w:val="24"/>
        </w:rPr>
      </w:pPr>
      <w:r>
        <w:rPr>
          <w:rFonts w:ascii="Times New Roman" w:hAnsi="Times New Roman"/>
          <w:sz w:val="24"/>
          <w:szCs w:val="24"/>
        </w:rPr>
        <w:t>Since number 1 &amp; 2 are just a reclassification, USSGL will not create a TC for these entries.</w:t>
      </w:r>
    </w:p>
    <w:p w:rsidR="00CD75B2" w:rsidRPr="00A30E34" w:rsidRDefault="00CD75B2" w:rsidP="00CD75B2">
      <w:pPr>
        <w:spacing w:after="0"/>
        <w:rPr>
          <w:rFonts w:ascii="Times New Roman" w:hAnsi="Times New Roman"/>
          <w:strike/>
          <w:color w:val="FF0000"/>
          <w:sz w:val="24"/>
          <w:szCs w:val="24"/>
        </w:rPr>
      </w:pPr>
      <w:r w:rsidRPr="00A30E34">
        <w:rPr>
          <w:rFonts w:ascii="Times New Roman" w:hAnsi="Times New Roman"/>
          <w:strike/>
          <w:sz w:val="24"/>
          <w:szCs w:val="24"/>
        </w:rPr>
        <w:t>1.  (Child) To move balances in 135000 to 135090.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CD75B2" w:rsidRPr="00A30E34" w:rsidTr="00C02077">
        <w:tc>
          <w:tcPr>
            <w:tcW w:w="5220" w:type="dxa"/>
            <w:shd w:val="clear" w:color="auto" w:fill="CCC0D9" w:themeFill="accent4" w:themeFillTint="66"/>
          </w:tcPr>
          <w:p w:rsidR="00CD75B2" w:rsidRPr="00A30E34" w:rsidRDefault="00CD75B2" w:rsidP="00C02077">
            <w:pPr>
              <w:rPr>
                <w:rFonts w:ascii="Times New Roman" w:hAnsi="Times New Roman"/>
                <w:b/>
                <w:strike/>
                <w:sz w:val="24"/>
                <w:szCs w:val="24"/>
              </w:rPr>
            </w:pPr>
            <w:r w:rsidRPr="00A30E34">
              <w:rPr>
                <w:rFonts w:ascii="Times New Roman" w:hAnsi="Times New Roman"/>
                <w:b/>
                <w:strike/>
                <w:sz w:val="24"/>
                <w:szCs w:val="24"/>
              </w:rPr>
              <w:t>2011X0074</w:t>
            </w:r>
          </w:p>
        </w:tc>
        <w:tc>
          <w:tcPr>
            <w:tcW w:w="2160" w:type="dxa"/>
          </w:tcPr>
          <w:p w:rsidR="00CD75B2" w:rsidRPr="00A30E34" w:rsidRDefault="00CD75B2" w:rsidP="00C02077">
            <w:pPr>
              <w:jc w:val="center"/>
              <w:rPr>
                <w:rFonts w:ascii="Times New Roman" w:hAnsi="Times New Roman"/>
                <w:b/>
                <w:strike/>
                <w:sz w:val="24"/>
                <w:szCs w:val="24"/>
              </w:rPr>
            </w:pPr>
            <w:r w:rsidRPr="00A30E34">
              <w:rPr>
                <w:rFonts w:ascii="Times New Roman" w:hAnsi="Times New Roman"/>
                <w:b/>
                <w:strike/>
                <w:sz w:val="24"/>
                <w:szCs w:val="24"/>
              </w:rPr>
              <w:t>Debit</w:t>
            </w:r>
          </w:p>
        </w:tc>
        <w:tc>
          <w:tcPr>
            <w:tcW w:w="2160" w:type="dxa"/>
          </w:tcPr>
          <w:p w:rsidR="00CD75B2" w:rsidRPr="00A30E34" w:rsidRDefault="00CD75B2" w:rsidP="00C02077">
            <w:pPr>
              <w:jc w:val="center"/>
              <w:rPr>
                <w:rFonts w:ascii="Times New Roman" w:hAnsi="Times New Roman"/>
                <w:b/>
                <w:strike/>
                <w:sz w:val="24"/>
                <w:szCs w:val="24"/>
              </w:rPr>
            </w:pPr>
            <w:r w:rsidRPr="00A30E34">
              <w:rPr>
                <w:rFonts w:ascii="Times New Roman" w:hAnsi="Times New Roman"/>
                <w:b/>
                <w:strike/>
                <w:sz w:val="24"/>
                <w:szCs w:val="24"/>
              </w:rPr>
              <w:t>Credit</w:t>
            </w:r>
          </w:p>
        </w:tc>
      </w:tr>
      <w:tr w:rsidR="00CD75B2" w:rsidRPr="00A30E34" w:rsidTr="00C02077">
        <w:trPr>
          <w:trHeight w:val="1673"/>
        </w:trPr>
        <w:tc>
          <w:tcPr>
            <w:tcW w:w="5220" w:type="dxa"/>
          </w:tcPr>
          <w:p w:rsidR="00CD75B2" w:rsidRPr="00A30E34" w:rsidRDefault="00CD75B2" w:rsidP="00C02077">
            <w:pPr>
              <w:spacing w:after="0"/>
              <w:rPr>
                <w:rFonts w:ascii="Times New Roman" w:hAnsi="Times New Roman"/>
                <w:b/>
                <w:strike/>
                <w:sz w:val="24"/>
                <w:szCs w:val="24"/>
                <w:u w:val="single"/>
              </w:rPr>
            </w:pPr>
            <w:r w:rsidRPr="00A30E34">
              <w:rPr>
                <w:rFonts w:ascii="Times New Roman" w:hAnsi="Times New Roman"/>
                <w:b/>
                <w:strike/>
                <w:sz w:val="24"/>
                <w:szCs w:val="24"/>
                <w:u w:val="single"/>
              </w:rPr>
              <w:t>Budgetary</w:t>
            </w:r>
          </w:p>
          <w:p w:rsidR="00CD75B2" w:rsidRPr="00A30E34" w:rsidRDefault="00CD75B2" w:rsidP="00C02077">
            <w:pPr>
              <w:spacing w:after="0"/>
              <w:rPr>
                <w:rFonts w:ascii="Times New Roman" w:hAnsi="Times New Roman"/>
                <w:strike/>
                <w:sz w:val="24"/>
                <w:szCs w:val="24"/>
              </w:rPr>
            </w:pPr>
            <w:r w:rsidRPr="00A30E34">
              <w:rPr>
                <w:rFonts w:ascii="Times New Roman" w:hAnsi="Times New Roman"/>
                <w:strike/>
                <w:sz w:val="24"/>
                <w:szCs w:val="24"/>
              </w:rPr>
              <w:t xml:space="preserve">N/A </w:t>
            </w:r>
          </w:p>
          <w:p w:rsidR="00CD75B2" w:rsidRPr="00A30E34" w:rsidRDefault="00CD75B2" w:rsidP="00C02077">
            <w:pPr>
              <w:spacing w:after="0"/>
              <w:rPr>
                <w:rFonts w:ascii="Times New Roman" w:hAnsi="Times New Roman"/>
                <w:b/>
                <w:strike/>
                <w:sz w:val="24"/>
                <w:szCs w:val="24"/>
                <w:u w:val="single"/>
              </w:rPr>
            </w:pPr>
            <w:r w:rsidRPr="00A30E34">
              <w:rPr>
                <w:rFonts w:ascii="Times New Roman" w:hAnsi="Times New Roman"/>
                <w:b/>
                <w:strike/>
                <w:sz w:val="24"/>
                <w:szCs w:val="24"/>
                <w:u w:val="single"/>
              </w:rPr>
              <w:t>Proprietary</w:t>
            </w:r>
          </w:p>
          <w:p w:rsidR="00CD75B2" w:rsidRPr="00A30E34" w:rsidRDefault="00CD75B2" w:rsidP="00C02077">
            <w:pPr>
              <w:spacing w:after="0"/>
              <w:rPr>
                <w:rFonts w:ascii="Times New Roman" w:hAnsi="Times New Roman"/>
                <w:strike/>
                <w:sz w:val="24"/>
                <w:szCs w:val="24"/>
              </w:rPr>
            </w:pPr>
            <w:r w:rsidRPr="00A30E34">
              <w:rPr>
                <w:rFonts w:ascii="Times New Roman" w:hAnsi="Times New Roman"/>
                <w:strike/>
                <w:sz w:val="24"/>
                <w:szCs w:val="24"/>
              </w:rPr>
              <w:t>135090 Loans Receivable – International Monetary Fund</w:t>
            </w:r>
          </w:p>
          <w:p w:rsidR="00CD75B2" w:rsidRPr="00A30E34" w:rsidRDefault="00CD75B2" w:rsidP="00A32ABE">
            <w:pPr>
              <w:spacing w:after="0"/>
              <w:rPr>
                <w:rFonts w:ascii="Times New Roman" w:hAnsi="Times New Roman"/>
                <w:strike/>
                <w:sz w:val="24"/>
                <w:szCs w:val="24"/>
              </w:rPr>
            </w:pPr>
            <w:r w:rsidRPr="00A30E34">
              <w:rPr>
                <w:rFonts w:ascii="Times New Roman" w:hAnsi="Times New Roman"/>
                <w:strike/>
                <w:sz w:val="24"/>
                <w:szCs w:val="24"/>
              </w:rPr>
              <w:tab/>
              <w:t>135000 Loans Receivable</w:t>
            </w:r>
          </w:p>
        </w:tc>
        <w:tc>
          <w:tcPr>
            <w:tcW w:w="2160" w:type="dxa"/>
          </w:tcPr>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r w:rsidRPr="00A30E34">
              <w:rPr>
                <w:rFonts w:ascii="Times New Roman" w:hAnsi="Times New Roman"/>
                <w:strike/>
                <w:sz w:val="24"/>
                <w:szCs w:val="24"/>
              </w:rPr>
              <w:t>9,377,306,543.09</w:t>
            </w:r>
          </w:p>
        </w:tc>
        <w:tc>
          <w:tcPr>
            <w:tcW w:w="2160" w:type="dxa"/>
          </w:tcPr>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D75B2">
            <w:pPr>
              <w:spacing w:after="0"/>
              <w:jc w:val="right"/>
              <w:rPr>
                <w:rFonts w:ascii="Times New Roman" w:hAnsi="Times New Roman"/>
                <w:strike/>
                <w:sz w:val="24"/>
                <w:szCs w:val="24"/>
              </w:rPr>
            </w:pPr>
            <w:r w:rsidRPr="00A30E34">
              <w:rPr>
                <w:rFonts w:ascii="Times New Roman" w:hAnsi="Times New Roman"/>
                <w:strike/>
                <w:sz w:val="24"/>
                <w:szCs w:val="24"/>
              </w:rPr>
              <w:t>9,377,306,543.09</w:t>
            </w:r>
          </w:p>
        </w:tc>
      </w:tr>
    </w:tbl>
    <w:p w:rsidR="008735D5" w:rsidRPr="00A30E34" w:rsidRDefault="008735D5">
      <w:pPr>
        <w:spacing w:after="0" w:line="240" w:lineRule="auto"/>
        <w:rPr>
          <w:rFonts w:ascii="Times New Roman" w:hAnsi="Times New Roman"/>
          <w:strike/>
          <w:sz w:val="24"/>
          <w:szCs w:val="24"/>
        </w:rPr>
      </w:pPr>
    </w:p>
    <w:p w:rsidR="00CD75B2" w:rsidRPr="00A30E34" w:rsidRDefault="00CD75B2" w:rsidP="00CD75B2">
      <w:pPr>
        <w:spacing w:after="0"/>
        <w:rPr>
          <w:rFonts w:ascii="Times New Roman" w:hAnsi="Times New Roman"/>
          <w:strike/>
          <w:color w:val="FF0000"/>
          <w:sz w:val="24"/>
          <w:szCs w:val="24"/>
        </w:rPr>
      </w:pPr>
      <w:r w:rsidRPr="00A30E34">
        <w:rPr>
          <w:rFonts w:ascii="Times New Roman" w:hAnsi="Times New Roman"/>
          <w:strike/>
          <w:sz w:val="24"/>
          <w:szCs w:val="24"/>
        </w:rPr>
        <w:t>2.  (Child) To move balances in 135900 to 135990.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CD75B2" w:rsidRPr="00A30E34" w:rsidTr="00C02077">
        <w:tc>
          <w:tcPr>
            <w:tcW w:w="5220" w:type="dxa"/>
            <w:shd w:val="clear" w:color="auto" w:fill="CCC0D9" w:themeFill="accent4" w:themeFillTint="66"/>
          </w:tcPr>
          <w:p w:rsidR="00CD75B2" w:rsidRPr="00A30E34" w:rsidRDefault="00CD75B2" w:rsidP="00C02077">
            <w:pPr>
              <w:rPr>
                <w:rFonts w:ascii="Times New Roman" w:hAnsi="Times New Roman"/>
                <w:b/>
                <w:strike/>
                <w:sz w:val="24"/>
                <w:szCs w:val="24"/>
              </w:rPr>
            </w:pPr>
            <w:r w:rsidRPr="00A30E34">
              <w:rPr>
                <w:rFonts w:ascii="Times New Roman" w:hAnsi="Times New Roman"/>
                <w:b/>
                <w:strike/>
                <w:sz w:val="24"/>
                <w:szCs w:val="24"/>
              </w:rPr>
              <w:t>2011X0074</w:t>
            </w:r>
          </w:p>
        </w:tc>
        <w:tc>
          <w:tcPr>
            <w:tcW w:w="2160" w:type="dxa"/>
          </w:tcPr>
          <w:p w:rsidR="00CD75B2" w:rsidRPr="00A30E34" w:rsidRDefault="00CD75B2" w:rsidP="00C02077">
            <w:pPr>
              <w:jc w:val="center"/>
              <w:rPr>
                <w:rFonts w:ascii="Times New Roman" w:hAnsi="Times New Roman"/>
                <w:b/>
                <w:strike/>
                <w:sz w:val="24"/>
                <w:szCs w:val="24"/>
              </w:rPr>
            </w:pPr>
            <w:r w:rsidRPr="00A30E34">
              <w:rPr>
                <w:rFonts w:ascii="Times New Roman" w:hAnsi="Times New Roman"/>
                <w:b/>
                <w:strike/>
                <w:sz w:val="24"/>
                <w:szCs w:val="24"/>
              </w:rPr>
              <w:t>Debit</w:t>
            </w:r>
          </w:p>
        </w:tc>
        <w:tc>
          <w:tcPr>
            <w:tcW w:w="2160" w:type="dxa"/>
          </w:tcPr>
          <w:p w:rsidR="00CD75B2" w:rsidRPr="00A30E34" w:rsidRDefault="00CD75B2" w:rsidP="00C02077">
            <w:pPr>
              <w:jc w:val="center"/>
              <w:rPr>
                <w:rFonts w:ascii="Times New Roman" w:hAnsi="Times New Roman"/>
                <w:b/>
                <w:strike/>
                <w:sz w:val="24"/>
                <w:szCs w:val="24"/>
              </w:rPr>
            </w:pPr>
            <w:r w:rsidRPr="00A30E34">
              <w:rPr>
                <w:rFonts w:ascii="Times New Roman" w:hAnsi="Times New Roman"/>
                <w:b/>
                <w:strike/>
                <w:sz w:val="24"/>
                <w:szCs w:val="24"/>
              </w:rPr>
              <w:t>Credit</w:t>
            </w:r>
          </w:p>
        </w:tc>
      </w:tr>
      <w:tr w:rsidR="00CD75B2" w:rsidRPr="00A30E34" w:rsidTr="00C02077">
        <w:trPr>
          <w:trHeight w:val="1673"/>
        </w:trPr>
        <w:tc>
          <w:tcPr>
            <w:tcW w:w="5220" w:type="dxa"/>
          </w:tcPr>
          <w:p w:rsidR="00CD75B2" w:rsidRPr="00A30E34" w:rsidRDefault="00CD75B2" w:rsidP="00C02077">
            <w:pPr>
              <w:spacing w:after="0"/>
              <w:rPr>
                <w:rFonts w:ascii="Times New Roman" w:hAnsi="Times New Roman"/>
                <w:b/>
                <w:strike/>
                <w:sz w:val="24"/>
                <w:szCs w:val="24"/>
                <w:u w:val="single"/>
              </w:rPr>
            </w:pPr>
            <w:r w:rsidRPr="00A30E34">
              <w:rPr>
                <w:rFonts w:ascii="Times New Roman" w:hAnsi="Times New Roman"/>
                <w:b/>
                <w:strike/>
                <w:sz w:val="24"/>
                <w:szCs w:val="24"/>
                <w:u w:val="single"/>
              </w:rPr>
              <w:t>Budgetary</w:t>
            </w:r>
          </w:p>
          <w:p w:rsidR="00CD75B2" w:rsidRPr="00A30E34" w:rsidRDefault="00CD75B2" w:rsidP="00C02077">
            <w:pPr>
              <w:spacing w:after="0"/>
              <w:rPr>
                <w:rFonts w:ascii="Times New Roman" w:hAnsi="Times New Roman"/>
                <w:strike/>
                <w:sz w:val="24"/>
                <w:szCs w:val="24"/>
              </w:rPr>
            </w:pPr>
            <w:r w:rsidRPr="00A30E34">
              <w:rPr>
                <w:rFonts w:ascii="Times New Roman" w:hAnsi="Times New Roman"/>
                <w:strike/>
                <w:sz w:val="24"/>
                <w:szCs w:val="24"/>
              </w:rPr>
              <w:t xml:space="preserve">N/A </w:t>
            </w:r>
          </w:p>
          <w:p w:rsidR="00CD75B2" w:rsidRPr="00A30E34" w:rsidRDefault="00CD75B2" w:rsidP="00C02077">
            <w:pPr>
              <w:spacing w:after="0"/>
              <w:rPr>
                <w:rFonts w:ascii="Times New Roman" w:hAnsi="Times New Roman"/>
                <w:b/>
                <w:strike/>
                <w:sz w:val="24"/>
                <w:szCs w:val="24"/>
                <w:u w:val="single"/>
              </w:rPr>
            </w:pPr>
            <w:r w:rsidRPr="00A30E34">
              <w:rPr>
                <w:rFonts w:ascii="Times New Roman" w:hAnsi="Times New Roman"/>
                <w:b/>
                <w:strike/>
                <w:sz w:val="24"/>
                <w:szCs w:val="24"/>
                <w:u w:val="single"/>
              </w:rPr>
              <w:t>Proprietary</w:t>
            </w:r>
          </w:p>
          <w:p w:rsidR="00CD75B2" w:rsidRPr="00A30E34" w:rsidRDefault="00CD75B2" w:rsidP="00C02077">
            <w:pPr>
              <w:spacing w:after="0"/>
              <w:rPr>
                <w:rFonts w:ascii="Times New Roman" w:hAnsi="Times New Roman"/>
                <w:strike/>
                <w:sz w:val="24"/>
                <w:szCs w:val="24"/>
              </w:rPr>
            </w:pPr>
            <w:r w:rsidRPr="00A30E34">
              <w:rPr>
                <w:rFonts w:ascii="Times New Roman" w:hAnsi="Times New Roman"/>
                <w:strike/>
                <w:sz w:val="24"/>
                <w:szCs w:val="24"/>
              </w:rPr>
              <w:t>135900 Allowance for loss in Loans Receivable</w:t>
            </w:r>
          </w:p>
          <w:p w:rsidR="00CD75B2" w:rsidRPr="00A30E34" w:rsidRDefault="00CD75B2" w:rsidP="00CD75B2">
            <w:pPr>
              <w:spacing w:after="0"/>
              <w:rPr>
                <w:rFonts w:ascii="Times New Roman" w:hAnsi="Times New Roman"/>
                <w:strike/>
                <w:sz w:val="18"/>
                <w:szCs w:val="18"/>
              </w:rPr>
            </w:pPr>
            <w:r w:rsidRPr="00A30E34">
              <w:rPr>
                <w:rFonts w:ascii="Times New Roman" w:hAnsi="Times New Roman"/>
                <w:strike/>
                <w:sz w:val="24"/>
                <w:szCs w:val="24"/>
              </w:rPr>
              <w:tab/>
              <w:t xml:space="preserve">135990 Allowance for loss in Loans </w:t>
            </w:r>
            <w:r w:rsidRPr="00A30E34">
              <w:rPr>
                <w:rFonts w:ascii="Times New Roman" w:hAnsi="Times New Roman"/>
                <w:strike/>
                <w:sz w:val="24"/>
                <w:szCs w:val="24"/>
              </w:rPr>
              <w:tab/>
              <w:t>Receivable – International Monetary Fund</w:t>
            </w:r>
          </w:p>
        </w:tc>
        <w:tc>
          <w:tcPr>
            <w:tcW w:w="2160" w:type="dxa"/>
          </w:tcPr>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r w:rsidRPr="00A30E34">
              <w:rPr>
                <w:rFonts w:ascii="Times New Roman" w:hAnsi="Times New Roman"/>
                <w:strike/>
                <w:sz w:val="24"/>
                <w:szCs w:val="24"/>
              </w:rPr>
              <w:t>758,327,355.36</w:t>
            </w:r>
          </w:p>
        </w:tc>
        <w:tc>
          <w:tcPr>
            <w:tcW w:w="2160" w:type="dxa"/>
          </w:tcPr>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p>
          <w:p w:rsidR="00CD75B2" w:rsidRPr="00A30E34" w:rsidRDefault="00CD75B2" w:rsidP="00C02077">
            <w:pPr>
              <w:spacing w:after="0"/>
              <w:jc w:val="right"/>
              <w:rPr>
                <w:rFonts w:ascii="Times New Roman" w:hAnsi="Times New Roman"/>
                <w:strike/>
                <w:sz w:val="24"/>
                <w:szCs w:val="24"/>
              </w:rPr>
            </w:pPr>
            <w:r w:rsidRPr="00A30E34">
              <w:rPr>
                <w:rFonts w:ascii="Times New Roman" w:hAnsi="Times New Roman"/>
                <w:strike/>
                <w:sz w:val="24"/>
                <w:szCs w:val="24"/>
              </w:rPr>
              <w:t>758,327,355.36</w:t>
            </w:r>
          </w:p>
        </w:tc>
      </w:tr>
    </w:tbl>
    <w:p w:rsidR="00CD75B2" w:rsidRDefault="00CD75B2">
      <w:pPr>
        <w:spacing w:after="0" w:line="240" w:lineRule="auto"/>
        <w:rPr>
          <w:rFonts w:ascii="Times New Roman" w:hAnsi="Times New Roman"/>
          <w:sz w:val="24"/>
          <w:szCs w:val="24"/>
        </w:rPr>
      </w:pPr>
    </w:p>
    <w:p w:rsidR="00A30E34" w:rsidRDefault="00A30E34">
      <w:pPr>
        <w:spacing w:after="0" w:line="240" w:lineRule="auto"/>
        <w:rPr>
          <w:rFonts w:ascii="Times New Roman" w:hAnsi="Times New Roman"/>
          <w:sz w:val="24"/>
          <w:szCs w:val="24"/>
        </w:rPr>
      </w:pPr>
      <w:r>
        <w:rPr>
          <w:rFonts w:ascii="Times New Roman" w:hAnsi="Times New Roman"/>
          <w:sz w:val="24"/>
          <w:szCs w:val="24"/>
        </w:rPr>
        <w:br w:type="page"/>
      </w:r>
    </w:p>
    <w:p w:rsidR="008735D5" w:rsidRPr="00A30E34" w:rsidRDefault="00A30E34" w:rsidP="008735D5">
      <w:pPr>
        <w:spacing w:after="0"/>
        <w:rPr>
          <w:rFonts w:ascii="Times New Roman" w:hAnsi="Times New Roman"/>
          <w:strike/>
          <w:color w:val="FF0000"/>
          <w:sz w:val="24"/>
          <w:szCs w:val="24"/>
        </w:rPr>
      </w:pPr>
      <w:r>
        <w:rPr>
          <w:rFonts w:ascii="Times New Roman" w:hAnsi="Times New Roman"/>
          <w:sz w:val="24"/>
          <w:szCs w:val="24"/>
        </w:rPr>
        <w:lastRenderedPageBreak/>
        <w:t>H442</w:t>
      </w:r>
      <w:r w:rsidR="00CD75B2" w:rsidRPr="00A30E34">
        <w:rPr>
          <w:rFonts w:ascii="Times New Roman" w:hAnsi="Times New Roman"/>
          <w:strike/>
          <w:sz w:val="24"/>
          <w:szCs w:val="24"/>
        </w:rPr>
        <w:t>3</w:t>
      </w:r>
      <w:r w:rsidR="008735D5" w:rsidRPr="00A30E34">
        <w:rPr>
          <w:rFonts w:ascii="Times New Roman" w:hAnsi="Times New Roman"/>
          <w:strike/>
          <w:sz w:val="24"/>
          <w:szCs w:val="24"/>
        </w:rPr>
        <w:t xml:space="preserve">.  </w:t>
      </w:r>
      <w:r w:rsidR="00EB769C" w:rsidRPr="00A30E34">
        <w:rPr>
          <w:rFonts w:ascii="Times New Roman" w:hAnsi="Times New Roman"/>
          <w:strike/>
          <w:sz w:val="24"/>
          <w:szCs w:val="24"/>
        </w:rPr>
        <w:t xml:space="preserve">(Child) </w:t>
      </w:r>
      <w:r w:rsidR="008735D5" w:rsidRPr="001C3057">
        <w:rPr>
          <w:rFonts w:ascii="Times New Roman" w:hAnsi="Times New Roman"/>
          <w:sz w:val="24"/>
          <w:szCs w:val="24"/>
        </w:rPr>
        <w:t xml:space="preserve">To record </w:t>
      </w:r>
      <w:r w:rsidR="00EB769C">
        <w:rPr>
          <w:rFonts w:ascii="Times New Roman" w:hAnsi="Times New Roman"/>
          <w:sz w:val="24"/>
          <w:szCs w:val="24"/>
        </w:rPr>
        <w:t xml:space="preserve">the issuance of a new loan to IMF. </w:t>
      </w:r>
      <w:r w:rsidR="008735D5" w:rsidRPr="00A30E34">
        <w:rPr>
          <w:rFonts w:ascii="Times New Roman" w:hAnsi="Times New Roman"/>
          <w:strike/>
          <w:sz w:val="24"/>
          <w:szCs w:val="24"/>
        </w:rPr>
        <w:t xml:space="preserve">(TC </w:t>
      </w:r>
      <w:r w:rsidR="00EB769C" w:rsidRPr="00A30E34">
        <w:rPr>
          <w:rFonts w:ascii="Times New Roman" w:hAnsi="Times New Roman"/>
          <w:strike/>
          <w:sz w:val="24"/>
          <w:szCs w:val="24"/>
        </w:rPr>
        <w:t>XXXX</w:t>
      </w:r>
      <w:r w:rsidR="008735D5" w:rsidRPr="00A30E34">
        <w:rPr>
          <w:rFonts w:ascii="Times New Roman" w:hAnsi="Times New Roman"/>
          <w:strike/>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1B1F7C" w:rsidRPr="001C3057" w:rsidTr="00EB769C">
        <w:tc>
          <w:tcPr>
            <w:tcW w:w="5220" w:type="dxa"/>
            <w:shd w:val="clear" w:color="auto" w:fill="CCC0D9" w:themeFill="accent4" w:themeFillTint="66"/>
          </w:tcPr>
          <w:p w:rsidR="008735D5" w:rsidRPr="001C3057" w:rsidRDefault="00EB769C" w:rsidP="00EB769C">
            <w:pPr>
              <w:rPr>
                <w:rFonts w:ascii="Times New Roman" w:hAnsi="Times New Roman"/>
                <w:b/>
                <w:sz w:val="24"/>
                <w:szCs w:val="24"/>
              </w:rPr>
            </w:pPr>
            <w:r>
              <w:rPr>
                <w:rFonts w:ascii="Times New Roman" w:hAnsi="Times New Roman"/>
                <w:b/>
                <w:sz w:val="24"/>
                <w:szCs w:val="24"/>
              </w:rPr>
              <w:t>20</w:t>
            </w:r>
            <w:r w:rsidR="008735D5">
              <w:rPr>
                <w:rFonts w:ascii="Times New Roman" w:hAnsi="Times New Roman"/>
                <w:b/>
                <w:sz w:val="24"/>
                <w:szCs w:val="24"/>
              </w:rPr>
              <w:t>11X00</w:t>
            </w:r>
            <w:r>
              <w:rPr>
                <w:rFonts w:ascii="Times New Roman" w:hAnsi="Times New Roman"/>
                <w:b/>
                <w:sz w:val="24"/>
                <w:szCs w:val="24"/>
              </w:rPr>
              <w:t>74</w:t>
            </w:r>
          </w:p>
        </w:tc>
        <w:tc>
          <w:tcPr>
            <w:tcW w:w="2160" w:type="dxa"/>
          </w:tcPr>
          <w:p w:rsidR="008735D5" w:rsidRPr="001C3057" w:rsidRDefault="008735D5" w:rsidP="00344EEE">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8735D5" w:rsidRPr="001C3057" w:rsidRDefault="008735D5" w:rsidP="00344EEE">
            <w:pPr>
              <w:jc w:val="center"/>
              <w:rPr>
                <w:rFonts w:ascii="Times New Roman" w:hAnsi="Times New Roman"/>
                <w:b/>
                <w:sz w:val="24"/>
                <w:szCs w:val="24"/>
              </w:rPr>
            </w:pPr>
            <w:r w:rsidRPr="001C3057">
              <w:rPr>
                <w:rFonts w:ascii="Times New Roman" w:hAnsi="Times New Roman"/>
                <w:b/>
                <w:sz w:val="24"/>
                <w:szCs w:val="24"/>
              </w:rPr>
              <w:t>Credit</w:t>
            </w:r>
          </w:p>
        </w:tc>
      </w:tr>
      <w:tr w:rsidR="001B1F7C" w:rsidRPr="001C3057" w:rsidTr="00344EEE">
        <w:trPr>
          <w:trHeight w:val="1673"/>
        </w:trPr>
        <w:tc>
          <w:tcPr>
            <w:tcW w:w="5220" w:type="dxa"/>
          </w:tcPr>
          <w:p w:rsidR="008735D5" w:rsidRPr="001C3057" w:rsidRDefault="008735D5" w:rsidP="00344EEE">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8735D5" w:rsidRDefault="00EB769C" w:rsidP="00344EEE">
            <w:pPr>
              <w:spacing w:after="0"/>
              <w:rPr>
                <w:rFonts w:ascii="Times New Roman" w:hAnsi="Times New Roman"/>
                <w:sz w:val="24"/>
                <w:szCs w:val="24"/>
              </w:rPr>
            </w:pPr>
            <w:r>
              <w:rPr>
                <w:rFonts w:ascii="Times New Roman" w:hAnsi="Times New Roman"/>
                <w:sz w:val="24"/>
                <w:szCs w:val="24"/>
              </w:rPr>
              <w:t xml:space="preserve">N/A </w:t>
            </w:r>
          </w:p>
          <w:p w:rsidR="008735D5" w:rsidRPr="001C3057" w:rsidRDefault="008735D5" w:rsidP="00344EEE">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EB769C" w:rsidRDefault="00EB769C" w:rsidP="00344EEE">
            <w:pPr>
              <w:spacing w:after="0"/>
              <w:rPr>
                <w:rFonts w:ascii="Times New Roman" w:hAnsi="Times New Roman"/>
                <w:sz w:val="24"/>
                <w:szCs w:val="24"/>
              </w:rPr>
            </w:pPr>
            <w:r>
              <w:rPr>
                <w:rFonts w:ascii="Times New Roman" w:hAnsi="Times New Roman"/>
                <w:sz w:val="24"/>
                <w:szCs w:val="24"/>
              </w:rPr>
              <w:t>135090 Loans Receivable – International Monetary Fund</w:t>
            </w:r>
          </w:p>
          <w:p w:rsidR="00844522" w:rsidRPr="00844522" w:rsidRDefault="00EB769C" w:rsidP="00A32ABE">
            <w:pPr>
              <w:spacing w:after="0"/>
              <w:rPr>
                <w:rFonts w:ascii="Times New Roman" w:hAnsi="Times New Roman"/>
                <w:sz w:val="18"/>
                <w:szCs w:val="18"/>
              </w:rPr>
            </w:pPr>
            <w:r>
              <w:rPr>
                <w:rFonts w:ascii="Times New Roman" w:hAnsi="Times New Roman"/>
                <w:sz w:val="24"/>
                <w:szCs w:val="24"/>
              </w:rPr>
              <w:tab/>
            </w:r>
            <w:r w:rsidR="008735D5">
              <w:rPr>
                <w:rFonts w:ascii="Times New Roman" w:hAnsi="Times New Roman"/>
                <w:sz w:val="24"/>
                <w:szCs w:val="24"/>
              </w:rPr>
              <w:t>101000 Fund Balance with Treasury</w:t>
            </w:r>
          </w:p>
        </w:tc>
        <w:tc>
          <w:tcPr>
            <w:tcW w:w="2160" w:type="dxa"/>
          </w:tcPr>
          <w:p w:rsidR="008735D5" w:rsidRDefault="008735D5" w:rsidP="00344EEE">
            <w:pPr>
              <w:spacing w:after="0"/>
              <w:jc w:val="right"/>
              <w:rPr>
                <w:rFonts w:ascii="Times New Roman" w:hAnsi="Times New Roman"/>
                <w:sz w:val="24"/>
                <w:szCs w:val="24"/>
              </w:rPr>
            </w:pPr>
          </w:p>
          <w:p w:rsidR="00E04F48" w:rsidRDefault="00E04F48" w:rsidP="00344EEE">
            <w:pPr>
              <w:spacing w:after="0"/>
              <w:jc w:val="right"/>
              <w:rPr>
                <w:rFonts w:ascii="Times New Roman" w:hAnsi="Times New Roman"/>
                <w:sz w:val="24"/>
                <w:szCs w:val="24"/>
              </w:rPr>
            </w:pPr>
          </w:p>
          <w:p w:rsidR="00EB769C" w:rsidRDefault="00EB769C" w:rsidP="00344EEE">
            <w:pPr>
              <w:spacing w:after="0"/>
              <w:jc w:val="right"/>
              <w:rPr>
                <w:rFonts w:ascii="Times New Roman" w:hAnsi="Times New Roman"/>
                <w:sz w:val="24"/>
                <w:szCs w:val="24"/>
              </w:rPr>
            </w:pPr>
          </w:p>
          <w:p w:rsidR="00E04F48" w:rsidRPr="001C3057" w:rsidRDefault="00E04F48" w:rsidP="00344EEE">
            <w:pPr>
              <w:spacing w:after="0"/>
              <w:jc w:val="right"/>
              <w:rPr>
                <w:rFonts w:ascii="Times New Roman" w:hAnsi="Times New Roman"/>
                <w:sz w:val="24"/>
                <w:szCs w:val="24"/>
              </w:rPr>
            </w:pPr>
          </w:p>
          <w:p w:rsidR="008735D5" w:rsidRPr="001C3057" w:rsidRDefault="001B1F7C" w:rsidP="00EB769C">
            <w:pPr>
              <w:spacing w:after="0"/>
              <w:jc w:val="right"/>
              <w:rPr>
                <w:rFonts w:ascii="Times New Roman" w:hAnsi="Times New Roman"/>
                <w:sz w:val="24"/>
                <w:szCs w:val="24"/>
              </w:rPr>
            </w:pPr>
            <w:r>
              <w:rPr>
                <w:rFonts w:ascii="Times New Roman" w:hAnsi="Times New Roman"/>
                <w:sz w:val="24"/>
                <w:szCs w:val="24"/>
              </w:rPr>
              <w:t>1</w:t>
            </w:r>
            <w:r w:rsidR="00EB769C">
              <w:rPr>
                <w:rFonts w:ascii="Times New Roman" w:hAnsi="Times New Roman"/>
                <w:sz w:val="24"/>
                <w:szCs w:val="24"/>
              </w:rPr>
              <w:t>00,000,000.00</w:t>
            </w:r>
          </w:p>
        </w:tc>
        <w:tc>
          <w:tcPr>
            <w:tcW w:w="2160" w:type="dxa"/>
          </w:tcPr>
          <w:p w:rsidR="008735D5" w:rsidRPr="001C3057" w:rsidRDefault="008735D5" w:rsidP="00344EEE">
            <w:pPr>
              <w:spacing w:after="0"/>
              <w:jc w:val="right"/>
              <w:rPr>
                <w:rFonts w:ascii="Times New Roman" w:hAnsi="Times New Roman"/>
                <w:sz w:val="24"/>
                <w:szCs w:val="24"/>
              </w:rPr>
            </w:pPr>
          </w:p>
          <w:p w:rsidR="008735D5" w:rsidRPr="001C3057" w:rsidRDefault="008735D5" w:rsidP="00344EEE">
            <w:pPr>
              <w:spacing w:after="0"/>
              <w:jc w:val="right"/>
              <w:rPr>
                <w:rFonts w:ascii="Times New Roman" w:hAnsi="Times New Roman"/>
                <w:sz w:val="24"/>
                <w:szCs w:val="24"/>
              </w:rPr>
            </w:pPr>
          </w:p>
          <w:p w:rsidR="00E04F48" w:rsidRDefault="00E04F48" w:rsidP="00344EEE">
            <w:pPr>
              <w:spacing w:after="0"/>
              <w:jc w:val="right"/>
              <w:rPr>
                <w:rFonts w:ascii="Times New Roman" w:hAnsi="Times New Roman"/>
                <w:sz w:val="24"/>
                <w:szCs w:val="24"/>
              </w:rPr>
            </w:pPr>
          </w:p>
          <w:p w:rsidR="00E04F48" w:rsidRDefault="00E04F48" w:rsidP="00344EEE">
            <w:pPr>
              <w:spacing w:after="0"/>
              <w:jc w:val="right"/>
              <w:rPr>
                <w:rFonts w:ascii="Times New Roman" w:hAnsi="Times New Roman"/>
                <w:sz w:val="24"/>
                <w:szCs w:val="24"/>
              </w:rPr>
            </w:pPr>
          </w:p>
          <w:p w:rsidR="00E04F48" w:rsidRPr="001C3057" w:rsidRDefault="00E04F48" w:rsidP="00344EEE">
            <w:pPr>
              <w:spacing w:after="0"/>
              <w:jc w:val="right"/>
              <w:rPr>
                <w:rFonts w:ascii="Times New Roman" w:hAnsi="Times New Roman"/>
                <w:sz w:val="24"/>
                <w:szCs w:val="24"/>
              </w:rPr>
            </w:pPr>
          </w:p>
          <w:p w:rsidR="008735D5" w:rsidRPr="001C3057" w:rsidRDefault="00EB769C" w:rsidP="00A32ABE">
            <w:pPr>
              <w:spacing w:after="0"/>
              <w:jc w:val="right"/>
              <w:rPr>
                <w:rFonts w:ascii="Times New Roman" w:hAnsi="Times New Roman"/>
                <w:sz w:val="24"/>
                <w:szCs w:val="24"/>
              </w:rPr>
            </w:pPr>
            <w:r>
              <w:rPr>
                <w:rFonts w:ascii="Times New Roman" w:hAnsi="Times New Roman"/>
                <w:sz w:val="24"/>
                <w:szCs w:val="24"/>
              </w:rPr>
              <w:t>100,000,000.00</w:t>
            </w:r>
          </w:p>
        </w:tc>
      </w:tr>
    </w:tbl>
    <w:p w:rsidR="00CD75B2" w:rsidRDefault="00CD75B2" w:rsidP="00EB769C">
      <w:pPr>
        <w:spacing w:after="0"/>
        <w:rPr>
          <w:rFonts w:ascii="Times New Roman" w:hAnsi="Times New Roman"/>
          <w:sz w:val="24"/>
          <w:szCs w:val="24"/>
        </w:rPr>
      </w:pPr>
    </w:p>
    <w:p w:rsidR="00245D02" w:rsidRDefault="00245D02" w:rsidP="00245D02">
      <w:pPr>
        <w:spacing w:after="0" w:line="240" w:lineRule="auto"/>
        <w:rPr>
          <w:rFonts w:ascii="Times New Roman" w:hAnsi="Times New Roman"/>
          <w:sz w:val="24"/>
          <w:szCs w:val="24"/>
        </w:rPr>
      </w:pPr>
      <w:r>
        <w:rPr>
          <w:rFonts w:ascii="Times New Roman" w:hAnsi="Times New Roman"/>
          <w:sz w:val="24"/>
          <w:szCs w:val="24"/>
        </w:rPr>
        <w:t>H444</w:t>
      </w:r>
      <w:r w:rsidR="00CD75B2" w:rsidRPr="00245D02">
        <w:rPr>
          <w:rFonts w:ascii="Times New Roman" w:hAnsi="Times New Roman"/>
          <w:strike/>
          <w:sz w:val="24"/>
          <w:szCs w:val="24"/>
        </w:rPr>
        <w:t>4</w:t>
      </w:r>
      <w:r w:rsidR="00EB769C" w:rsidRPr="00245D02">
        <w:rPr>
          <w:rFonts w:ascii="Times New Roman" w:hAnsi="Times New Roman"/>
          <w:strike/>
          <w:sz w:val="24"/>
          <w:szCs w:val="24"/>
        </w:rPr>
        <w:t xml:space="preserve">.  (Child) </w:t>
      </w:r>
      <w:r w:rsidR="00EB769C" w:rsidRPr="001C3057">
        <w:rPr>
          <w:rFonts w:ascii="Times New Roman" w:hAnsi="Times New Roman"/>
          <w:sz w:val="24"/>
          <w:szCs w:val="24"/>
        </w:rPr>
        <w:t xml:space="preserve">To record </w:t>
      </w:r>
      <w:r w:rsidR="00EB769C">
        <w:rPr>
          <w:rFonts w:ascii="Times New Roman" w:hAnsi="Times New Roman"/>
          <w:sz w:val="24"/>
          <w:szCs w:val="24"/>
        </w:rPr>
        <w:t xml:space="preserve">the repayment on the loan.  </w:t>
      </w:r>
    </w:p>
    <w:p w:rsidR="00EB769C" w:rsidRPr="00245D02" w:rsidRDefault="00245D02" w:rsidP="00245D02">
      <w:pPr>
        <w:spacing w:after="0" w:line="240" w:lineRule="auto"/>
        <w:rPr>
          <w:rFonts w:ascii="Times New Roman" w:hAnsi="Times New Roman"/>
          <w:sz w:val="24"/>
          <w:szCs w:val="24"/>
        </w:rPr>
      </w:pPr>
      <w:r>
        <w:rPr>
          <w:rFonts w:ascii="Times New Roman" w:hAnsi="Times New Roman"/>
          <w:sz w:val="24"/>
          <w:szCs w:val="24"/>
        </w:rPr>
        <w:t>Comment: Debit USSGL account 135990 if t</w:t>
      </w:r>
      <w:r w:rsidR="00EB769C">
        <w:rPr>
          <w:rFonts w:ascii="Times New Roman" w:hAnsi="Times New Roman"/>
          <w:sz w:val="24"/>
          <w:szCs w:val="24"/>
        </w:rPr>
        <w:t>he exchange rate is different from when the loan was issued as the amount of cash received was lower than when the loan was issued.</w:t>
      </w:r>
      <w:r w:rsidRPr="00245D02">
        <w:rPr>
          <w:rFonts w:ascii="Times New Roman" w:hAnsi="Times New Roman"/>
          <w:sz w:val="24"/>
          <w:szCs w:val="24"/>
        </w:rPr>
        <w:t xml:space="preserve"> </w:t>
      </w:r>
      <w:r>
        <w:rPr>
          <w:rFonts w:ascii="Times New Roman" w:hAnsi="Times New Roman"/>
          <w:sz w:val="24"/>
          <w:szCs w:val="24"/>
        </w:rPr>
        <w:t xml:space="preserve">Credit </w:t>
      </w:r>
      <w:r w:rsidRPr="00245D02">
        <w:rPr>
          <w:rFonts w:ascii="Times New Roman" w:hAnsi="Times New Roman"/>
          <w:sz w:val="24"/>
          <w:szCs w:val="24"/>
        </w:rPr>
        <w:t xml:space="preserve">USSGL account 135990 </w:t>
      </w:r>
      <w:r>
        <w:rPr>
          <w:rFonts w:ascii="Times New Roman" w:hAnsi="Times New Roman"/>
          <w:sz w:val="24"/>
          <w:szCs w:val="24"/>
        </w:rPr>
        <w:t>if t</w:t>
      </w:r>
      <w:r w:rsidRPr="00245D02">
        <w:rPr>
          <w:rFonts w:ascii="Times New Roman" w:hAnsi="Times New Roman"/>
          <w:sz w:val="24"/>
          <w:szCs w:val="24"/>
        </w:rPr>
        <w:t xml:space="preserve">he exchange rate is different from when the loan was issued as the amount of cash received was higher than when the loan was issued. </w:t>
      </w:r>
      <w:r w:rsidR="00EB769C">
        <w:rPr>
          <w:rFonts w:ascii="Times New Roman" w:hAnsi="Times New Roman"/>
          <w:sz w:val="24"/>
          <w:szCs w:val="24"/>
        </w:rPr>
        <w:t xml:space="preserve"> </w:t>
      </w:r>
      <w:r w:rsidR="00EB769C" w:rsidRPr="001C3057">
        <w:rPr>
          <w:rFonts w:ascii="Times New Roman" w:hAnsi="Times New Roman"/>
          <w:sz w:val="24"/>
          <w:szCs w:val="24"/>
        </w:rPr>
        <w:t xml:space="preserve">(TC </w:t>
      </w:r>
      <w:r w:rsidR="00EB769C">
        <w:rPr>
          <w:rFonts w:ascii="Times New Roman" w:hAnsi="Times New Roman"/>
          <w:sz w:val="24"/>
          <w:szCs w:val="24"/>
        </w:rPr>
        <w:t>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EB769C" w:rsidRPr="001C3057" w:rsidTr="00C02077">
        <w:tc>
          <w:tcPr>
            <w:tcW w:w="5220" w:type="dxa"/>
            <w:shd w:val="clear" w:color="auto" w:fill="CCC0D9" w:themeFill="accent4" w:themeFillTint="66"/>
          </w:tcPr>
          <w:p w:rsidR="00EB769C" w:rsidRPr="001C3057" w:rsidRDefault="00EB769C" w:rsidP="00C02077">
            <w:pPr>
              <w:rPr>
                <w:rFonts w:ascii="Times New Roman" w:hAnsi="Times New Roman"/>
                <w:b/>
                <w:sz w:val="24"/>
                <w:szCs w:val="24"/>
              </w:rPr>
            </w:pPr>
            <w:r>
              <w:rPr>
                <w:rFonts w:ascii="Times New Roman" w:hAnsi="Times New Roman"/>
                <w:b/>
                <w:sz w:val="24"/>
                <w:szCs w:val="24"/>
              </w:rPr>
              <w:t>2011X0074</w:t>
            </w:r>
          </w:p>
        </w:tc>
        <w:tc>
          <w:tcPr>
            <w:tcW w:w="2160" w:type="dxa"/>
          </w:tcPr>
          <w:p w:rsidR="00EB769C" w:rsidRPr="001C3057" w:rsidRDefault="00EB769C" w:rsidP="00C02077">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EB769C" w:rsidRPr="001C3057" w:rsidRDefault="00EB769C" w:rsidP="00C02077">
            <w:pPr>
              <w:jc w:val="center"/>
              <w:rPr>
                <w:rFonts w:ascii="Times New Roman" w:hAnsi="Times New Roman"/>
                <w:b/>
                <w:sz w:val="24"/>
                <w:szCs w:val="24"/>
              </w:rPr>
            </w:pPr>
            <w:r w:rsidRPr="001C3057">
              <w:rPr>
                <w:rFonts w:ascii="Times New Roman" w:hAnsi="Times New Roman"/>
                <w:b/>
                <w:sz w:val="24"/>
                <w:szCs w:val="24"/>
              </w:rPr>
              <w:t>Credit</w:t>
            </w:r>
          </w:p>
        </w:tc>
      </w:tr>
      <w:tr w:rsidR="00EB769C" w:rsidRPr="001C3057" w:rsidTr="00C02077">
        <w:trPr>
          <w:trHeight w:val="1673"/>
        </w:trPr>
        <w:tc>
          <w:tcPr>
            <w:tcW w:w="5220" w:type="dxa"/>
          </w:tcPr>
          <w:p w:rsidR="00EB769C" w:rsidRPr="001C3057" w:rsidRDefault="00EB769C" w:rsidP="00C02077">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EB769C" w:rsidRDefault="00EB769C" w:rsidP="00C02077">
            <w:pPr>
              <w:spacing w:after="0"/>
              <w:rPr>
                <w:rFonts w:ascii="Times New Roman" w:hAnsi="Times New Roman"/>
                <w:sz w:val="24"/>
                <w:szCs w:val="24"/>
              </w:rPr>
            </w:pPr>
            <w:r>
              <w:rPr>
                <w:rFonts w:ascii="Times New Roman" w:hAnsi="Times New Roman"/>
                <w:sz w:val="24"/>
                <w:szCs w:val="24"/>
              </w:rPr>
              <w:t xml:space="preserve">N/A </w:t>
            </w:r>
          </w:p>
          <w:p w:rsidR="00EB769C" w:rsidRPr="001C3057" w:rsidRDefault="00EB769C" w:rsidP="00C02077">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EB769C" w:rsidRDefault="00EB769C" w:rsidP="00C02077">
            <w:pPr>
              <w:spacing w:after="0"/>
              <w:rPr>
                <w:rFonts w:ascii="Times New Roman" w:hAnsi="Times New Roman"/>
                <w:sz w:val="24"/>
                <w:szCs w:val="24"/>
              </w:rPr>
            </w:pPr>
            <w:r>
              <w:rPr>
                <w:rFonts w:ascii="Times New Roman" w:hAnsi="Times New Roman"/>
                <w:sz w:val="24"/>
                <w:szCs w:val="24"/>
              </w:rPr>
              <w:t>101000 Fund Balance with Treasury</w:t>
            </w:r>
          </w:p>
          <w:p w:rsidR="00EB769C" w:rsidRPr="00EB769C" w:rsidRDefault="00EB769C" w:rsidP="00C02077">
            <w:pPr>
              <w:spacing w:after="0"/>
              <w:rPr>
                <w:rFonts w:ascii="Times New Roman" w:hAnsi="Times New Roman"/>
                <w:sz w:val="24"/>
                <w:szCs w:val="24"/>
              </w:rPr>
            </w:pPr>
            <w:r>
              <w:rPr>
                <w:rFonts w:ascii="Times New Roman" w:hAnsi="Times New Roman"/>
                <w:sz w:val="24"/>
                <w:szCs w:val="24"/>
              </w:rPr>
              <w:t xml:space="preserve">135990 Allowance </w:t>
            </w:r>
            <w:r w:rsidR="00CD75B2">
              <w:rPr>
                <w:rFonts w:ascii="Times New Roman" w:hAnsi="Times New Roman"/>
                <w:sz w:val="24"/>
                <w:szCs w:val="24"/>
              </w:rPr>
              <w:t>for Loss on Loans Receivable – International Monetary Fund</w:t>
            </w:r>
          </w:p>
          <w:p w:rsidR="00EB769C" w:rsidRPr="00844522" w:rsidRDefault="00EB769C" w:rsidP="00CD75B2">
            <w:pPr>
              <w:spacing w:after="0"/>
              <w:rPr>
                <w:rFonts w:ascii="Times New Roman" w:hAnsi="Times New Roman"/>
                <w:sz w:val="18"/>
                <w:szCs w:val="18"/>
              </w:rPr>
            </w:pPr>
            <w:r>
              <w:rPr>
                <w:rFonts w:ascii="Times New Roman" w:hAnsi="Times New Roman"/>
                <w:color w:val="FF0000"/>
                <w:sz w:val="18"/>
                <w:szCs w:val="18"/>
              </w:rPr>
              <w:tab/>
            </w:r>
            <w:r>
              <w:rPr>
                <w:rFonts w:ascii="Times New Roman" w:hAnsi="Times New Roman"/>
                <w:sz w:val="24"/>
                <w:szCs w:val="24"/>
              </w:rPr>
              <w:t xml:space="preserve">135090 Loans Receivable – International </w:t>
            </w:r>
            <w:r w:rsidR="00CD75B2">
              <w:rPr>
                <w:rFonts w:ascii="Times New Roman" w:hAnsi="Times New Roman"/>
                <w:sz w:val="24"/>
                <w:szCs w:val="24"/>
              </w:rPr>
              <w:tab/>
            </w:r>
            <w:r>
              <w:rPr>
                <w:rFonts w:ascii="Times New Roman" w:hAnsi="Times New Roman"/>
                <w:sz w:val="24"/>
                <w:szCs w:val="24"/>
              </w:rPr>
              <w:t>Monetary Fund</w:t>
            </w:r>
          </w:p>
        </w:tc>
        <w:tc>
          <w:tcPr>
            <w:tcW w:w="2160" w:type="dxa"/>
          </w:tcPr>
          <w:p w:rsidR="00EB769C"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EB769C" w:rsidRPr="001C3057" w:rsidRDefault="00EB769C" w:rsidP="00C02077">
            <w:pPr>
              <w:spacing w:after="0"/>
              <w:jc w:val="right"/>
              <w:rPr>
                <w:rFonts w:ascii="Times New Roman" w:hAnsi="Times New Roman"/>
                <w:sz w:val="24"/>
                <w:szCs w:val="24"/>
              </w:rPr>
            </w:pPr>
          </w:p>
          <w:p w:rsidR="00EB769C" w:rsidRDefault="00CD75B2" w:rsidP="00CD75B2">
            <w:pPr>
              <w:spacing w:after="0"/>
              <w:jc w:val="right"/>
              <w:rPr>
                <w:rFonts w:ascii="Times New Roman" w:hAnsi="Times New Roman"/>
                <w:sz w:val="24"/>
                <w:szCs w:val="24"/>
              </w:rPr>
            </w:pPr>
            <w:r>
              <w:rPr>
                <w:rFonts w:ascii="Times New Roman" w:hAnsi="Times New Roman"/>
                <w:sz w:val="24"/>
                <w:szCs w:val="24"/>
              </w:rPr>
              <w:t>490</w:t>
            </w:r>
            <w:r w:rsidR="00EB769C">
              <w:rPr>
                <w:rFonts w:ascii="Times New Roman" w:hAnsi="Times New Roman"/>
                <w:sz w:val="24"/>
                <w:szCs w:val="24"/>
              </w:rPr>
              <w:t>,000,000.00</w:t>
            </w:r>
          </w:p>
          <w:p w:rsidR="00CD75B2" w:rsidRPr="001C3057" w:rsidRDefault="00CD75B2" w:rsidP="00CD75B2">
            <w:pPr>
              <w:spacing w:after="0"/>
              <w:jc w:val="right"/>
              <w:rPr>
                <w:rFonts w:ascii="Times New Roman" w:hAnsi="Times New Roman"/>
                <w:sz w:val="24"/>
                <w:szCs w:val="24"/>
              </w:rPr>
            </w:pPr>
            <w:r>
              <w:rPr>
                <w:rFonts w:ascii="Times New Roman" w:hAnsi="Times New Roman"/>
                <w:sz w:val="24"/>
                <w:szCs w:val="24"/>
              </w:rPr>
              <w:t>10,000,000.00</w:t>
            </w:r>
          </w:p>
        </w:tc>
        <w:tc>
          <w:tcPr>
            <w:tcW w:w="2160" w:type="dxa"/>
          </w:tcPr>
          <w:p w:rsidR="00EB769C" w:rsidRPr="001C3057" w:rsidRDefault="00EB769C" w:rsidP="00C02077">
            <w:pPr>
              <w:spacing w:after="0"/>
              <w:jc w:val="right"/>
              <w:rPr>
                <w:rFonts w:ascii="Times New Roman" w:hAnsi="Times New Roman"/>
                <w:sz w:val="24"/>
                <w:szCs w:val="24"/>
              </w:rPr>
            </w:pPr>
          </w:p>
          <w:p w:rsidR="00EB769C" w:rsidRPr="001C3057"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EB769C" w:rsidRDefault="00EB769C" w:rsidP="00C02077">
            <w:pPr>
              <w:spacing w:after="0"/>
              <w:jc w:val="right"/>
              <w:rPr>
                <w:rFonts w:ascii="Times New Roman" w:hAnsi="Times New Roman"/>
                <w:sz w:val="24"/>
                <w:szCs w:val="24"/>
              </w:rPr>
            </w:pPr>
          </w:p>
          <w:p w:rsidR="00CD75B2" w:rsidRDefault="00CD75B2" w:rsidP="00C02077">
            <w:pPr>
              <w:spacing w:after="0"/>
              <w:jc w:val="right"/>
              <w:rPr>
                <w:rFonts w:ascii="Times New Roman" w:hAnsi="Times New Roman"/>
                <w:sz w:val="24"/>
                <w:szCs w:val="24"/>
              </w:rPr>
            </w:pPr>
          </w:p>
          <w:p w:rsidR="00CD75B2" w:rsidRPr="001C3057" w:rsidRDefault="00CD75B2" w:rsidP="00C02077">
            <w:pPr>
              <w:spacing w:after="0"/>
              <w:jc w:val="right"/>
              <w:rPr>
                <w:rFonts w:ascii="Times New Roman" w:hAnsi="Times New Roman"/>
                <w:sz w:val="24"/>
                <w:szCs w:val="24"/>
              </w:rPr>
            </w:pPr>
            <w:r>
              <w:rPr>
                <w:rFonts w:ascii="Times New Roman" w:hAnsi="Times New Roman"/>
                <w:sz w:val="24"/>
                <w:szCs w:val="24"/>
              </w:rPr>
              <w:t>500,000,000.00</w:t>
            </w:r>
          </w:p>
        </w:tc>
      </w:tr>
    </w:tbl>
    <w:p w:rsidR="00EB769C" w:rsidRDefault="00EB769C" w:rsidP="008735D5">
      <w:pPr>
        <w:spacing w:after="0"/>
        <w:rPr>
          <w:rFonts w:ascii="Times New Roman" w:hAnsi="Times New Roman"/>
          <w:sz w:val="24"/>
          <w:szCs w:val="24"/>
        </w:rPr>
      </w:pPr>
    </w:p>
    <w:p w:rsidR="00D73866" w:rsidRPr="00245D02" w:rsidRDefault="00245D02" w:rsidP="00D73866">
      <w:pPr>
        <w:spacing w:after="0"/>
        <w:rPr>
          <w:rFonts w:ascii="Times New Roman" w:hAnsi="Times New Roman"/>
          <w:strike/>
          <w:color w:val="FF0000"/>
          <w:sz w:val="24"/>
          <w:szCs w:val="24"/>
        </w:rPr>
      </w:pPr>
      <w:r>
        <w:rPr>
          <w:rFonts w:ascii="Times New Roman" w:hAnsi="Times New Roman"/>
          <w:sz w:val="24"/>
          <w:szCs w:val="24"/>
        </w:rPr>
        <w:t xml:space="preserve">Combined with H444 </w:t>
      </w:r>
      <w:r w:rsidR="00D73866" w:rsidRPr="00245D02">
        <w:rPr>
          <w:rFonts w:ascii="Times New Roman" w:hAnsi="Times New Roman"/>
          <w:strike/>
          <w:sz w:val="24"/>
          <w:szCs w:val="24"/>
        </w:rPr>
        <w:t>5.  (Child) To record the repayment on the loan.  The exchange rate is different from when the loan was issued as the amount of cash received was higher than when the loan was issued. (TC XXXX)</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D73866" w:rsidRPr="00245D02" w:rsidTr="00C02077">
        <w:tc>
          <w:tcPr>
            <w:tcW w:w="5220" w:type="dxa"/>
            <w:shd w:val="clear" w:color="auto" w:fill="CCC0D9" w:themeFill="accent4" w:themeFillTint="66"/>
          </w:tcPr>
          <w:p w:rsidR="00D73866" w:rsidRPr="00245D02" w:rsidRDefault="00D73866" w:rsidP="00C02077">
            <w:pPr>
              <w:rPr>
                <w:rFonts w:ascii="Times New Roman" w:hAnsi="Times New Roman"/>
                <w:b/>
                <w:strike/>
                <w:sz w:val="24"/>
                <w:szCs w:val="24"/>
              </w:rPr>
            </w:pPr>
            <w:r w:rsidRPr="00245D02">
              <w:rPr>
                <w:rFonts w:ascii="Times New Roman" w:hAnsi="Times New Roman"/>
                <w:b/>
                <w:strike/>
                <w:sz w:val="24"/>
                <w:szCs w:val="24"/>
              </w:rPr>
              <w:t>2011X0074</w:t>
            </w:r>
          </w:p>
        </w:tc>
        <w:tc>
          <w:tcPr>
            <w:tcW w:w="2160" w:type="dxa"/>
          </w:tcPr>
          <w:p w:rsidR="00D73866" w:rsidRPr="00245D02" w:rsidRDefault="00D73866" w:rsidP="00C02077">
            <w:pPr>
              <w:jc w:val="center"/>
              <w:rPr>
                <w:rFonts w:ascii="Times New Roman" w:hAnsi="Times New Roman"/>
                <w:b/>
                <w:strike/>
                <w:sz w:val="24"/>
                <w:szCs w:val="24"/>
              </w:rPr>
            </w:pPr>
            <w:r w:rsidRPr="00245D02">
              <w:rPr>
                <w:rFonts w:ascii="Times New Roman" w:hAnsi="Times New Roman"/>
                <w:b/>
                <w:strike/>
                <w:sz w:val="24"/>
                <w:szCs w:val="24"/>
              </w:rPr>
              <w:t>Debit</w:t>
            </w:r>
          </w:p>
        </w:tc>
        <w:tc>
          <w:tcPr>
            <w:tcW w:w="2160" w:type="dxa"/>
          </w:tcPr>
          <w:p w:rsidR="00D73866" w:rsidRPr="00245D02" w:rsidRDefault="00D73866" w:rsidP="00C02077">
            <w:pPr>
              <w:jc w:val="center"/>
              <w:rPr>
                <w:rFonts w:ascii="Times New Roman" w:hAnsi="Times New Roman"/>
                <w:b/>
                <w:strike/>
                <w:sz w:val="24"/>
                <w:szCs w:val="24"/>
              </w:rPr>
            </w:pPr>
            <w:r w:rsidRPr="00245D02">
              <w:rPr>
                <w:rFonts w:ascii="Times New Roman" w:hAnsi="Times New Roman"/>
                <w:b/>
                <w:strike/>
                <w:sz w:val="24"/>
                <w:szCs w:val="24"/>
              </w:rPr>
              <w:t>Credit</w:t>
            </w:r>
          </w:p>
        </w:tc>
      </w:tr>
      <w:tr w:rsidR="00D73866" w:rsidRPr="00245D02" w:rsidTr="00C02077">
        <w:trPr>
          <w:trHeight w:val="1673"/>
        </w:trPr>
        <w:tc>
          <w:tcPr>
            <w:tcW w:w="5220" w:type="dxa"/>
          </w:tcPr>
          <w:p w:rsidR="00D73866" w:rsidRPr="00245D02" w:rsidRDefault="00D73866" w:rsidP="00C02077">
            <w:pPr>
              <w:spacing w:after="0"/>
              <w:rPr>
                <w:rFonts w:ascii="Times New Roman" w:hAnsi="Times New Roman"/>
                <w:b/>
                <w:strike/>
                <w:sz w:val="24"/>
                <w:szCs w:val="24"/>
                <w:u w:val="single"/>
              </w:rPr>
            </w:pPr>
            <w:r w:rsidRPr="00245D02">
              <w:rPr>
                <w:rFonts w:ascii="Times New Roman" w:hAnsi="Times New Roman"/>
                <w:b/>
                <w:strike/>
                <w:sz w:val="24"/>
                <w:szCs w:val="24"/>
                <w:u w:val="single"/>
              </w:rPr>
              <w:t>Budgetary</w:t>
            </w:r>
          </w:p>
          <w:p w:rsidR="00D73866" w:rsidRPr="00245D02" w:rsidRDefault="00D73866" w:rsidP="00C02077">
            <w:pPr>
              <w:spacing w:after="0"/>
              <w:rPr>
                <w:rFonts w:ascii="Times New Roman" w:hAnsi="Times New Roman"/>
                <w:strike/>
                <w:sz w:val="24"/>
                <w:szCs w:val="24"/>
              </w:rPr>
            </w:pPr>
            <w:r w:rsidRPr="00245D02">
              <w:rPr>
                <w:rFonts w:ascii="Times New Roman" w:hAnsi="Times New Roman"/>
                <w:strike/>
                <w:sz w:val="24"/>
                <w:szCs w:val="24"/>
              </w:rPr>
              <w:t xml:space="preserve">N/A </w:t>
            </w:r>
          </w:p>
          <w:p w:rsidR="00D73866" w:rsidRPr="00245D02" w:rsidRDefault="00D73866" w:rsidP="00C02077">
            <w:pPr>
              <w:spacing w:after="0"/>
              <w:rPr>
                <w:rFonts w:ascii="Times New Roman" w:hAnsi="Times New Roman"/>
                <w:b/>
                <w:strike/>
                <w:sz w:val="24"/>
                <w:szCs w:val="24"/>
                <w:u w:val="single"/>
              </w:rPr>
            </w:pPr>
            <w:r w:rsidRPr="00245D02">
              <w:rPr>
                <w:rFonts w:ascii="Times New Roman" w:hAnsi="Times New Roman"/>
                <w:b/>
                <w:strike/>
                <w:sz w:val="24"/>
                <w:szCs w:val="24"/>
                <w:u w:val="single"/>
              </w:rPr>
              <w:t>Proprietary</w:t>
            </w:r>
          </w:p>
          <w:p w:rsidR="00D73866" w:rsidRPr="00245D02" w:rsidRDefault="00D73866" w:rsidP="00C02077">
            <w:pPr>
              <w:spacing w:after="0"/>
              <w:rPr>
                <w:rFonts w:ascii="Times New Roman" w:hAnsi="Times New Roman"/>
                <w:strike/>
                <w:sz w:val="24"/>
                <w:szCs w:val="24"/>
              </w:rPr>
            </w:pPr>
            <w:r w:rsidRPr="00245D02">
              <w:rPr>
                <w:rFonts w:ascii="Times New Roman" w:hAnsi="Times New Roman"/>
                <w:strike/>
                <w:sz w:val="24"/>
                <w:szCs w:val="24"/>
              </w:rPr>
              <w:t>101000 Fund Balance with Treasury</w:t>
            </w:r>
          </w:p>
          <w:p w:rsidR="00D73866" w:rsidRPr="00245D02" w:rsidRDefault="00A32ABE" w:rsidP="00C02077">
            <w:pPr>
              <w:spacing w:after="0"/>
              <w:rPr>
                <w:rFonts w:ascii="Times New Roman" w:hAnsi="Times New Roman"/>
                <w:strike/>
                <w:sz w:val="24"/>
                <w:szCs w:val="24"/>
              </w:rPr>
            </w:pPr>
            <w:r w:rsidRPr="00245D02">
              <w:rPr>
                <w:rFonts w:ascii="Times New Roman" w:hAnsi="Times New Roman"/>
                <w:strike/>
                <w:sz w:val="24"/>
                <w:szCs w:val="24"/>
              </w:rPr>
              <w:tab/>
            </w:r>
            <w:r w:rsidR="00D73866" w:rsidRPr="00245D02">
              <w:rPr>
                <w:rFonts w:ascii="Times New Roman" w:hAnsi="Times New Roman"/>
                <w:strike/>
                <w:sz w:val="24"/>
                <w:szCs w:val="24"/>
              </w:rPr>
              <w:t xml:space="preserve">135090 Loans Receivable – International </w:t>
            </w:r>
            <w:r w:rsidR="00D73866" w:rsidRPr="00245D02">
              <w:rPr>
                <w:rFonts w:ascii="Times New Roman" w:hAnsi="Times New Roman"/>
                <w:strike/>
                <w:sz w:val="24"/>
                <w:szCs w:val="24"/>
              </w:rPr>
              <w:tab/>
              <w:t>Monetary Fund</w:t>
            </w:r>
          </w:p>
          <w:p w:rsidR="00D73866" w:rsidRPr="00245D02" w:rsidRDefault="00D73866" w:rsidP="00A32ABE">
            <w:pPr>
              <w:spacing w:after="0"/>
              <w:rPr>
                <w:rFonts w:ascii="Times New Roman" w:hAnsi="Times New Roman"/>
                <w:strike/>
                <w:sz w:val="18"/>
                <w:szCs w:val="18"/>
              </w:rPr>
            </w:pPr>
            <w:r w:rsidRPr="00245D02">
              <w:rPr>
                <w:rFonts w:ascii="Times New Roman" w:hAnsi="Times New Roman"/>
                <w:strike/>
                <w:sz w:val="18"/>
                <w:szCs w:val="18"/>
              </w:rPr>
              <w:tab/>
            </w:r>
            <w:r w:rsidRPr="00245D02">
              <w:rPr>
                <w:rFonts w:ascii="Times New Roman" w:hAnsi="Times New Roman"/>
                <w:strike/>
                <w:sz w:val="24"/>
                <w:szCs w:val="24"/>
              </w:rPr>
              <w:t xml:space="preserve">135990 Allowance for Loss on Loans </w:t>
            </w:r>
            <w:r w:rsidRPr="00245D02">
              <w:rPr>
                <w:rFonts w:ascii="Times New Roman" w:hAnsi="Times New Roman"/>
                <w:strike/>
                <w:sz w:val="24"/>
                <w:szCs w:val="24"/>
              </w:rPr>
              <w:tab/>
              <w:t>Receivable – International Monetary Fund</w:t>
            </w:r>
          </w:p>
        </w:tc>
        <w:tc>
          <w:tcPr>
            <w:tcW w:w="2160" w:type="dxa"/>
          </w:tcPr>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r w:rsidRPr="00245D02">
              <w:rPr>
                <w:rFonts w:ascii="Times New Roman" w:hAnsi="Times New Roman"/>
                <w:strike/>
                <w:sz w:val="24"/>
                <w:szCs w:val="24"/>
              </w:rPr>
              <w:t>365,000,000.00</w:t>
            </w: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tc>
        <w:tc>
          <w:tcPr>
            <w:tcW w:w="2160" w:type="dxa"/>
          </w:tcPr>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C02077">
            <w:pPr>
              <w:spacing w:after="0"/>
              <w:jc w:val="right"/>
              <w:rPr>
                <w:rFonts w:ascii="Times New Roman" w:hAnsi="Times New Roman"/>
                <w:strike/>
                <w:sz w:val="24"/>
                <w:szCs w:val="24"/>
              </w:rPr>
            </w:pPr>
            <w:r w:rsidRPr="00245D02">
              <w:rPr>
                <w:rFonts w:ascii="Times New Roman" w:hAnsi="Times New Roman"/>
                <w:strike/>
                <w:sz w:val="24"/>
                <w:szCs w:val="24"/>
              </w:rPr>
              <w:t>350,000,000.00</w:t>
            </w:r>
          </w:p>
          <w:p w:rsidR="00D73866" w:rsidRPr="00245D02" w:rsidRDefault="00D73866" w:rsidP="00C02077">
            <w:pPr>
              <w:spacing w:after="0"/>
              <w:jc w:val="right"/>
              <w:rPr>
                <w:rFonts w:ascii="Times New Roman" w:hAnsi="Times New Roman"/>
                <w:strike/>
                <w:sz w:val="24"/>
                <w:szCs w:val="24"/>
              </w:rPr>
            </w:pPr>
          </w:p>
          <w:p w:rsidR="00D73866" w:rsidRPr="00245D02" w:rsidRDefault="00D73866" w:rsidP="00D73866">
            <w:pPr>
              <w:spacing w:after="0"/>
              <w:jc w:val="right"/>
              <w:rPr>
                <w:rFonts w:ascii="Times New Roman" w:hAnsi="Times New Roman"/>
                <w:strike/>
                <w:sz w:val="24"/>
                <w:szCs w:val="24"/>
              </w:rPr>
            </w:pPr>
            <w:r w:rsidRPr="00245D02">
              <w:rPr>
                <w:rFonts w:ascii="Times New Roman" w:hAnsi="Times New Roman"/>
                <w:strike/>
                <w:sz w:val="24"/>
                <w:szCs w:val="24"/>
              </w:rPr>
              <w:t>15,000,000.00</w:t>
            </w:r>
          </w:p>
        </w:tc>
      </w:tr>
    </w:tbl>
    <w:p w:rsidR="00D73866" w:rsidRDefault="00D73866" w:rsidP="008735D5">
      <w:pPr>
        <w:spacing w:after="0"/>
        <w:rPr>
          <w:rFonts w:ascii="Times New Roman" w:hAnsi="Times New Roman"/>
          <w:sz w:val="24"/>
          <w:szCs w:val="24"/>
        </w:rPr>
      </w:pPr>
    </w:p>
    <w:p w:rsidR="00221826" w:rsidRPr="001C3057" w:rsidRDefault="00245D02" w:rsidP="00245D02">
      <w:pPr>
        <w:spacing w:after="0" w:line="240" w:lineRule="auto"/>
        <w:rPr>
          <w:rFonts w:ascii="Times New Roman" w:hAnsi="Times New Roman"/>
          <w:sz w:val="24"/>
          <w:szCs w:val="24"/>
        </w:rPr>
      </w:pPr>
      <w:bookmarkStart w:id="1" w:name="RANGE!A1:E78"/>
      <w:bookmarkEnd w:id="1"/>
      <w:r>
        <w:rPr>
          <w:rFonts w:ascii="Times New Roman" w:hAnsi="Times New Roman"/>
          <w:sz w:val="24"/>
          <w:szCs w:val="24"/>
        </w:rPr>
        <w:t xml:space="preserve">H480 </w:t>
      </w:r>
      <w:r w:rsidR="00221826" w:rsidRPr="00245D02">
        <w:rPr>
          <w:rFonts w:ascii="Times New Roman" w:hAnsi="Times New Roman"/>
          <w:strike/>
          <w:sz w:val="24"/>
          <w:szCs w:val="24"/>
        </w:rPr>
        <w:t xml:space="preserve">8.  </w:t>
      </w:r>
      <w:r w:rsidR="00221826" w:rsidRPr="001C3057">
        <w:rPr>
          <w:rFonts w:ascii="Times New Roman" w:hAnsi="Times New Roman"/>
          <w:sz w:val="24"/>
          <w:szCs w:val="24"/>
        </w:rPr>
        <w:t xml:space="preserve">To record the consolidation of actual net-funded resources and reductions for withdrawn funds </w:t>
      </w:r>
      <w:r w:rsidR="00221826" w:rsidRPr="00127B11">
        <w:rPr>
          <w:rFonts w:ascii="Times New Roman" w:hAnsi="Times New Roman"/>
          <w:strike/>
          <w:sz w:val="24"/>
          <w:szCs w:val="24"/>
        </w:rPr>
        <w:t>(TC F3</w:t>
      </w:r>
      <w:r w:rsidR="002137D7" w:rsidRPr="00127B11">
        <w:rPr>
          <w:rFonts w:ascii="Times New Roman" w:hAnsi="Times New Roman"/>
          <w:strike/>
          <w:sz w:val="24"/>
          <w:szCs w:val="24"/>
        </w:rPr>
        <w:t>XX</w:t>
      </w:r>
      <w:r w:rsidR="00221826" w:rsidRPr="00127B11">
        <w:rPr>
          <w:rFonts w:ascii="Times New Roman" w:hAnsi="Times New Roman"/>
          <w:strike/>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221826" w:rsidRPr="001C3057" w:rsidTr="00221826">
        <w:tc>
          <w:tcPr>
            <w:tcW w:w="5220" w:type="dxa"/>
            <w:shd w:val="clear" w:color="auto" w:fill="B6DDE8" w:themeFill="accent5" w:themeFillTint="66"/>
          </w:tcPr>
          <w:p w:rsidR="00221826" w:rsidRPr="001C3057" w:rsidRDefault="00221826" w:rsidP="00305660">
            <w:pPr>
              <w:rPr>
                <w:rFonts w:ascii="Times New Roman" w:hAnsi="Times New Roman"/>
                <w:b/>
                <w:sz w:val="24"/>
                <w:szCs w:val="24"/>
              </w:rPr>
            </w:pPr>
            <w:r>
              <w:rPr>
                <w:rFonts w:ascii="Times New Roman" w:hAnsi="Times New Roman"/>
                <w:b/>
                <w:sz w:val="24"/>
                <w:szCs w:val="24"/>
              </w:rPr>
              <w:t>11X0004</w:t>
            </w:r>
          </w:p>
        </w:tc>
        <w:tc>
          <w:tcPr>
            <w:tcW w:w="2160" w:type="dxa"/>
          </w:tcPr>
          <w:p w:rsidR="00221826" w:rsidRPr="001C3057" w:rsidRDefault="00221826" w:rsidP="00305660">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221826" w:rsidRPr="001C3057" w:rsidRDefault="00221826" w:rsidP="00305660">
            <w:pPr>
              <w:jc w:val="center"/>
              <w:rPr>
                <w:rFonts w:ascii="Times New Roman" w:hAnsi="Times New Roman"/>
                <w:b/>
                <w:sz w:val="24"/>
                <w:szCs w:val="24"/>
              </w:rPr>
            </w:pPr>
            <w:r w:rsidRPr="001C3057">
              <w:rPr>
                <w:rFonts w:ascii="Times New Roman" w:hAnsi="Times New Roman"/>
                <w:b/>
                <w:sz w:val="24"/>
                <w:szCs w:val="24"/>
              </w:rPr>
              <w:t>Credit</w:t>
            </w:r>
          </w:p>
        </w:tc>
      </w:tr>
      <w:tr w:rsidR="00221826" w:rsidRPr="001C3057" w:rsidTr="00305660">
        <w:trPr>
          <w:trHeight w:val="1673"/>
        </w:trPr>
        <w:tc>
          <w:tcPr>
            <w:tcW w:w="5220" w:type="dxa"/>
          </w:tcPr>
          <w:p w:rsidR="00221826" w:rsidRPr="001C3057" w:rsidRDefault="00221826" w:rsidP="00305660">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221826" w:rsidRDefault="00221826" w:rsidP="00305660">
            <w:pPr>
              <w:spacing w:after="0"/>
              <w:rPr>
                <w:rFonts w:ascii="Times New Roman" w:hAnsi="Times New Roman"/>
                <w:sz w:val="24"/>
                <w:szCs w:val="24"/>
              </w:rPr>
            </w:pPr>
            <w:r>
              <w:rPr>
                <w:rFonts w:ascii="Times New Roman" w:hAnsi="Times New Roman"/>
                <w:sz w:val="24"/>
                <w:szCs w:val="24"/>
              </w:rPr>
              <w:t>417590 Allocation Transfers of Current Year Authority for Non-invested Accounts – International Monetary Fund</w:t>
            </w:r>
          </w:p>
          <w:p w:rsidR="00302425" w:rsidRPr="00245D02" w:rsidRDefault="00302425" w:rsidP="00305660">
            <w:pPr>
              <w:spacing w:after="0"/>
              <w:rPr>
                <w:rFonts w:ascii="Times New Roman" w:hAnsi="Times New Roman"/>
                <w:b/>
                <w:sz w:val="24"/>
                <w:szCs w:val="24"/>
              </w:rPr>
            </w:pPr>
            <w:r w:rsidRPr="00245D02">
              <w:rPr>
                <w:rFonts w:ascii="Times New Roman" w:hAnsi="Times New Roman"/>
                <w:b/>
                <w:sz w:val="24"/>
                <w:szCs w:val="24"/>
              </w:rPr>
              <w:t>420190 Total Actual Resources - Collected –International Monetary Fund</w:t>
            </w:r>
          </w:p>
          <w:p w:rsidR="00221826" w:rsidRDefault="00221826" w:rsidP="00305660">
            <w:pPr>
              <w:spacing w:after="0"/>
              <w:rPr>
                <w:rFonts w:ascii="Times New Roman" w:hAnsi="Times New Roman"/>
                <w:sz w:val="24"/>
                <w:szCs w:val="24"/>
              </w:rPr>
            </w:pPr>
            <w:r>
              <w:rPr>
                <w:rFonts w:ascii="Times New Roman" w:hAnsi="Times New Roman"/>
                <w:sz w:val="24"/>
                <w:szCs w:val="24"/>
              </w:rPr>
              <w:tab/>
              <w:t xml:space="preserve">411990 Other Appropriations Realized – </w:t>
            </w:r>
            <w:r>
              <w:rPr>
                <w:rFonts w:ascii="Times New Roman" w:hAnsi="Times New Roman"/>
                <w:sz w:val="24"/>
                <w:szCs w:val="24"/>
              </w:rPr>
              <w:tab/>
              <w:t>International Monetary Fund</w:t>
            </w:r>
          </w:p>
          <w:p w:rsidR="00245D02" w:rsidRPr="00245D02" w:rsidRDefault="00245D02" w:rsidP="00245D02">
            <w:pPr>
              <w:spacing w:after="0"/>
              <w:rPr>
                <w:rFonts w:ascii="Times New Roman" w:hAnsi="Times New Roman"/>
                <w:b/>
                <w:sz w:val="24"/>
                <w:szCs w:val="24"/>
              </w:rPr>
            </w:pPr>
            <w:r>
              <w:rPr>
                <w:rFonts w:ascii="Times New Roman" w:hAnsi="Times New Roman"/>
                <w:sz w:val="24"/>
                <w:szCs w:val="24"/>
              </w:rPr>
              <w:tab/>
            </w:r>
            <w:r w:rsidRPr="00245D02">
              <w:rPr>
                <w:rFonts w:ascii="Times New Roman" w:hAnsi="Times New Roman"/>
                <w:b/>
                <w:sz w:val="24"/>
                <w:szCs w:val="24"/>
              </w:rPr>
              <w:t xml:space="preserve">420190 Total Actual Resources - Collected </w:t>
            </w:r>
            <w:r w:rsidRPr="00245D02">
              <w:rPr>
                <w:rFonts w:ascii="Times New Roman" w:hAnsi="Times New Roman"/>
                <w:b/>
                <w:sz w:val="24"/>
                <w:szCs w:val="24"/>
              </w:rPr>
              <w:tab/>
              <w:t>–International Monetary Fund</w:t>
            </w:r>
          </w:p>
          <w:p w:rsidR="00245D02" w:rsidRDefault="00245D02" w:rsidP="00305660">
            <w:pPr>
              <w:spacing w:after="0"/>
              <w:rPr>
                <w:rFonts w:ascii="Times New Roman" w:hAnsi="Times New Roman"/>
                <w:sz w:val="24"/>
                <w:szCs w:val="24"/>
              </w:rPr>
            </w:pPr>
          </w:p>
          <w:p w:rsidR="00221826" w:rsidRPr="001C3057" w:rsidRDefault="00221826" w:rsidP="00305660">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221826" w:rsidRPr="001C3057" w:rsidRDefault="00221826" w:rsidP="00305660">
            <w:pPr>
              <w:spacing w:after="0"/>
              <w:rPr>
                <w:rFonts w:ascii="Times New Roman" w:hAnsi="Times New Roman"/>
                <w:sz w:val="24"/>
                <w:szCs w:val="24"/>
              </w:rPr>
            </w:pPr>
            <w:r w:rsidRPr="001C3057">
              <w:rPr>
                <w:rFonts w:ascii="Times New Roman" w:hAnsi="Times New Roman"/>
                <w:sz w:val="24"/>
                <w:szCs w:val="24"/>
              </w:rPr>
              <w:t>N/A</w:t>
            </w:r>
          </w:p>
        </w:tc>
        <w:tc>
          <w:tcPr>
            <w:tcW w:w="2160" w:type="dxa"/>
          </w:tcPr>
          <w:p w:rsidR="00221826" w:rsidRDefault="00221826" w:rsidP="00305660">
            <w:pPr>
              <w:spacing w:after="0"/>
              <w:jc w:val="right"/>
              <w:rPr>
                <w:rFonts w:ascii="Times New Roman" w:hAnsi="Times New Roman"/>
                <w:sz w:val="24"/>
                <w:szCs w:val="24"/>
              </w:rPr>
            </w:pPr>
          </w:p>
          <w:p w:rsidR="00221826" w:rsidRDefault="00221826" w:rsidP="00305660">
            <w:pPr>
              <w:spacing w:after="0"/>
              <w:jc w:val="right"/>
              <w:rPr>
                <w:rFonts w:ascii="Times New Roman" w:hAnsi="Times New Roman"/>
                <w:sz w:val="24"/>
                <w:szCs w:val="24"/>
              </w:rPr>
            </w:pPr>
          </w:p>
          <w:p w:rsidR="00221826" w:rsidRPr="001C3057" w:rsidRDefault="00221826" w:rsidP="00305660">
            <w:pPr>
              <w:spacing w:after="0"/>
              <w:jc w:val="right"/>
              <w:rPr>
                <w:rFonts w:ascii="Times New Roman" w:hAnsi="Times New Roman"/>
                <w:sz w:val="24"/>
                <w:szCs w:val="24"/>
              </w:rPr>
            </w:pPr>
          </w:p>
          <w:p w:rsidR="00221826" w:rsidRDefault="00221826" w:rsidP="00305660">
            <w:pPr>
              <w:spacing w:after="0"/>
              <w:jc w:val="right"/>
              <w:rPr>
                <w:rFonts w:ascii="Times New Roman" w:hAnsi="Times New Roman"/>
                <w:sz w:val="24"/>
                <w:szCs w:val="24"/>
              </w:rPr>
            </w:pPr>
            <w:r>
              <w:rPr>
                <w:rFonts w:ascii="Times New Roman" w:hAnsi="Times New Roman"/>
                <w:sz w:val="24"/>
                <w:szCs w:val="24"/>
              </w:rPr>
              <w:t>1,183,290,613.26</w:t>
            </w:r>
          </w:p>
          <w:p w:rsidR="00245D02" w:rsidRDefault="00245D02" w:rsidP="00305660">
            <w:pPr>
              <w:spacing w:after="0"/>
              <w:jc w:val="right"/>
              <w:rPr>
                <w:rFonts w:ascii="Times New Roman" w:hAnsi="Times New Roman"/>
                <w:sz w:val="24"/>
                <w:szCs w:val="24"/>
              </w:rPr>
            </w:pPr>
          </w:p>
          <w:p w:rsidR="00245D02" w:rsidRPr="00245D02" w:rsidRDefault="00245D02" w:rsidP="00305660">
            <w:pPr>
              <w:spacing w:after="0"/>
              <w:jc w:val="right"/>
              <w:rPr>
                <w:rFonts w:ascii="Times New Roman" w:hAnsi="Times New Roman"/>
                <w:b/>
                <w:sz w:val="24"/>
                <w:szCs w:val="24"/>
              </w:rPr>
            </w:pPr>
            <w:r w:rsidRPr="00245D02">
              <w:rPr>
                <w:rFonts w:ascii="Times New Roman" w:hAnsi="Times New Roman"/>
                <w:b/>
                <w:sz w:val="24"/>
                <w:szCs w:val="24"/>
              </w:rPr>
              <w:t>1,183,290,613.26</w:t>
            </w:r>
          </w:p>
        </w:tc>
        <w:tc>
          <w:tcPr>
            <w:tcW w:w="2160" w:type="dxa"/>
          </w:tcPr>
          <w:p w:rsidR="00221826" w:rsidRPr="001C3057" w:rsidRDefault="00221826" w:rsidP="00305660">
            <w:pPr>
              <w:spacing w:after="0"/>
              <w:jc w:val="right"/>
              <w:rPr>
                <w:rFonts w:ascii="Times New Roman" w:hAnsi="Times New Roman"/>
                <w:sz w:val="24"/>
                <w:szCs w:val="24"/>
              </w:rPr>
            </w:pPr>
          </w:p>
          <w:p w:rsidR="00221826" w:rsidRPr="001C3057" w:rsidRDefault="00221826" w:rsidP="00305660">
            <w:pPr>
              <w:spacing w:after="0"/>
              <w:jc w:val="right"/>
              <w:rPr>
                <w:rFonts w:ascii="Times New Roman" w:hAnsi="Times New Roman"/>
                <w:sz w:val="24"/>
                <w:szCs w:val="24"/>
              </w:rPr>
            </w:pPr>
          </w:p>
          <w:p w:rsidR="00221826" w:rsidRDefault="00221826" w:rsidP="00305660">
            <w:pPr>
              <w:spacing w:after="0"/>
              <w:jc w:val="right"/>
              <w:rPr>
                <w:rFonts w:ascii="Times New Roman" w:hAnsi="Times New Roman"/>
                <w:sz w:val="24"/>
                <w:szCs w:val="24"/>
              </w:rPr>
            </w:pPr>
          </w:p>
          <w:p w:rsidR="00221826" w:rsidRDefault="00221826" w:rsidP="00305660">
            <w:pPr>
              <w:spacing w:after="0"/>
              <w:jc w:val="right"/>
              <w:rPr>
                <w:rFonts w:ascii="Times New Roman" w:hAnsi="Times New Roman"/>
                <w:sz w:val="24"/>
                <w:szCs w:val="24"/>
              </w:rPr>
            </w:pPr>
          </w:p>
          <w:p w:rsidR="00302425" w:rsidRDefault="00302425" w:rsidP="00305660">
            <w:pPr>
              <w:spacing w:after="0"/>
              <w:jc w:val="right"/>
              <w:rPr>
                <w:rFonts w:ascii="Times New Roman" w:hAnsi="Times New Roman"/>
                <w:sz w:val="24"/>
                <w:szCs w:val="24"/>
              </w:rPr>
            </w:pPr>
          </w:p>
          <w:p w:rsidR="00302425" w:rsidRDefault="00302425" w:rsidP="00305660">
            <w:pPr>
              <w:spacing w:after="0"/>
              <w:jc w:val="right"/>
              <w:rPr>
                <w:rFonts w:ascii="Times New Roman" w:hAnsi="Times New Roman"/>
                <w:sz w:val="24"/>
                <w:szCs w:val="24"/>
              </w:rPr>
            </w:pPr>
          </w:p>
          <w:p w:rsidR="00221826" w:rsidRPr="001C3057" w:rsidRDefault="00221826" w:rsidP="00305660">
            <w:pPr>
              <w:spacing w:after="0"/>
              <w:jc w:val="right"/>
              <w:rPr>
                <w:rFonts w:ascii="Times New Roman" w:hAnsi="Times New Roman"/>
                <w:sz w:val="24"/>
                <w:szCs w:val="24"/>
              </w:rPr>
            </w:pPr>
          </w:p>
          <w:p w:rsidR="00221826" w:rsidRDefault="00221826" w:rsidP="00305660">
            <w:pPr>
              <w:spacing w:after="0"/>
              <w:jc w:val="right"/>
              <w:rPr>
                <w:rFonts w:ascii="Times New Roman" w:hAnsi="Times New Roman"/>
                <w:sz w:val="24"/>
                <w:szCs w:val="24"/>
              </w:rPr>
            </w:pPr>
            <w:r>
              <w:rPr>
                <w:rFonts w:ascii="Times New Roman" w:hAnsi="Times New Roman"/>
                <w:sz w:val="24"/>
                <w:szCs w:val="24"/>
              </w:rPr>
              <w:t>1,183,290,613.25</w:t>
            </w:r>
          </w:p>
          <w:p w:rsidR="00245D02" w:rsidRDefault="00245D02" w:rsidP="00305660">
            <w:pPr>
              <w:spacing w:after="0"/>
              <w:jc w:val="right"/>
              <w:rPr>
                <w:rFonts w:ascii="Times New Roman" w:hAnsi="Times New Roman"/>
                <w:sz w:val="24"/>
                <w:szCs w:val="24"/>
              </w:rPr>
            </w:pPr>
          </w:p>
          <w:p w:rsidR="00245D02" w:rsidRPr="00245D02" w:rsidRDefault="00245D02" w:rsidP="00305660">
            <w:pPr>
              <w:spacing w:after="0"/>
              <w:jc w:val="right"/>
              <w:rPr>
                <w:rFonts w:ascii="Times New Roman" w:hAnsi="Times New Roman"/>
                <w:b/>
                <w:sz w:val="24"/>
                <w:szCs w:val="24"/>
              </w:rPr>
            </w:pPr>
            <w:r w:rsidRPr="00245D02">
              <w:rPr>
                <w:rFonts w:ascii="Times New Roman" w:hAnsi="Times New Roman"/>
                <w:b/>
                <w:sz w:val="24"/>
                <w:szCs w:val="24"/>
              </w:rPr>
              <w:t>1,183,290,613.25</w:t>
            </w:r>
          </w:p>
          <w:p w:rsidR="00221826" w:rsidRPr="001C3057" w:rsidRDefault="00221826" w:rsidP="00305660">
            <w:pPr>
              <w:spacing w:after="0"/>
              <w:jc w:val="right"/>
              <w:rPr>
                <w:rFonts w:ascii="Times New Roman" w:hAnsi="Times New Roman"/>
                <w:sz w:val="24"/>
                <w:szCs w:val="24"/>
              </w:rPr>
            </w:pPr>
          </w:p>
        </w:tc>
      </w:tr>
    </w:tbl>
    <w:p w:rsidR="00221826" w:rsidRPr="001C3057" w:rsidRDefault="00221826" w:rsidP="00221826">
      <w:pPr>
        <w:spacing w:after="0"/>
        <w:rPr>
          <w:rFonts w:ascii="Times New Roman" w:hAnsi="Times New Roman"/>
          <w:sz w:val="24"/>
          <w:szCs w:val="24"/>
          <w:u w:val="single"/>
        </w:rPr>
      </w:pPr>
    </w:p>
    <w:p w:rsidR="002137D7" w:rsidRDefault="002137D7">
      <w:pPr>
        <w:spacing w:after="0" w:line="240" w:lineRule="auto"/>
        <w:rPr>
          <w:rFonts w:ascii="Times New Roman" w:hAnsi="Times New Roman"/>
          <w:sz w:val="24"/>
          <w:szCs w:val="24"/>
        </w:rPr>
      </w:pPr>
    </w:p>
    <w:p w:rsidR="00127B11" w:rsidRPr="00127B11" w:rsidRDefault="00127B11" w:rsidP="00127B11">
      <w:pPr>
        <w:spacing w:after="0"/>
        <w:rPr>
          <w:rFonts w:ascii="Times New Roman" w:hAnsi="Times New Roman"/>
          <w:strike/>
          <w:sz w:val="24"/>
          <w:szCs w:val="24"/>
        </w:rPr>
      </w:pPr>
      <w:r>
        <w:rPr>
          <w:rFonts w:ascii="Times New Roman" w:hAnsi="Times New Roman"/>
          <w:sz w:val="24"/>
          <w:szCs w:val="24"/>
        </w:rPr>
        <w:t>H446</w:t>
      </w:r>
      <w:r w:rsidRPr="00127B11">
        <w:rPr>
          <w:rFonts w:ascii="Times New Roman" w:hAnsi="Times New Roman"/>
          <w:strike/>
          <w:sz w:val="24"/>
          <w:szCs w:val="24"/>
        </w:rPr>
        <w:t>9.  (Child)</w:t>
      </w:r>
      <w:r>
        <w:rPr>
          <w:rFonts w:ascii="Times New Roman" w:hAnsi="Times New Roman"/>
          <w:sz w:val="24"/>
          <w:szCs w:val="24"/>
        </w:rPr>
        <w:t xml:space="preserve"> </w:t>
      </w:r>
      <w:r w:rsidRPr="00395845">
        <w:rPr>
          <w:rFonts w:ascii="Times New Roman" w:hAnsi="Times New Roman"/>
          <w:sz w:val="24"/>
          <w:szCs w:val="24"/>
        </w:rPr>
        <w:t xml:space="preserve">To record in the </w:t>
      </w:r>
      <w:r>
        <w:rPr>
          <w:rFonts w:ascii="Times New Roman" w:hAnsi="Times New Roman"/>
          <w:sz w:val="24"/>
          <w:szCs w:val="24"/>
        </w:rPr>
        <w:t>FX rate change for loans (decrease in allowance/gain).</w:t>
      </w:r>
      <w:r w:rsidRPr="00127B11">
        <w:rPr>
          <w:rFonts w:ascii="Times New Roman" w:hAnsi="Times New Roman"/>
          <w:strike/>
          <w:sz w:val="24"/>
          <w:szCs w:val="24"/>
        </w:rPr>
        <w:t xml:space="preserve"> (TC </w:t>
      </w:r>
      <w:proofErr w:type="spellStart"/>
      <w:r w:rsidRPr="00127B11">
        <w:rPr>
          <w:rFonts w:ascii="Times New Roman" w:hAnsi="Times New Roman"/>
          <w:strike/>
          <w:sz w:val="24"/>
          <w:szCs w:val="24"/>
        </w:rPr>
        <w:t>XXXX</w:t>
      </w:r>
      <w:proofErr w:type="spellEnd"/>
      <w:r w:rsidRPr="00127B11">
        <w:rPr>
          <w:rFonts w:ascii="Times New Roman" w:hAnsi="Times New Roman"/>
          <w:strike/>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127B11" w:rsidRPr="001C3057" w:rsidTr="006C20F7">
        <w:tc>
          <w:tcPr>
            <w:tcW w:w="5220" w:type="dxa"/>
            <w:shd w:val="clear" w:color="auto" w:fill="CCC0D9" w:themeFill="accent4" w:themeFillTint="66"/>
          </w:tcPr>
          <w:p w:rsidR="00127B11" w:rsidRPr="001C3057" w:rsidRDefault="00127B11" w:rsidP="006C20F7">
            <w:pPr>
              <w:rPr>
                <w:rFonts w:ascii="Times New Roman" w:hAnsi="Times New Roman"/>
                <w:b/>
                <w:sz w:val="24"/>
                <w:szCs w:val="24"/>
              </w:rPr>
            </w:pPr>
          </w:p>
        </w:tc>
        <w:tc>
          <w:tcPr>
            <w:tcW w:w="2160" w:type="dxa"/>
          </w:tcPr>
          <w:p w:rsidR="00127B11" w:rsidRPr="001C3057" w:rsidRDefault="00127B11" w:rsidP="006C20F7">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127B11" w:rsidRPr="001C3057" w:rsidRDefault="00127B11" w:rsidP="006C20F7">
            <w:pPr>
              <w:jc w:val="center"/>
              <w:rPr>
                <w:rFonts w:ascii="Times New Roman" w:hAnsi="Times New Roman"/>
                <w:b/>
                <w:sz w:val="24"/>
                <w:szCs w:val="24"/>
              </w:rPr>
            </w:pPr>
            <w:r w:rsidRPr="001C3057">
              <w:rPr>
                <w:rFonts w:ascii="Times New Roman" w:hAnsi="Times New Roman"/>
                <w:b/>
                <w:sz w:val="24"/>
                <w:szCs w:val="24"/>
              </w:rPr>
              <w:t>Credit</w:t>
            </w:r>
          </w:p>
        </w:tc>
      </w:tr>
      <w:tr w:rsidR="00127B11" w:rsidRPr="001C3057" w:rsidTr="006C20F7">
        <w:trPr>
          <w:trHeight w:val="1673"/>
        </w:trPr>
        <w:tc>
          <w:tcPr>
            <w:tcW w:w="5220" w:type="dxa"/>
          </w:tcPr>
          <w:p w:rsidR="00127B11" w:rsidRPr="001C3057" w:rsidRDefault="00127B11" w:rsidP="006C20F7">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127B11" w:rsidRDefault="00127B11" w:rsidP="006C20F7">
            <w:pPr>
              <w:spacing w:after="0"/>
              <w:rPr>
                <w:rFonts w:ascii="Times New Roman" w:hAnsi="Times New Roman"/>
                <w:sz w:val="24"/>
                <w:szCs w:val="24"/>
              </w:rPr>
            </w:pPr>
            <w:r>
              <w:rPr>
                <w:rFonts w:ascii="Times New Roman" w:hAnsi="Times New Roman"/>
                <w:sz w:val="24"/>
                <w:szCs w:val="24"/>
              </w:rPr>
              <w:t>429590</w:t>
            </w:r>
            <w:r w:rsidRPr="001C3057">
              <w:rPr>
                <w:rFonts w:ascii="Times New Roman" w:hAnsi="Times New Roman"/>
                <w:sz w:val="24"/>
                <w:szCs w:val="24"/>
              </w:rPr>
              <w:t xml:space="preserve"> </w:t>
            </w:r>
            <w:r>
              <w:rPr>
                <w:rFonts w:ascii="Times New Roman" w:hAnsi="Times New Roman"/>
                <w:sz w:val="24"/>
                <w:szCs w:val="24"/>
              </w:rPr>
              <w:t>Adjustments to the International</w:t>
            </w:r>
          </w:p>
          <w:p w:rsidR="00127B11" w:rsidRDefault="00127B11" w:rsidP="006C20F7">
            <w:pPr>
              <w:spacing w:after="0"/>
              <w:rPr>
                <w:rFonts w:ascii="Times New Roman" w:hAnsi="Times New Roman"/>
                <w:sz w:val="24"/>
                <w:szCs w:val="24"/>
              </w:rPr>
            </w:pPr>
            <w:r>
              <w:rPr>
                <w:rFonts w:ascii="Times New Roman" w:hAnsi="Times New Roman"/>
                <w:sz w:val="24"/>
                <w:szCs w:val="24"/>
              </w:rPr>
              <w:t>Monetary Fund</w:t>
            </w:r>
          </w:p>
          <w:p w:rsidR="00127B11" w:rsidRDefault="00127B11" w:rsidP="006C20F7">
            <w:pPr>
              <w:spacing w:after="0"/>
              <w:rPr>
                <w:rFonts w:ascii="Times New Roman" w:hAnsi="Times New Roman"/>
                <w:sz w:val="24"/>
                <w:szCs w:val="24"/>
              </w:rPr>
            </w:pPr>
            <w:r>
              <w:rPr>
                <w:rFonts w:ascii="Times New Roman" w:hAnsi="Times New Roman"/>
                <w:sz w:val="24"/>
                <w:szCs w:val="24"/>
              </w:rPr>
              <w:tab/>
            </w:r>
            <w:r w:rsidRPr="00170BAF">
              <w:rPr>
                <w:rFonts w:ascii="Times New Roman" w:hAnsi="Times New Roman"/>
                <w:sz w:val="24"/>
                <w:szCs w:val="24"/>
              </w:rPr>
              <w:t xml:space="preserve">462090 Unobligated Funds Exempt From </w:t>
            </w:r>
            <w:r>
              <w:rPr>
                <w:rFonts w:ascii="Times New Roman" w:hAnsi="Times New Roman"/>
                <w:sz w:val="24"/>
                <w:szCs w:val="24"/>
              </w:rPr>
              <w:tab/>
            </w:r>
            <w:r w:rsidRPr="00170BAF">
              <w:rPr>
                <w:rFonts w:ascii="Times New Roman" w:hAnsi="Times New Roman"/>
                <w:sz w:val="24"/>
                <w:szCs w:val="24"/>
              </w:rPr>
              <w:t xml:space="preserve">Apportionment – International Monetary </w:t>
            </w:r>
            <w:r>
              <w:rPr>
                <w:rFonts w:ascii="Times New Roman" w:hAnsi="Times New Roman"/>
                <w:sz w:val="24"/>
                <w:szCs w:val="24"/>
              </w:rPr>
              <w:tab/>
            </w:r>
            <w:r w:rsidRPr="00170BAF">
              <w:rPr>
                <w:rFonts w:ascii="Times New Roman" w:hAnsi="Times New Roman"/>
                <w:sz w:val="24"/>
                <w:szCs w:val="24"/>
              </w:rPr>
              <w:t xml:space="preserve">Fund </w:t>
            </w:r>
          </w:p>
          <w:p w:rsidR="00127B11" w:rsidRPr="001C3057" w:rsidRDefault="00127B11" w:rsidP="006C20F7">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127B11" w:rsidRDefault="00127B11" w:rsidP="006C20F7">
            <w:pPr>
              <w:spacing w:after="0"/>
              <w:rPr>
                <w:rFonts w:ascii="Times New Roman" w:hAnsi="Times New Roman"/>
                <w:color w:val="FF0000"/>
                <w:sz w:val="18"/>
                <w:szCs w:val="18"/>
              </w:rPr>
            </w:pPr>
            <w:r>
              <w:rPr>
                <w:rFonts w:ascii="Times New Roman" w:hAnsi="Times New Roman"/>
                <w:sz w:val="24"/>
                <w:szCs w:val="24"/>
              </w:rPr>
              <w:t>135990 Allowance for Loss on Loans Receivable – International Monetary Fund</w:t>
            </w:r>
            <w:r w:rsidRPr="00844522">
              <w:rPr>
                <w:rFonts w:ascii="Times New Roman" w:hAnsi="Times New Roman"/>
                <w:color w:val="FF0000"/>
                <w:sz w:val="18"/>
                <w:szCs w:val="18"/>
              </w:rPr>
              <w:t xml:space="preserve"> </w:t>
            </w:r>
          </w:p>
          <w:p w:rsidR="00127B11" w:rsidRPr="00844522" w:rsidRDefault="00127B11" w:rsidP="00127B11">
            <w:pPr>
              <w:spacing w:after="0"/>
              <w:rPr>
                <w:rFonts w:ascii="Times New Roman" w:hAnsi="Times New Roman"/>
                <w:sz w:val="18"/>
                <w:szCs w:val="18"/>
              </w:rPr>
            </w:pPr>
            <w:r>
              <w:rPr>
                <w:rFonts w:ascii="Times New Roman" w:hAnsi="Times New Roman"/>
                <w:color w:val="FF0000"/>
                <w:sz w:val="18"/>
                <w:szCs w:val="18"/>
              </w:rPr>
              <w:tab/>
            </w:r>
            <w:r>
              <w:rPr>
                <w:rFonts w:ascii="Times New Roman" w:hAnsi="Times New Roman"/>
                <w:sz w:val="24"/>
                <w:szCs w:val="24"/>
              </w:rPr>
              <w:t xml:space="preserve">719090 Other Gains on International </w:t>
            </w:r>
            <w:r>
              <w:rPr>
                <w:rFonts w:ascii="Times New Roman" w:hAnsi="Times New Roman"/>
                <w:sz w:val="24"/>
                <w:szCs w:val="24"/>
              </w:rPr>
              <w:tab/>
              <w:t xml:space="preserve">Money </w:t>
            </w:r>
            <w:r>
              <w:rPr>
                <w:rFonts w:ascii="Times New Roman" w:hAnsi="Times New Roman"/>
                <w:sz w:val="24"/>
                <w:szCs w:val="24"/>
              </w:rPr>
              <w:tab/>
              <w:t>Fund</w:t>
            </w:r>
            <w:r w:rsidRPr="00844522">
              <w:rPr>
                <w:rFonts w:ascii="Times New Roman" w:hAnsi="Times New Roman"/>
                <w:color w:val="FF0000"/>
                <w:sz w:val="18"/>
                <w:szCs w:val="18"/>
              </w:rPr>
              <w:t xml:space="preserve"> </w:t>
            </w:r>
          </w:p>
        </w:tc>
        <w:tc>
          <w:tcPr>
            <w:tcW w:w="2160" w:type="dxa"/>
          </w:tcPr>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Pr="001C3057" w:rsidRDefault="00127B11" w:rsidP="006C20F7">
            <w:pPr>
              <w:spacing w:after="0"/>
              <w:jc w:val="right"/>
              <w:rPr>
                <w:rFonts w:ascii="Times New Roman" w:hAnsi="Times New Roman"/>
                <w:sz w:val="24"/>
                <w:szCs w:val="24"/>
              </w:rPr>
            </w:pPr>
            <w:r>
              <w:rPr>
                <w:rFonts w:ascii="Times New Roman" w:hAnsi="Times New Roman"/>
                <w:sz w:val="24"/>
                <w:szCs w:val="24"/>
              </w:rPr>
              <w:t>755,000,000.00</w:t>
            </w:r>
          </w:p>
          <w:p w:rsidR="00127B11" w:rsidRPr="001C3057"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Pr="001C3057" w:rsidRDefault="00127B11" w:rsidP="006C20F7">
            <w:pPr>
              <w:spacing w:after="0"/>
              <w:jc w:val="right"/>
              <w:rPr>
                <w:rFonts w:ascii="Times New Roman" w:hAnsi="Times New Roman"/>
                <w:sz w:val="24"/>
                <w:szCs w:val="24"/>
              </w:rPr>
            </w:pPr>
            <w:r>
              <w:rPr>
                <w:rFonts w:ascii="Times New Roman" w:hAnsi="Times New Roman"/>
                <w:sz w:val="24"/>
                <w:szCs w:val="24"/>
              </w:rPr>
              <w:t>755,000,000.00</w:t>
            </w:r>
          </w:p>
          <w:p w:rsidR="00127B11" w:rsidRPr="001C3057" w:rsidRDefault="00127B11" w:rsidP="006C20F7">
            <w:pPr>
              <w:spacing w:after="0"/>
              <w:jc w:val="right"/>
              <w:rPr>
                <w:rFonts w:ascii="Times New Roman" w:hAnsi="Times New Roman"/>
                <w:sz w:val="24"/>
                <w:szCs w:val="24"/>
              </w:rPr>
            </w:pPr>
          </w:p>
        </w:tc>
        <w:tc>
          <w:tcPr>
            <w:tcW w:w="2160" w:type="dxa"/>
          </w:tcPr>
          <w:p w:rsidR="00127B11" w:rsidRPr="001C3057"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Pr="001C3057" w:rsidRDefault="00127B11" w:rsidP="006C20F7">
            <w:pPr>
              <w:spacing w:after="0"/>
              <w:jc w:val="right"/>
              <w:rPr>
                <w:rFonts w:ascii="Times New Roman" w:hAnsi="Times New Roman"/>
                <w:sz w:val="24"/>
                <w:szCs w:val="24"/>
              </w:rPr>
            </w:pPr>
            <w:r>
              <w:rPr>
                <w:rFonts w:ascii="Times New Roman" w:hAnsi="Times New Roman"/>
                <w:sz w:val="24"/>
                <w:szCs w:val="24"/>
              </w:rPr>
              <w:t>755,000,000.00</w:t>
            </w:r>
          </w:p>
          <w:p w:rsidR="00127B11"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Pr="001C3057" w:rsidRDefault="00127B11" w:rsidP="006C20F7">
            <w:pPr>
              <w:spacing w:after="0"/>
              <w:jc w:val="right"/>
              <w:rPr>
                <w:rFonts w:ascii="Times New Roman" w:hAnsi="Times New Roman"/>
                <w:sz w:val="24"/>
                <w:szCs w:val="24"/>
              </w:rPr>
            </w:pPr>
          </w:p>
          <w:p w:rsidR="00127B11" w:rsidRDefault="00127B11" w:rsidP="006C20F7">
            <w:pPr>
              <w:spacing w:after="0"/>
              <w:jc w:val="right"/>
              <w:rPr>
                <w:rFonts w:ascii="Times New Roman" w:hAnsi="Times New Roman"/>
                <w:sz w:val="24"/>
                <w:szCs w:val="24"/>
              </w:rPr>
            </w:pPr>
          </w:p>
          <w:p w:rsidR="00127B11" w:rsidRPr="001C3057" w:rsidRDefault="00127B11" w:rsidP="006C20F7">
            <w:pPr>
              <w:spacing w:after="0"/>
              <w:jc w:val="right"/>
              <w:rPr>
                <w:rFonts w:ascii="Times New Roman" w:hAnsi="Times New Roman"/>
                <w:sz w:val="24"/>
                <w:szCs w:val="24"/>
              </w:rPr>
            </w:pPr>
            <w:r>
              <w:rPr>
                <w:rFonts w:ascii="Times New Roman" w:hAnsi="Times New Roman"/>
                <w:sz w:val="24"/>
                <w:szCs w:val="24"/>
              </w:rPr>
              <w:t>755,000,000.00</w:t>
            </w:r>
          </w:p>
        </w:tc>
      </w:tr>
    </w:tbl>
    <w:p w:rsidR="00590929" w:rsidRDefault="00590929" w:rsidP="001B4F8B">
      <w:pPr>
        <w:spacing w:after="0"/>
        <w:rPr>
          <w:rFonts w:ascii="Times New Roman" w:hAnsi="Times New Roman"/>
          <w:sz w:val="24"/>
          <w:szCs w:val="24"/>
        </w:rPr>
      </w:pPr>
    </w:p>
    <w:p w:rsidR="004364E5" w:rsidRDefault="004364E5">
      <w:pPr>
        <w:spacing w:after="0" w:line="240" w:lineRule="auto"/>
        <w:rPr>
          <w:rFonts w:ascii="Times New Roman" w:hAnsi="Times New Roman"/>
          <w:sz w:val="24"/>
          <w:szCs w:val="24"/>
        </w:rPr>
      </w:pPr>
      <w:r>
        <w:rPr>
          <w:rFonts w:ascii="Times New Roman" w:hAnsi="Times New Roman"/>
          <w:sz w:val="24"/>
          <w:szCs w:val="24"/>
        </w:rPr>
        <w:br w:type="page"/>
      </w:r>
    </w:p>
    <w:p w:rsidR="004364E5" w:rsidRPr="006132A3" w:rsidRDefault="004364E5" w:rsidP="004364E5">
      <w:pPr>
        <w:spacing w:after="0"/>
        <w:rPr>
          <w:rFonts w:ascii="Times New Roman" w:hAnsi="Times New Roman"/>
          <w:i/>
          <w:color w:val="FF0000"/>
          <w:sz w:val="24"/>
          <w:szCs w:val="24"/>
        </w:rPr>
      </w:pPr>
      <w:r>
        <w:rPr>
          <w:rFonts w:ascii="Times New Roman" w:hAnsi="Times New Roman"/>
          <w:sz w:val="24"/>
          <w:szCs w:val="24"/>
        </w:rPr>
        <w:lastRenderedPageBreak/>
        <w:t xml:space="preserve">H448 </w:t>
      </w:r>
      <w:r w:rsidRPr="004364E5">
        <w:rPr>
          <w:rFonts w:ascii="Times New Roman" w:hAnsi="Times New Roman"/>
          <w:strike/>
          <w:sz w:val="24"/>
          <w:szCs w:val="24"/>
        </w:rPr>
        <w:t xml:space="preserve">1.  (Parent) </w:t>
      </w:r>
      <w:r w:rsidRPr="006132A3">
        <w:rPr>
          <w:rFonts w:ascii="Times New Roman" w:hAnsi="Times New Roman"/>
          <w:sz w:val="24"/>
          <w:szCs w:val="24"/>
        </w:rPr>
        <w:t xml:space="preserve">To record warrant for </w:t>
      </w:r>
      <w:r>
        <w:rPr>
          <w:rFonts w:ascii="Times New Roman" w:hAnsi="Times New Roman"/>
          <w:sz w:val="24"/>
          <w:szCs w:val="24"/>
        </w:rPr>
        <w:t>FX rate change</w:t>
      </w:r>
      <w:r w:rsidRPr="006132A3">
        <w:rPr>
          <w:rFonts w:ascii="Times New Roman" w:hAnsi="Times New Roman"/>
          <w:sz w:val="24"/>
          <w:szCs w:val="24"/>
        </w:rPr>
        <w:t xml:space="preserve">. </w:t>
      </w:r>
      <w:r w:rsidRPr="004364E5">
        <w:rPr>
          <w:rFonts w:ascii="Times New Roman" w:hAnsi="Times New Roman"/>
          <w:strike/>
          <w:sz w:val="24"/>
          <w:szCs w:val="24"/>
        </w:rPr>
        <w:t xml:space="preserve">(TC </w:t>
      </w:r>
      <w:proofErr w:type="spellStart"/>
      <w:r w:rsidRPr="004364E5">
        <w:rPr>
          <w:rFonts w:ascii="Times New Roman" w:hAnsi="Times New Roman"/>
          <w:strike/>
          <w:sz w:val="24"/>
          <w:szCs w:val="24"/>
        </w:rPr>
        <w:t>XXXX</w:t>
      </w:r>
      <w:proofErr w:type="spellEnd"/>
      <w:r w:rsidRPr="004364E5">
        <w:rPr>
          <w:rFonts w:ascii="Times New Roman" w:hAnsi="Times New Roman"/>
          <w:strike/>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4364E5" w:rsidRPr="006132A3" w:rsidTr="006C20F7">
        <w:tc>
          <w:tcPr>
            <w:tcW w:w="5220" w:type="dxa"/>
            <w:shd w:val="clear" w:color="auto" w:fill="5F497A" w:themeFill="accent4" w:themeFillShade="BF"/>
          </w:tcPr>
          <w:p w:rsidR="004364E5" w:rsidRPr="006132A3" w:rsidRDefault="004364E5" w:rsidP="006C20F7">
            <w:pPr>
              <w:rPr>
                <w:rFonts w:ascii="Times New Roman" w:hAnsi="Times New Roman"/>
                <w:b/>
                <w:color w:val="FFFFFF" w:themeColor="background1"/>
                <w:sz w:val="24"/>
                <w:szCs w:val="24"/>
              </w:rPr>
            </w:pPr>
          </w:p>
        </w:tc>
        <w:tc>
          <w:tcPr>
            <w:tcW w:w="2160" w:type="dxa"/>
          </w:tcPr>
          <w:p w:rsidR="004364E5" w:rsidRPr="006132A3" w:rsidRDefault="004364E5" w:rsidP="006C20F7">
            <w:pPr>
              <w:jc w:val="center"/>
              <w:rPr>
                <w:rFonts w:ascii="Times New Roman" w:hAnsi="Times New Roman"/>
                <w:b/>
                <w:sz w:val="24"/>
                <w:szCs w:val="24"/>
              </w:rPr>
            </w:pPr>
            <w:r w:rsidRPr="006132A3">
              <w:rPr>
                <w:rFonts w:ascii="Times New Roman" w:hAnsi="Times New Roman"/>
                <w:b/>
                <w:sz w:val="24"/>
                <w:szCs w:val="24"/>
              </w:rPr>
              <w:t>Debit</w:t>
            </w:r>
          </w:p>
        </w:tc>
        <w:tc>
          <w:tcPr>
            <w:tcW w:w="2160" w:type="dxa"/>
          </w:tcPr>
          <w:p w:rsidR="004364E5" w:rsidRPr="006132A3" w:rsidRDefault="004364E5" w:rsidP="006C20F7">
            <w:pPr>
              <w:jc w:val="center"/>
              <w:rPr>
                <w:rFonts w:ascii="Times New Roman" w:hAnsi="Times New Roman"/>
                <w:b/>
                <w:sz w:val="24"/>
                <w:szCs w:val="24"/>
              </w:rPr>
            </w:pPr>
            <w:r w:rsidRPr="006132A3">
              <w:rPr>
                <w:rFonts w:ascii="Times New Roman" w:hAnsi="Times New Roman"/>
                <w:b/>
                <w:sz w:val="24"/>
                <w:szCs w:val="24"/>
              </w:rPr>
              <w:t>Credit</w:t>
            </w:r>
          </w:p>
        </w:tc>
      </w:tr>
      <w:tr w:rsidR="004364E5" w:rsidRPr="006132A3" w:rsidTr="006C20F7">
        <w:trPr>
          <w:trHeight w:val="1673"/>
        </w:trPr>
        <w:tc>
          <w:tcPr>
            <w:tcW w:w="5220" w:type="dxa"/>
          </w:tcPr>
          <w:p w:rsidR="004364E5" w:rsidRPr="006132A3" w:rsidRDefault="004364E5" w:rsidP="006C20F7">
            <w:pPr>
              <w:spacing w:after="0"/>
              <w:rPr>
                <w:rFonts w:ascii="Times New Roman" w:hAnsi="Times New Roman"/>
                <w:b/>
                <w:sz w:val="24"/>
                <w:szCs w:val="24"/>
                <w:u w:val="single"/>
              </w:rPr>
            </w:pPr>
            <w:r w:rsidRPr="006132A3">
              <w:rPr>
                <w:rFonts w:ascii="Times New Roman" w:hAnsi="Times New Roman"/>
                <w:b/>
                <w:sz w:val="24"/>
                <w:szCs w:val="24"/>
                <w:u w:val="single"/>
              </w:rPr>
              <w:t>Budgetary</w:t>
            </w:r>
          </w:p>
          <w:p w:rsidR="004364E5" w:rsidRPr="006132A3" w:rsidRDefault="004364E5" w:rsidP="006C20F7">
            <w:pPr>
              <w:spacing w:after="0"/>
              <w:rPr>
                <w:rFonts w:ascii="Times New Roman" w:hAnsi="Times New Roman"/>
                <w:sz w:val="24"/>
                <w:szCs w:val="24"/>
              </w:rPr>
            </w:pPr>
            <w:r w:rsidRPr="006132A3">
              <w:rPr>
                <w:rFonts w:ascii="Times New Roman" w:hAnsi="Times New Roman"/>
                <w:sz w:val="24"/>
                <w:szCs w:val="24"/>
              </w:rPr>
              <w:t>4119</w:t>
            </w:r>
            <w:r>
              <w:rPr>
                <w:rFonts w:ascii="Times New Roman" w:hAnsi="Times New Roman"/>
                <w:sz w:val="24"/>
                <w:szCs w:val="24"/>
              </w:rPr>
              <w:t>94</w:t>
            </w:r>
            <w:r w:rsidRPr="006132A3">
              <w:rPr>
                <w:rFonts w:ascii="Times New Roman" w:hAnsi="Times New Roman"/>
                <w:sz w:val="24"/>
                <w:szCs w:val="24"/>
              </w:rPr>
              <w:t xml:space="preserve"> Other Appropriations Realized</w:t>
            </w:r>
            <w:r>
              <w:rPr>
                <w:rFonts w:ascii="Times New Roman" w:hAnsi="Times New Roman"/>
                <w:sz w:val="24"/>
                <w:szCs w:val="24"/>
              </w:rPr>
              <w:t xml:space="preserve"> – International Monetary Fund – Exchange Rate Changes (NAB)</w:t>
            </w:r>
            <w:r w:rsidRPr="006132A3">
              <w:rPr>
                <w:rFonts w:ascii="Times New Roman" w:hAnsi="Times New Roman"/>
                <w:sz w:val="24"/>
                <w:szCs w:val="24"/>
              </w:rPr>
              <w:t xml:space="preserve"> </w:t>
            </w:r>
          </w:p>
          <w:p w:rsidR="004364E5" w:rsidRDefault="004364E5" w:rsidP="004364E5">
            <w:pPr>
              <w:spacing w:after="0"/>
              <w:rPr>
                <w:rFonts w:ascii="Times New Roman" w:hAnsi="Times New Roman"/>
                <w:sz w:val="24"/>
                <w:szCs w:val="24"/>
              </w:rPr>
            </w:pPr>
            <w:r w:rsidRPr="006132A3">
              <w:rPr>
                <w:rFonts w:ascii="Times New Roman" w:hAnsi="Times New Roman"/>
                <w:sz w:val="24"/>
                <w:szCs w:val="24"/>
              </w:rPr>
              <w:tab/>
            </w:r>
            <w:r>
              <w:rPr>
                <w:rFonts w:ascii="Times New Roman" w:hAnsi="Times New Roman"/>
                <w:sz w:val="24"/>
                <w:szCs w:val="24"/>
              </w:rPr>
              <w:t>462090 Unobligated Funds Exempt From</w:t>
            </w:r>
          </w:p>
          <w:p w:rsidR="004364E5" w:rsidRPr="006132A3" w:rsidRDefault="004364E5" w:rsidP="006C20F7">
            <w:pPr>
              <w:spacing w:after="0"/>
              <w:ind w:left="720"/>
              <w:rPr>
                <w:rFonts w:ascii="Times New Roman" w:hAnsi="Times New Roman"/>
                <w:sz w:val="24"/>
                <w:szCs w:val="24"/>
              </w:rPr>
            </w:pPr>
            <w:r>
              <w:rPr>
                <w:rFonts w:ascii="Times New Roman" w:hAnsi="Times New Roman"/>
                <w:sz w:val="24"/>
                <w:szCs w:val="24"/>
              </w:rPr>
              <w:t>Apportionment – International Monetary Fund</w:t>
            </w:r>
          </w:p>
          <w:p w:rsidR="004364E5" w:rsidRPr="006132A3" w:rsidRDefault="004364E5" w:rsidP="004364E5">
            <w:pPr>
              <w:spacing w:after="0"/>
              <w:rPr>
                <w:rFonts w:ascii="Times New Roman" w:hAnsi="Times New Roman"/>
                <w:b/>
                <w:sz w:val="24"/>
                <w:szCs w:val="24"/>
                <w:u w:val="single"/>
              </w:rPr>
            </w:pPr>
            <w:r w:rsidRPr="006132A3">
              <w:rPr>
                <w:rFonts w:ascii="Times New Roman" w:hAnsi="Times New Roman"/>
                <w:b/>
                <w:sz w:val="24"/>
                <w:szCs w:val="24"/>
                <w:u w:val="single"/>
              </w:rPr>
              <w:t>Proprietary</w:t>
            </w:r>
          </w:p>
          <w:p w:rsidR="004364E5" w:rsidRPr="006132A3" w:rsidRDefault="004364E5" w:rsidP="006C20F7">
            <w:pPr>
              <w:spacing w:after="0"/>
              <w:rPr>
                <w:rFonts w:ascii="Times New Roman" w:hAnsi="Times New Roman"/>
                <w:sz w:val="24"/>
                <w:szCs w:val="24"/>
              </w:rPr>
            </w:pPr>
            <w:r w:rsidRPr="006132A3">
              <w:rPr>
                <w:rFonts w:ascii="Times New Roman" w:hAnsi="Times New Roman"/>
                <w:sz w:val="24"/>
                <w:szCs w:val="24"/>
              </w:rPr>
              <w:t>101000 Fund Balance with Treasury</w:t>
            </w:r>
          </w:p>
          <w:p w:rsidR="004364E5" w:rsidRPr="006132A3" w:rsidRDefault="004364E5" w:rsidP="004364E5">
            <w:pPr>
              <w:spacing w:after="0"/>
              <w:rPr>
                <w:rFonts w:ascii="Times New Roman" w:hAnsi="Times New Roman"/>
                <w:sz w:val="18"/>
                <w:szCs w:val="18"/>
              </w:rPr>
            </w:pPr>
            <w:r>
              <w:rPr>
                <w:rFonts w:ascii="Times New Roman" w:hAnsi="Times New Roman"/>
                <w:sz w:val="24"/>
                <w:szCs w:val="24"/>
              </w:rPr>
              <w:tab/>
            </w:r>
            <w:r w:rsidRPr="006132A3">
              <w:rPr>
                <w:rFonts w:ascii="Times New Roman" w:hAnsi="Times New Roman"/>
                <w:sz w:val="24"/>
                <w:szCs w:val="24"/>
              </w:rPr>
              <w:t xml:space="preserve">310100 Unexpended Appropriations – </w:t>
            </w:r>
            <w:r w:rsidRPr="006132A3">
              <w:rPr>
                <w:rFonts w:ascii="Times New Roman" w:hAnsi="Times New Roman"/>
                <w:sz w:val="24"/>
                <w:szCs w:val="24"/>
              </w:rPr>
              <w:tab/>
              <w:t xml:space="preserve">   Appropriations Received</w:t>
            </w:r>
          </w:p>
        </w:tc>
        <w:tc>
          <w:tcPr>
            <w:tcW w:w="2160" w:type="dxa"/>
          </w:tcPr>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r>
              <w:rPr>
                <w:rFonts w:ascii="Times New Roman" w:hAnsi="Times New Roman"/>
                <w:sz w:val="24"/>
                <w:szCs w:val="24"/>
              </w:rPr>
              <w:t>755,000,000.00</w:t>
            </w:r>
          </w:p>
          <w:p w:rsidR="004364E5" w:rsidRPr="006132A3" w:rsidRDefault="004364E5" w:rsidP="006C20F7">
            <w:pPr>
              <w:spacing w:after="0"/>
              <w:jc w:val="right"/>
              <w:rPr>
                <w:rFonts w:ascii="Times New Roman" w:hAnsi="Times New Roman"/>
                <w:sz w:val="24"/>
                <w:szCs w:val="24"/>
              </w:rPr>
            </w:pPr>
          </w:p>
          <w:p w:rsidR="004364E5" w:rsidRDefault="004364E5" w:rsidP="006C20F7">
            <w:pPr>
              <w:spacing w:after="0"/>
              <w:jc w:val="right"/>
              <w:rPr>
                <w:rFonts w:ascii="Times New Roman" w:hAnsi="Times New Roman"/>
                <w:sz w:val="24"/>
                <w:szCs w:val="24"/>
              </w:rPr>
            </w:pPr>
          </w:p>
          <w:p w:rsidR="004364E5" w:rsidRDefault="004364E5" w:rsidP="006C20F7">
            <w:pPr>
              <w:spacing w:after="0"/>
              <w:jc w:val="right"/>
              <w:rPr>
                <w:rFonts w:ascii="Times New Roman" w:hAnsi="Times New Roman"/>
                <w:sz w:val="24"/>
                <w:szCs w:val="24"/>
              </w:rPr>
            </w:pPr>
          </w:p>
          <w:p w:rsidR="004364E5"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r>
              <w:rPr>
                <w:rFonts w:ascii="Times New Roman" w:hAnsi="Times New Roman"/>
                <w:sz w:val="24"/>
                <w:szCs w:val="24"/>
              </w:rPr>
              <w:t>755,000,000.00</w:t>
            </w:r>
          </w:p>
        </w:tc>
        <w:tc>
          <w:tcPr>
            <w:tcW w:w="2160" w:type="dxa"/>
          </w:tcPr>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r>
              <w:rPr>
                <w:rFonts w:ascii="Times New Roman" w:hAnsi="Times New Roman"/>
                <w:sz w:val="24"/>
                <w:szCs w:val="24"/>
              </w:rPr>
              <w:t>755,000,000.00</w:t>
            </w:r>
          </w:p>
          <w:p w:rsidR="004364E5" w:rsidRPr="006132A3"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p>
          <w:p w:rsidR="004364E5" w:rsidRDefault="004364E5" w:rsidP="006C20F7">
            <w:pPr>
              <w:spacing w:after="0"/>
              <w:jc w:val="right"/>
              <w:rPr>
                <w:rFonts w:ascii="Times New Roman" w:hAnsi="Times New Roman"/>
                <w:sz w:val="24"/>
                <w:szCs w:val="24"/>
              </w:rPr>
            </w:pPr>
          </w:p>
          <w:p w:rsidR="004364E5" w:rsidRPr="006132A3" w:rsidRDefault="004364E5" w:rsidP="006C20F7">
            <w:pPr>
              <w:spacing w:after="0"/>
              <w:jc w:val="right"/>
              <w:rPr>
                <w:rFonts w:ascii="Times New Roman" w:hAnsi="Times New Roman"/>
                <w:sz w:val="24"/>
                <w:szCs w:val="24"/>
              </w:rPr>
            </w:pPr>
            <w:r>
              <w:rPr>
                <w:rFonts w:ascii="Times New Roman" w:hAnsi="Times New Roman"/>
                <w:sz w:val="24"/>
                <w:szCs w:val="24"/>
              </w:rPr>
              <w:t>755,000,000.00</w:t>
            </w:r>
          </w:p>
        </w:tc>
      </w:tr>
    </w:tbl>
    <w:p w:rsidR="00607675" w:rsidRDefault="00607675">
      <w:pPr>
        <w:spacing w:after="0" w:line="240" w:lineRule="auto"/>
        <w:rPr>
          <w:rFonts w:ascii="Times New Roman" w:hAnsi="Times New Roman"/>
          <w:sz w:val="24"/>
          <w:szCs w:val="24"/>
        </w:rPr>
      </w:pPr>
    </w:p>
    <w:p w:rsidR="008B7429" w:rsidRPr="008B7429" w:rsidRDefault="008B7429" w:rsidP="008B7429">
      <w:pPr>
        <w:spacing w:after="0"/>
        <w:rPr>
          <w:rFonts w:ascii="Times New Roman" w:hAnsi="Times New Roman"/>
          <w:strike/>
          <w:sz w:val="24"/>
          <w:szCs w:val="24"/>
        </w:rPr>
      </w:pPr>
      <w:r>
        <w:rPr>
          <w:rFonts w:ascii="Times New Roman" w:hAnsi="Times New Roman"/>
          <w:sz w:val="24"/>
          <w:szCs w:val="24"/>
        </w:rPr>
        <w:t>H449</w:t>
      </w:r>
      <w:r w:rsidRPr="008B7429">
        <w:rPr>
          <w:rFonts w:ascii="Times New Roman" w:hAnsi="Times New Roman"/>
          <w:strike/>
          <w:sz w:val="24"/>
          <w:szCs w:val="24"/>
        </w:rPr>
        <w:t xml:space="preserve">1.  (Child) </w:t>
      </w:r>
      <w:r w:rsidRPr="00395845">
        <w:rPr>
          <w:rFonts w:ascii="Times New Roman" w:hAnsi="Times New Roman"/>
          <w:sz w:val="24"/>
          <w:szCs w:val="24"/>
        </w:rPr>
        <w:t xml:space="preserve">To record in the </w:t>
      </w:r>
      <w:r>
        <w:rPr>
          <w:rFonts w:ascii="Times New Roman" w:hAnsi="Times New Roman"/>
          <w:sz w:val="24"/>
          <w:szCs w:val="24"/>
        </w:rPr>
        <w:t xml:space="preserve">FX rate change for loans (increase in allowance/loss). </w:t>
      </w:r>
      <w:r w:rsidRPr="008B7429">
        <w:rPr>
          <w:rFonts w:ascii="Times New Roman" w:hAnsi="Times New Roman"/>
          <w:strike/>
          <w:sz w:val="24"/>
          <w:szCs w:val="24"/>
        </w:rPr>
        <w:t xml:space="preserve">(TC </w:t>
      </w:r>
      <w:proofErr w:type="spellStart"/>
      <w:r w:rsidRPr="008B7429">
        <w:rPr>
          <w:rFonts w:ascii="Times New Roman" w:hAnsi="Times New Roman"/>
          <w:strike/>
          <w:sz w:val="24"/>
          <w:szCs w:val="24"/>
        </w:rPr>
        <w:t>XXXX</w:t>
      </w:r>
      <w:proofErr w:type="spellEnd"/>
      <w:r w:rsidRPr="008B7429">
        <w:rPr>
          <w:rFonts w:ascii="Times New Roman" w:hAnsi="Times New Roman"/>
          <w:strike/>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160"/>
        <w:gridCol w:w="2160"/>
      </w:tblGrid>
      <w:tr w:rsidR="008B7429" w:rsidRPr="001C3057" w:rsidTr="006C20F7">
        <w:tc>
          <w:tcPr>
            <w:tcW w:w="5220" w:type="dxa"/>
            <w:shd w:val="clear" w:color="auto" w:fill="CCC0D9" w:themeFill="accent4" w:themeFillTint="66"/>
          </w:tcPr>
          <w:p w:rsidR="008B7429" w:rsidRPr="001C3057" w:rsidRDefault="008B7429" w:rsidP="006C20F7">
            <w:pPr>
              <w:rPr>
                <w:rFonts w:ascii="Times New Roman" w:hAnsi="Times New Roman"/>
                <w:b/>
                <w:sz w:val="24"/>
                <w:szCs w:val="24"/>
              </w:rPr>
            </w:pPr>
            <w:r>
              <w:rPr>
                <w:rFonts w:ascii="Times New Roman" w:hAnsi="Times New Roman"/>
                <w:b/>
                <w:sz w:val="24"/>
                <w:szCs w:val="24"/>
              </w:rPr>
              <w:t>2011X0074</w:t>
            </w:r>
          </w:p>
        </w:tc>
        <w:tc>
          <w:tcPr>
            <w:tcW w:w="2160" w:type="dxa"/>
          </w:tcPr>
          <w:p w:rsidR="008B7429" w:rsidRPr="001C3057" w:rsidRDefault="008B7429" w:rsidP="006C20F7">
            <w:pPr>
              <w:jc w:val="center"/>
              <w:rPr>
                <w:rFonts w:ascii="Times New Roman" w:hAnsi="Times New Roman"/>
                <w:b/>
                <w:sz w:val="24"/>
                <w:szCs w:val="24"/>
              </w:rPr>
            </w:pPr>
            <w:r w:rsidRPr="001C3057">
              <w:rPr>
                <w:rFonts w:ascii="Times New Roman" w:hAnsi="Times New Roman"/>
                <w:b/>
                <w:sz w:val="24"/>
                <w:szCs w:val="24"/>
              </w:rPr>
              <w:t>Debit</w:t>
            </w:r>
          </w:p>
        </w:tc>
        <w:tc>
          <w:tcPr>
            <w:tcW w:w="2160" w:type="dxa"/>
          </w:tcPr>
          <w:p w:rsidR="008B7429" w:rsidRPr="001C3057" w:rsidRDefault="008B7429" w:rsidP="006C20F7">
            <w:pPr>
              <w:jc w:val="center"/>
              <w:rPr>
                <w:rFonts w:ascii="Times New Roman" w:hAnsi="Times New Roman"/>
                <w:b/>
                <w:sz w:val="24"/>
                <w:szCs w:val="24"/>
              </w:rPr>
            </w:pPr>
            <w:r w:rsidRPr="001C3057">
              <w:rPr>
                <w:rFonts w:ascii="Times New Roman" w:hAnsi="Times New Roman"/>
                <w:b/>
                <w:sz w:val="24"/>
                <w:szCs w:val="24"/>
              </w:rPr>
              <w:t>Credit</w:t>
            </w:r>
          </w:p>
        </w:tc>
      </w:tr>
      <w:tr w:rsidR="008B7429" w:rsidRPr="001C3057" w:rsidTr="006C20F7">
        <w:trPr>
          <w:trHeight w:val="1673"/>
        </w:trPr>
        <w:tc>
          <w:tcPr>
            <w:tcW w:w="5220" w:type="dxa"/>
          </w:tcPr>
          <w:p w:rsidR="008B7429" w:rsidRPr="001C3057" w:rsidRDefault="008B7429" w:rsidP="006C20F7">
            <w:pPr>
              <w:spacing w:after="0"/>
              <w:rPr>
                <w:rFonts w:ascii="Times New Roman" w:hAnsi="Times New Roman"/>
                <w:b/>
                <w:sz w:val="24"/>
                <w:szCs w:val="24"/>
                <w:u w:val="single"/>
              </w:rPr>
            </w:pPr>
            <w:r w:rsidRPr="001C3057">
              <w:rPr>
                <w:rFonts w:ascii="Times New Roman" w:hAnsi="Times New Roman"/>
                <w:b/>
                <w:sz w:val="24"/>
                <w:szCs w:val="24"/>
                <w:u w:val="single"/>
              </w:rPr>
              <w:t>Budgetary</w:t>
            </w:r>
          </w:p>
          <w:p w:rsidR="008B7429" w:rsidRDefault="008B7429" w:rsidP="006C20F7">
            <w:pPr>
              <w:spacing w:after="0"/>
              <w:rPr>
                <w:rFonts w:ascii="Times New Roman" w:hAnsi="Times New Roman"/>
                <w:sz w:val="24"/>
                <w:szCs w:val="24"/>
              </w:rPr>
            </w:pPr>
            <w:r w:rsidRPr="00170BAF">
              <w:rPr>
                <w:rFonts w:ascii="Times New Roman" w:hAnsi="Times New Roman"/>
                <w:sz w:val="24"/>
                <w:szCs w:val="24"/>
              </w:rPr>
              <w:t xml:space="preserve">462090 Unobligated Funds Exempt From Apportionment – International Monetary Fund </w:t>
            </w:r>
          </w:p>
          <w:p w:rsidR="008B7429" w:rsidRDefault="008B7429" w:rsidP="006C20F7">
            <w:pPr>
              <w:spacing w:after="0"/>
              <w:rPr>
                <w:rFonts w:ascii="Times New Roman" w:hAnsi="Times New Roman"/>
                <w:sz w:val="24"/>
                <w:szCs w:val="24"/>
              </w:rPr>
            </w:pPr>
            <w:r w:rsidRPr="00170BAF">
              <w:rPr>
                <w:rFonts w:ascii="Times New Roman" w:hAnsi="Times New Roman"/>
                <w:sz w:val="24"/>
                <w:szCs w:val="24"/>
              </w:rPr>
              <w:tab/>
            </w:r>
            <w:r>
              <w:rPr>
                <w:rFonts w:ascii="Times New Roman" w:hAnsi="Times New Roman"/>
                <w:sz w:val="24"/>
                <w:szCs w:val="24"/>
              </w:rPr>
              <w:t>429590</w:t>
            </w:r>
            <w:r w:rsidRPr="001C3057">
              <w:rPr>
                <w:rFonts w:ascii="Times New Roman" w:hAnsi="Times New Roman"/>
                <w:sz w:val="24"/>
                <w:szCs w:val="24"/>
              </w:rPr>
              <w:t xml:space="preserve"> </w:t>
            </w:r>
            <w:r>
              <w:rPr>
                <w:rFonts w:ascii="Times New Roman" w:hAnsi="Times New Roman"/>
                <w:sz w:val="24"/>
                <w:szCs w:val="24"/>
              </w:rPr>
              <w:t>Adjustments to the International</w:t>
            </w:r>
          </w:p>
          <w:p w:rsidR="008B7429" w:rsidRDefault="008B7429" w:rsidP="006C20F7">
            <w:pPr>
              <w:spacing w:after="0"/>
              <w:rPr>
                <w:rFonts w:ascii="Times New Roman" w:hAnsi="Times New Roman"/>
                <w:sz w:val="24"/>
                <w:szCs w:val="24"/>
              </w:rPr>
            </w:pPr>
            <w:r>
              <w:rPr>
                <w:rFonts w:ascii="Times New Roman" w:hAnsi="Times New Roman"/>
                <w:sz w:val="24"/>
                <w:szCs w:val="24"/>
              </w:rPr>
              <w:tab/>
              <w:t>Monetary Fund</w:t>
            </w:r>
          </w:p>
          <w:p w:rsidR="008B7429" w:rsidRPr="001C3057" w:rsidRDefault="008B7429" w:rsidP="006C20F7">
            <w:pPr>
              <w:spacing w:after="0"/>
              <w:rPr>
                <w:rFonts w:ascii="Times New Roman" w:hAnsi="Times New Roman"/>
                <w:b/>
                <w:sz w:val="24"/>
                <w:szCs w:val="24"/>
                <w:u w:val="single"/>
              </w:rPr>
            </w:pPr>
            <w:r w:rsidRPr="001C3057">
              <w:rPr>
                <w:rFonts w:ascii="Times New Roman" w:hAnsi="Times New Roman"/>
                <w:b/>
                <w:sz w:val="24"/>
                <w:szCs w:val="24"/>
                <w:u w:val="single"/>
              </w:rPr>
              <w:t>Proprietary</w:t>
            </w:r>
          </w:p>
          <w:p w:rsidR="008B7429" w:rsidRPr="001B4F8B" w:rsidRDefault="008B7429" w:rsidP="006C20F7">
            <w:pPr>
              <w:spacing w:after="0"/>
              <w:rPr>
                <w:rFonts w:ascii="Times New Roman" w:hAnsi="Times New Roman"/>
                <w:sz w:val="24"/>
                <w:szCs w:val="24"/>
              </w:rPr>
            </w:pPr>
            <w:r>
              <w:rPr>
                <w:rFonts w:ascii="Times New Roman" w:hAnsi="Times New Roman"/>
                <w:sz w:val="24"/>
                <w:szCs w:val="24"/>
              </w:rPr>
              <w:t>729090 Other Losses on International Money Fund</w:t>
            </w:r>
          </w:p>
          <w:p w:rsidR="008B7429" w:rsidRPr="00844522" w:rsidRDefault="008B7429" w:rsidP="008B7429">
            <w:pPr>
              <w:spacing w:after="0"/>
              <w:rPr>
                <w:rFonts w:ascii="Times New Roman" w:hAnsi="Times New Roman"/>
                <w:sz w:val="18"/>
                <w:szCs w:val="18"/>
              </w:rPr>
            </w:pPr>
            <w:r>
              <w:rPr>
                <w:rFonts w:ascii="Times New Roman" w:hAnsi="Times New Roman"/>
                <w:sz w:val="24"/>
                <w:szCs w:val="24"/>
              </w:rPr>
              <w:tab/>
              <w:t xml:space="preserve">135990 Allowance for Loss on Loans </w:t>
            </w:r>
            <w:r>
              <w:rPr>
                <w:rFonts w:ascii="Times New Roman" w:hAnsi="Times New Roman"/>
                <w:sz w:val="24"/>
                <w:szCs w:val="24"/>
              </w:rPr>
              <w:tab/>
              <w:t>Receivable – International Monetary Fund</w:t>
            </w:r>
            <w:r w:rsidRPr="00844522">
              <w:rPr>
                <w:rFonts w:ascii="Times New Roman" w:hAnsi="Times New Roman"/>
                <w:color w:val="FF0000"/>
                <w:sz w:val="18"/>
                <w:szCs w:val="18"/>
              </w:rPr>
              <w:t xml:space="preserve">  </w:t>
            </w:r>
          </w:p>
        </w:tc>
        <w:tc>
          <w:tcPr>
            <w:tcW w:w="2160" w:type="dxa"/>
          </w:tcPr>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Pr="001C3057" w:rsidRDefault="008B7429" w:rsidP="006C20F7">
            <w:pPr>
              <w:spacing w:after="0"/>
              <w:jc w:val="right"/>
              <w:rPr>
                <w:rFonts w:ascii="Times New Roman" w:hAnsi="Times New Roman"/>
                <w:sz w:val="24"/>
                <w:szCs w:val="24"/>
              </w:rPr>
            </w:pPr>
            <w:r>
              <w:rPr>
                <w:rFonts w:ascii="Times New Roman" w:hAnsi="Times New Roman"/>
                <w:sz w:val="24"/>
                <w:szCs w:val="24"/>
              </w:rPr>
              <w:t>755,000,000.00</w:t>
            </w:r>
          </w:p>
          <w:p w:rsidR="008B7429" w:rsidRPr="001C3057"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Pr="001C3057" w:rsidRDefault="008B7429" w:rsidP="006C20F7">
            <w:pPr>
              <w:spacing w:after="0"/>
              <w:jc w:val="right"/>
              <w:rPr>
                <w:rFonts w:ascii="Times New Roman" w:hAnsi="Times New Roman"/>
                <w:sz w:val="24"/>
                <w:szCs w:val="24"/>
              </w:rPr>
            </w:pPr>
            <w:r>
              <w:rPr>
                <w:rFonts w:ascii="Times New Roman" w:hAnsi="Times New Roman"/>
                <w:sz w:val="24"/>
                <w:szCs w:val="24"/>
              </w:rPr>
              <w:t>755,000,000.00</w:t>
            </w:r>
          </w:p>
          <w:p w:rsidR="008B7429" w:rsidRPr="001C3057" w:rsidRDefault="008B7429" w:rsidP="006C20F7">
            <w:pPr>
              <w:spacing w:after="0"/>
              <w:jc w:val="right"/>
              <w:rPr>
                <w:rFonts w:ascii="Times New Roman" w:hAnsi="Times New Roman"/>
                <w:sz w:val="24"/>
                <w:szCs w:val="24"/>
              </w:rPr>
            </w:pPr>
          </w:p>
        </w:tc>
        <w:tc>
          <w:tcPr>
            <w:tcW w:w="2160" w:type="dxa"/>
          </w:tcPr>
          <w:p w:rsidR="008B7429" w:rsidRPr="001C3057"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Pr="001C3057" w:rsidRDefault="008B7429" w:rsidP="006C20F7">
            <w:pPr>
              <w:spacing w:after="0"/>
              <w:jc w:val="right"/>
              <w:rPr>
                <w:rFonts w:ascii="Times New Roman" w:hAnsi="Times New Roman"/>
                <w:sz w:val="24"/>
                <w:szCs w:val="24"/>
              </w:rPr>
            </w:pPr>
            <w:r>
              <w:rPr>
                <w:rFonts w:ascii="Times New Roman" w:hAnsi="Times New Roman"/>
                <w:sz w:val="24"/>
                <w:szCs w:val="24"/>
              </w:rPr>
              <w:t>755,000,000.00</w:t>
            </w: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Default="008B7429" w:rsidP="006C20F7">
            <w:pPr>
              <w:spacing w:after="0"/>
              <w:jc w:val="right"/>
              <w:rPr>
                <w:rFonts w:ascii="Times New Roman" w:hAnsi="Times New Roman"/>
                <w:sz w:val="24"/>
                <w:szCs w:val="24"/>
              </w:rPr>
            </w:pPr>
          </w:p>
          <w:p w:rsidR="008B7429" w:rsidRPr="001C3057" w:rsidRDefault="008B7429" w:rsidP="006C20F7">
            <w:pPr>
              <w:spacing w:after="0"/>
              <w:jc w:val="right"/>
              <w:rPr>
                <w:rFonts w:ascii="Times New Roman" w:hAnsi="Times New Roman"/>
                <w:sz w:val="24"/>
                <w:szCs w:val="24"/>
              </w:rPr>
            </w:pPr>
            <w:r>
              <w:rPr>
                <w:rFonts w:ascii="Times New Roman" w:hAnsi="Times New Roman"/>
                <w:sz w:val="24"/>
                <w:szCs w:val="24"/>
              </w:rPr>
              <w:t>755,000,000.00</w:t>
            </w:r>
          </w:p>
        </w:tc>
      </w:tr>
    </w:tbl>
    <w:p w:rsidR="008B7429" w:rsidRDefault="008B7429">
      <w:pPr>
        <w:spacing w:after="0" w:line="240" w:lineRule="auto"/>
        <w:rPr>
          <w:rFonts w:ascii="Times New Roman" w:hAnsi="Times New Roman"/>
          <w:sz w:val="24"/>
          <w:szCs w:val="24"/>
        </w:rPr>
      </w:pPr>
    </w:p>
    <w:sectPr w:rsidR="008B7429" w:rsidSect="00CA42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57" w:rsidRDefault="00702557">
      <w:r>
        <w:separator/>
      </w:r>
    </w:p>
  </w:endnote>
  <w:endnote w:type="continuationSeparator" w:id="0">
    <w:p w:rsidR="00702557" w:rsidRDefault="0070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F9" w:rsidRDefault="0024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63548"/>
      <w:docPartObj>
        <w:docPartGallery w:val="Page Numbers (Bottom of Page)"/>
        <w:docPartUnique/>
      </w:docPartObj>
    </w:sdtPr>
    <w:sdtEndPr/>
    <w:sdtContent>
      <w:sdt>
        <w:sdtPr>
          <w:id w:val="-1669238322"/>
          <w:docPartObj>
            <w:docPartGallery w:val="Page Numbers (Top of Page)"/>
            <w:docPartUnique/>
          </w:docPartObj>
        </w:sdtPr>
        <w:sdtEndPr/>
        <w:sdtContent>
          <w:p w:rsidR="00702557" w:rsidRPr="00A216B0" w:rsidRDefault="00702557" w:rsidP="00A216B0">
            <w:pPr>
              <w:pStyle w:val="Footer"/>
              <w:ind w:firstLine="3600"/>
              <w:jc w:val="center"/>
            </w:pPr>
            <w:r w:rsidRPr="00A216B0">
              <w:t xml:space="preserve">Page </w:t>
            </w:r>
            <w:r w:rsidRPr="00A216B0">
              <w:rPr>
                <w:bCs/>
                <w:sz w:val="24"/>
                <w:szCs w:val="24"/>
              </w:rPr>
              <w:fldChar w:fldCharType="begin"/>
            </w:r>
            <w:r w:rsidRPr="00A216B0">
              <w:rPr>
                <w:bCs/>
              </w:rPr>
              <w:instrText xml:space="preserve"> PAGE </w:instrText>
            </w:r>
            <w:r w:rsidRPr="00A216B0">
              <w:rPr>
                <w:bCs/>
                <w:sz w:val="24"/>
                <w:szCs w:val="24"/>
              </w:rPr>
              <w:fldChar w:fldCharType="separate"/>
            </w:r>
            <w:r w:rsidR="00822BA2">
              <w:rPr>
                <w:bCs/>
                <w:noProof/>
              </w:rPr>
              <w:t>1</w:t>
            </w:r>
            <w:r w:rsidRPr="00A216B0">
              <w:rPr>
                <w:bCs/>
                <w:sz w:val="24"/>
                <w:szCs w:val="24"/>
              </w:rPr>
              <w:fldChar w:fldCharType="end"/>
            </w:r>
            <w:r w:rsidRPr="00A216B0">
              <w:t xml:space="preserve"> of </w:t>
            </w:r>
            <w:r w:rsidRPr="00A216B0">
              <w:rPr>
                <w:bCs/>
                <w:sz w:val="24"/>
                <w:szCs w:val="24"/>
              </w:rPr>
              <w:fldChar w:fldCharType="begin"/>
            </w:r>
            <w:r w:rsidRPr="00A216B0">
              <w:rPr>
                <w:bCs/>
              </w:rPr>
              <w:instrText xml:space="preserve"> NUMPAGES  </w:instrText>
            </w:r>
            <w:r w:rsidRPr="00A216B0">
              <w:rPr>
                <w:bCs/>
                <w:sz w:val="24"/>
                <w:szCs w:val="24"/>
              </w:rPr>
              <w:fldChar w:fldCharType="separate"/>
            </w:r>
            <w:r w:rsidR="00822BA2">
              <w:rPr>
                <w:bCs/>
                <w:noProof/>
              </w:rPr>
              <w:t>6</w:t>
            </w:r>
            <w:r w:rsidRPr="00A216B0">
              <w:rPr>
                <w:bCs/>
                <w:sz w:val="24"/>
                <w:szCs w:val="24"/>
              </w:rPr>
              <w:fldChar w:fldCharType="end"/>
            </w:r>
            <w:r w:rsidR="00A216B0" w:rsidRPr="00A216B0">
              <w:rPr>
                <w:bCs/>
                <w:sz w:val="24"/>
                <w:szCs w:val="24"/>
              </w:rPr>
              <w:t xml:space="preserve"> </w:t>
            </w:r>
            <w:r w:rsidR="00A216B0">
              <w:rPr>
                <w:bCs/>
                <w:sz w:val="24"/>
                <w:szCs w:val="24"/>
              </w:rPr>
              <w:tab/>
            </w:r>
            <w:r w:rsidR="00A216B0" w:rsidRPr="00A216B0">
              <w:rPr>
                <w:bCs/>
                <w:sz w:val="24"/>
                <w:szCs w:val="24"/>
              </w:rPr>
              <w:t>IRC Handout 4-20-17</w:t>
            </w:r>
          </w:p>
        </w:sdtContent>
      </w:sdt>
    </w:sdtContent>
  </w:sdt>
  <w:p w:rsidR="00702557" w:rsidRDefault="00702557" w:rsidP="003667C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F9" w:rsidRDefault="0024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57" w:rsidRDefault="00702557">
      <w:r>
        <w:separator/>
      </w:r>
    </w:p>
  </w:footnote>
  <w:footnote w:type="continuationSeparator" w:id="0">
    <w:p w:rsidR="00702557" w:rsidRDefault="0070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F9" w:rsidRDefault="00242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7E" w:rsidRDefault="00822BA2" w:rsidP="00E65E7E">
    <w:pPr>
      <w:spacing w:line="240" w:lineRule="auto"/>
      <w:jc w:val="center"/>
      <w:rPr>
        <w:rFonts w:ascii="Times New Roman" w:hAnsi="Times New Roman"/>
        <w:b/>
        <w:sz w:val="28"/>
        <w:szCs w:val="28"/>
      </w:rPr>
    </w:pPr>
    <w:sdt>
      <w:sdtPr>
        <w:rPr>
          <w:rFonts w:ascii="Times New Roman" w:hAnsi="Times New Roman"/>
          <w:b/>
          <w:sz w:val="28"/>
          <w:szCs w:val="28"/>
        </w:rPr>
        <w:id w:val="2022202992"/>
        <w:docPartObj>
          <w:docPartGallery w:val="Watermarks"/>
          <w:docPartUnique/>
        </w:docPartObj>
      </w:sdtPr>
      <w:sdtEndPr/>
      <w:sdtContent>
        <w:r>
          <w:rPr>
            <w:rFonts w:ascii="Times New Roman" w:hAnsi="Times New Roman"/>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16B0">
      <w:rPr>
        <w:rFonts w:ascii="Times New Roman" w:hAnsi="Times New Roman"/>
        <w:b/>
        <w:sz w:val="28"/>
        <w:szCs w:val="28"/>
      </w:rPr>
      <w:t>International Monetary Fund (IMF) – New Arrangements to Borrow (NAB)</w:t>
    </w:r>
  </w:p>
  <w:p w:rsidR="00A216B0" w:rsidRPr="00D07A43" w:rsidRDefault="00E65E7E" w:rsidP="00E65E7E">
    <w:pPr>
      <w:spacing w:line="240" w:lineRule="auto"/>
      <w:jc w:val="center"/>
      <w:rPr>
        <w:rFonts w:ascii="Times New Roman" w:hAnsi="Times New Roman"/>
        <w:b/>
        <w:sz w:val="28"/>
        <w:szCs w:val="28"/>
      </w:rPr>
    </w:pPr>
    <w:r>
      <w:rPr>
        <w:rFonts w:ascii="Times New Roman" w:hAnsi="Times New Roman"/>
        <w:b/>
        <w:sz w:val="28"/>
        <w:szCs w:val="28"/>
      </w:rPr>
      <w:t>Impacts on the USSGL TFM</w:t>
    </w:r>
    <w:r w:rsidR="00A216B0">
      <w:rPr>
        <w:rFonts w:ascii="Times New Roman" w:hAnsi="Times New Roman"/>
        <w:b/>
        <w:sz w:val="28"/>
        <w:szCs w:val="28"/>
      </w:rPr>
      <w:t xml:space="preserve"> </w:t>
    </w:r>
  </w:p>
  <w:p w:rsidR="00A216B0" w:rsidRDefault="00A21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F9" w:rsidRDefault="00242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4C0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524E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0651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D470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4A8C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3A7A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26C4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F0E2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C89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5A152C"/>
    <w:lvl w:ilvl="0">
      <w:start w:val="1"/>
      <w:numFmt w:val="bullet"/>
      <w:lvlText w:val=""/>
      <w:lvlJc w:val="left"/>
      <w:pPr>
        <w:tabs>
          <w:tab w:val="num" w:pos="360"/>
        </w:tabs>
        <w:ind w:left="360" w:hanging="360"/>
      </w:pPr>
      <w:rPr>
        <w:rFonts w:ascii="Symbol" w:hAnsi="Symbol" w:hint="default"/>
      </w:rPr>
    </w:lvl>
  </w:abstractNum>
  <w:abstractNum w:abstractNumId="10">
    <w:nsid w:val="1E4A3CF3"/>
    <w:multiLevelType w:val="hybridMultilevel"/>
    <w:tmpl w:val="BFE0A95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E02B1"/>
    <w:multiLevelType w:val="hybridMultilevel"/>
    <w:tmpl w:val="41D61E52"/>
    <w:lvl w:ilvl="0" w:tplc="18E697C0">
      <w:start w:val="167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D2509"/>
    <w:multiLevelType w:val="hybridMultilevel"/>
    <w:tmpl w:val="5D3089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8A6E3A"/>
    <w:multiLevelType w:val="hybridMultilevel"/>
    <w:tmpl w:val="D9D41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17EAA"/>
    <w:multiLevelType w:val="multilevel"/>
    <w:tmpl w:val="11EA7A40"/>
    <w:lvl w:ilvl="0">
      <w:start w:val="1"/>
      <w:numFmt w:val="decimal"/>
      <w:lvlText w:val="%1."/>
      <w:lvlJc w:val="left"/>
      <w:pPr>
        <w:ind w:left="720" w:hanging="360"/>
      </w:pPr>
      <w:rPr>
        <w:rFonts w:cs="Times New Roman"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266545A"/>
    <w:multiLevelType w:val="hybridMultilevel"/>
    <w:tmpl w:val="0178A02E"/>
    <w:lvl w:ilvl="0" w:tplc="3BB267A0">
      <w:start w:val="167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914B72"/>
    <w:multiLevelType w:val="hybridMultilevel"/>
    <w:tmpl w:val="52B67B88"/>
    <w:lvl w:ilvl="0" w:tplc="F172270C">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A39FB"/>
    <w:multiLevelType w:val="hybridMultilevel"/>
    <w:tmpl w:val="9F726FA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A042F"/>
    <w:multiLevelType w:val="hybridMultilevel"/>
    <w:tmpl w:val="3CD63A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w:doNotBreakConstrainedForcedTable"/>
    <w:docVar w:name="OLE_LINK1" w:val="Empty"/>
    <w:docVar w:name="RANGE!A1:E78" w:val="w:doNotBreakConstrainedForcedTable"/>
  </w:docVars>
  <w:rsids>
    <w:rsidRoot w:val="006D6C5E"/>
    <w:rsid w:val="00000461"/>
    <w:rsid w:val="00003C2A"/>
    <w:rsid w:val="00005765"/>
    <w:rsid w:val="000105C5"/>
    <w:rsid w:val="00023CC1"/>
    <w:rsid w:val="000260B4"/>
    <w:rsid w:val="00026B7D"/>
    <w:rsid w:val="0003344E"/>
    <w:rsid w:val="00036836"/>
    <w:rsid w:val="00040338"/>
    <w:rsid w:val="00046DCA"/>
    <w:rsid w:val="000509E3"/>
    <w:rsid w:val="0005457F"/>
    <w:rsid w:val="00057550"/>
    <w:rsid w:val="00061D2F"/>
    <w:rsid w:val="000641D7"/>
    <w:rsid w:val="000656B3"/>
    <w:rsid w:val="00066B84"/>
    <w:rsid w:val="000727E4"/>
    <w:rsid w:val="00083B39"/>
    <w:rsid w:val="00087B0B"/>
    <w:rsid w:val="00092516"/>
    <w:rsid w:val="00093DD3"/>
    <w:rsid w:val="00096383"/>
    <w:rsid w:val="000974A9"/>
    <w:rsid w:val="000A2AC9"/>
    <w:rsid w:val="000A4E44"/>
    <w:rsid w:val="000A6DEF"/>
    <w:rsid w:val="000B0501"/>
    <w:rsid w:val="000B29A5"/>
    <w:rsid w:val="000B3836"/>
    <w:rsid w:val="000B3A26"/>
    <w:rsid w:val="000B40EE"/>
    <w:rsid w:val="000B6B04"/>
    <w:rsid w:val="000B7885"/>
    <w:rsid w:val="000C046E"/>
    <w:rsid w:val="000C7228"/>
    <w:rsid w:val="000D7F0D"/>
    <w:rsid w:val="000E2E9F"/>
    <w:rsid w:val="000F1AAE"/>
    <w:rsid w:val="000F3E16"/>
    <w:rsid w:val="000F509B"/>
    <w:rsid w:val="000F5EB9"/>
    <w:rsid w:val="00103FA5"/>
    <w:rsid w:val="001056D2"/>
    <w:rsid w:val="001112C9"/>
    <w:rsid w:val="00113E9D"/>
    <w:rsid w:val="00113EF9"/>
    <w:rsid w:val="00114EBD"/>
    <w:rsid w:val="001171BB"/>
    <w:rsid w:val="001212FA"/>
    <w:rsid w:val="001224A2"/>
    <w:rsid w:val="0012497C"/>
    <w:rsid w:val="00127B11"/>
    <w:rsid w:val="001339EC"/>
    <w:rsid w:val="00133D02"/>
    <w:rsid w:val="001365B7"/>
    <w:rsid w:val="00142350"/>
    <w:rsid w:val="00142EBD"/>
    <w:rsid w:val="001435C5"/>
    <w:rsid w:val="001462D2"/>
    <w:rsid w:val="00155210"/>
    <w:rsid w:val="001606CB"/>
    <w:rsid w:val="001625F9"/>
    <w:rsid w:val="00163C4A"/>
    <w:rsid w:val="00163CCD"/>
    <w:rsid w:val="001644DA"/>
    <w:rsid w:val="00165C85"/>
    <w:rsid w:val="00166A67"/>
    <w:rsid w:val="00170BAF"/>
    <w:rsid w:val="00173338"/>
    <w:rsid w:val="001737E9"/>
    <w:rsid w:val="00177106"/>
    <w:rsid w:val="00177726"/>
    <w:rsid w:val="001779C8"/>
    <w:rsid w:val="00180A96"/>
    <w:rsid w:val="00186760"/>
    <w:rsid w:val="00194805"/>
    <w:rsid w:val="001A14CE"/>
    <w:rsid w:val="001A3BE3"/>
    <w:rsid w:val="001A455B"/>
    <w:rsid w:val="001A7219"/>
    <w:rsid w:val="001B03B8"/>
    <w:rsid w:val="001B16D7"/>
    <w:rsid w:val="001B1F7C"/>
    <w:rsid w:val="001B39D5"/>
    <w:rsid w:val="001B3BE0"/>
    <w:rsid w:val="001B4F8B"/>
    <w:rsid w:val="001C0202"/>
    <w:rsid w:val="001C23CB"/>
    <w:rsid w:val="001C3057"/>
    <w:rsid w:val="001C7467"/>
    <w:rsid w:val="001D0D9D"/>
    <w:rsid w:val="001D4E14"/>
    <w:rsid w:val="001D4EBB"/>
    <w:rsid w:val="001D6A02"/>
    <w:rsid w:val="001D6D6B"/>
    <w:rsid w:val="001E298D"/>
    <w:rsid w:val="001E3C29"/>
    <w:rsid w:val="001E633F"/>
    <w:rsid w:val="001E6597"/>
    <w:rsid w:val="001F14FA"/>
    <w:rsid w:val="001F2AF6"/>
    <w:rsid w:val="001F2D10"/>
    <w:rsid w:val="001F32BA"/>
    <w:rsid w:val="002026E4"/>
    <w:rsid w:val="0020683B"/>
    <w:rsid w:val="00206B06"/>
    <w:rsid w:val="002103C5"/>
    <w:rsid w:val="0021070F"/>
    <w:rsid w:val="002137D7"/>
    <w:rsid w:val="002151DA"/>
    <w:rsid w:val="00221826"/>
    <w:rsid w:val="00222D75"/>
    <w:rsid w:val="0022315A"/>
    <w:rsid w:val="00223B98"/>
    <w:rsid w:val="00224556"/>
    <w:rsid w:val="00227DBE"/>
    <w:rsid w:val="00230F96"/>
    <w:rsid w:val="00233C47"/>
    <w:rsid w:val="00233F08"/>
    <w:rsid w:val="0023405F"/>
    <w:rsid w:val="00237586"/>
    <w:rsid w:val="00240DDF"/>
    <w:rsid w:val="0024203E"/>
    <w:rsid w:val="0024208E"/>
    <w:rsid w:val="002424F9"/>
    <w:rsid w:val="00245D02"/>
    <w:rsid w:val="00247427"/>
    <w:rsid w:val="00255E1F"/>
    <w:rsid w:val="00256151"/>
    <w:rsid w:val="00270F1F"/>
    <w:rsid w:val="00280B96"/>
    <w:rsid w:val="00285D1F"/>
    <w:rsid w:val="00287EE7"/>
    <w:rsid w:val="002909BB"/>
    <w:rsid w:val="00294331"/>
    <w:rsid w:val="002977A7"/>
    <w:rsid w:val="00297DCC"/>
    <w:rsid w:val="002A22CB"/>
    <w:rsid w:val="002A3770"/>
    <w:rsid w:val="002A4CF3"/>
    <w:rsid w:val="002A53A2"/>
    <w:rsid w:val="002B0388"/>
    <w:rsid w:val="002B3CE4"/>
    <w:rsid w:val="002C2F36"/>
    <w:rsid w:val="002C42C9"/>
    <w:rsid w:val="002C482D"/>
    <w:rsid w:val="002C4BC4"/>
    <w:rsid w:val="002D3391"/>
    <w:rsid w:val="002D456B"/>
    <w:rsid w:val="002D6A29"/>
    <w:rsid w:val="002E1121"/>
    <w:rsid w:val="002E1C01"/>
    <w:rsid w:val="002E239A"/>
    <w:rsid w:val="002E2946"/>
    <w:rsid w:val="002E7152"/>
    <w:rsid w:val="002F131B"/>
    <w:rsid w:val="0030171B"/>
    <w:rsid w:val="00301E63"/>
    <w:rsid w:val="003021D7"/>
    <w:rsid w:val="00302425"/>
    <w:rsid w:val="0030303C"/>
    <w:rsid w:val="00304986"/>
    <w:rsid w:val="003054DB"/>
    <w:rsid w:val="00305660"/>
    <w:rsid w:val="003107B8"/>
    <w:rsid w:val="003209AA"/>
    <w:rsid w:val="00322F4B"/>
    <w:rsid w:val="0032514D"/>
    <w:rsid w:val="00327A5C"/>
    <w:rsid w:val="0033080D"/>
    <w:rsid w:val="00331858"/>
    <w:rsid w:val="00332FBB"/>
    <w:rsid w:val="00336E24"/>
    <w:rsid w:val="0033723F"/>
    <w:rsid w:val="003440EC"/>
    <w:rsid w:val="00344EEE"/>
    <w:rsid w:val="00364EF1"/>
    <w:rsid w:val="003667CF"/>
    <w:rsid w:val="0036780B"/>
    <w:rsid w:val="00371CC6"/>
    <w:rsid w:val="003742EF"/>
    <w:rsid w:val="00375B2A"/>
    <w:rsid w:val="00384447"/>
    <w:rsid w:val="00384B52"/>
    <w:rsid w:val="003864E4"/>
    <w:rsid w:val="00391B15"/>
    <w:rsid w:val="00392FF1"/>
    <w:rsid w:val="00393DEB"/>
    <w:rsid w:val="00394BD1"/>
    <w:rsid w:val="003A0FDA"/>
    <w:rsid w:val="003A3A3C"/>
    <w:rsid w:val="003A45AA"/>
    <w:rsid w:val="003A4DD1"/>
    <w:rsid w:val="003A6B5E"/>
    <w:rsid w:val="003A7AB7"/>
    <w:rsid w:val="003B7767"/>
    <w:rsid w:val="003D0E53"/>
    <w:rsid w:val="003D3846"/>
    <w:rsid w:val="003D417F"/>
    <w:rsid w:val="003D538B"/>
    <w:rsid w:val="003E0F7C"/>
    <w:rsid w:val="003E39E3"/>
    <w:rsid w:val="003E760E"/>
    <w:rsid w:val="003F0070"/>
    <w:rsid w:val="003F2038"/>
    <w:rsid w:val="003F5B32"/>
    <w:rsid w:val="003F69EE"/>
    <w:rsid w:val="0040434D"/>
    <w:rsid w:val="0041353D"/>
    <w:rsid w:val="00420F70"/>
    <w:rsid w:val="004222FB"/>
    <w:rsid w:val="00425622"/>
    <w:rsid w:val="00426D87"/>
    <w:rsid w:val="00427045"/>
    <w:rsid w:val="004273D8"/>
    <w:rsid w:val="00431CD7"/>
    <w:rsid w:val="00432232"/>
    <w:rsid w:val="004325FD"/>
    <w:rsid w:val="004362C0"/>
    <w:rsid w:val="004364E5"/>
    <w:rsid w:val="00442EE5"/>
    <w:rsid w:val="004461C4"/>
    <w:rsid w:val="00450B8C"/>
    <w:rsid w:val="004520C8"/>
    <w:rsid w:val="004611B0"/>
    <w:rsid w:val="004644CB"/>
    <w:rsid w:val="004648F8"/>
    <w:rsid w:val="00465980"/>
    <w:rsid w:val="00471399"/>
    <w:rsid w:val="0047342E"/>
    <w:rsid w:val="004763BC"/>
    <w:rsid w:val="00477723"/>
    <w:rsid w:val="00481776"/>
    <w:rsid w:val="004875E3"/>
    <w:rsid w:val="00494800"/>
    <w:rsid w:val="00496A52"/>
    <w:rsid w:val="004A04E2"/>
    <w:rsid w:val="004A1D3B"/>
    <w:rsid w:val="004A4E8E"/>
    <w:rsid w:val="004A604E"/>
    <w:rsid w:val="004B0859"/>
    <w:rsid w:val="004B6689"/>
    <w:rsid w:val="004B6CDE"/>
    <w:rsid w:val="004C0FD2"/>
    <w:rsid w:val="004C4DC6"/>
    <w:rsid w:val="004E066D"/>
    <w:rsid w:val="004E5774"/>
    <w:rsid w:val="004E57F6"/>
    <w:rsid w:val="004F1B8F"/>
    <w:rsid w:val="004F3880"/>
    <w:rsid w:val="004F520A"/>
    <w:rsid w:val="00503503"/>
    <w:rsid w:val="00503935"/>
    <w:rsid w:val="005101BA"/>
    <w:rsid w:val="005102CD"/>
    <w:rsid w:val="00510356"/>
    <w:rsid w:val="00512041"/>
    <w:rsid w:val="00514B5A"/>
    <w:rsid w:val="0052392F"/>
    <w:rsid w:val="00532157"/>
    <w:rsid w:val="005329C8"/>
    <w:rsid w:val="005339CE"/>
    <w:rsid w:val="005344D0"/>
    <w:rsid w:val="0053649F"/>
    <w:rsid w:val="00545333"/>
    <w:rsid w:val="005462EC"/>
    <w:rsid w:val="0055153B"/>
    <w:rsid w:val="005542FD"/>
    <w:rsid w:val="005600BB"/>
    <w:rsid w:val="00560B9D"/>
    <w:rsid w:val="0056231F"/>
    <w:rsid w:val="0056294F"/>
    <w:rsid w:val="005731BD"/>
    <w:rsid w:val="0057362B"/>
    <w:rsid w:val="005736A9"/>
    <w:rsid w:val="005756FE"/>
    <w:rsid w:val="00581732"/>
    <w:rsid w:val="00590929"/>
    <w:rsid w:val="0059252A"/>
    <w:rsid w:val="005949F2"/>
    <w:rsid w:val="005A4A5F"/>
    <w:rsid w:val="005A4F08"/>
    <w:rsid w:val="005B0700"/>
    <w:rsid w:val="005B5CCE"/>
    <w:rsid w:val="005D0BA5"/>
    <w:rsid w:val="005D13AF"/>
    <w:rsid w:val="005D72C1"/>
    <w:rsid w:val="005E3FBD"/>
    <w:rsid w:val="005F6397"/>
    <w:rsid w:val="00607675"/>
    <w:rsid w:val="0061162A"/>
    <w:rsid w:val="0061459C"/>
    <w:rsid w:val="0062130C"/>
    <w:rsid w:val="00621E81"/>
    <w:rsid w:val="006246CB"/>
    <w:rsid w:val="00631B79"/>
    <w:rsid w:val="00632DAB"/>
    <w:rsid w:val="00633205"/>
    <w:rsid w:val="00633D29"/>
    <w:rsid w:val="00637ED5"/>
    <w:rsid w:val="006409A8"/>
    <w:rsid w:val="006453CE"/>
    <w:rsid w:val="006455E8"/>
    <w:rsid w:val="006479DD"/>
    <w:rsid w:val="00647F71"/>
    <w:rsid w:val="00650E08"/>
    <w:rsid w:val="006512BE"/>
    <w:rsid w:val="00657416"/>
    <w:rsid w:val="00660CD5"/>
    <w:rsid w:val="006625A7"/>
    <w:rsid w:val="00663A70"/>
    <w:rsid w:val="00664EFE"/>
    <w:rsid w:val="006825C4"/>
    <w:rsid w:val="006853D1"/>
    <w:rsid w:val="00686778"/>
    <w:rsid w:val="00691D59"/>
    <w:rsid w:val="00693D9F"/>
    <w:rsid w:val="00693E6B"/>
    <w:rsid w:val="0069473F"/>
    <w:rsid w:val="006A6A67"/>
    <w:rsid w:val="006B520F"/>
    <w:rsid w:val="006B6CD4"/>
    <w:rsid w:val="006B71B2"/>
    <w:rsid w:val="006C099A"/>
    <w:rsid w:val="006C1044"/>
    <w:rsid w:val="006D6C5E"/>
    <w:rsid w:val="006E0F5F"/>
    <w:rsid w:val="006E1BDE"/>
    <w:rsid w:val="006F26C0"/>
    <w:rsid w:val="006F61DF"/>
    <w:rsid w:val="00701C39"/>
    <w:rsid w:val="00702557"/>
    <w:rsid w:val="00702C7B"/>
    <w:rsid w:val="00702DA9"/>
    <w:rsid w:val="007041A0"/>
    <w:rsid w:val="0071067A"/>
    <w:rsid w:val="00711098"/>
    <w:rsid w:val="007110CD"/>
    <w:rsid w:val="00713B56"/>
    <w:rsid w:val="00713D80"/>
    <w:rsid w:val="00714FEE"/>
    <w:rsid w:val="007176A6"/>
    <w:rsid w:val="00717E3F"/>
    <w:rsid w:val="007212B6"/>
    <w:rsid w:val="00721F77"/>
    <w:rsid w:val="007235F5"/>
    <w:rsid w:val="00727422"/>
    <w:rsid w:val="00727E32"/>
    <w:rsid w:val="007304AB"/>
    <w:rsid w:val="00730804"/>
    <w:rsid w:val="007346CE"/>
    <w:rsid w:val="00746517"/>
    <w:rsid w:val="00751FA5"/>
    <w:rsid w:val="0075422B"/>
    <w:rsid w:val="00756053"/>
    <w:rsid w:val="0076394B"/>
    <w:rsid w:val="00763B36"/>
    <w:rsid w:val="00763C7A"/>
    <w:rsid w:val="0076657A"/>
    <w:rsid w:val="0076746B"/>
    <w:rsid w:val="007731F5"/>
    <w:rsid w:val="0077505F"/>
    <w:rsid w:val="007779CC"/>
    <w:rsid w:val="00780860"/>
    <w:rsid w:val="00780945"/>
    <w:rsid w:val="007819B9"/>
    <w:rsid w:val="00783AE8"/>
    <w:rsid w:val="00787F01"/>
    <w:rsid w:val="007A2109"/>
    <w:rsid w:val="007A7873"/>
    <w:rsid w:val="007B7FF9"/>
    <w:rsid w:val="007C0B24"/>
    <w:rsid w:val="007C147F"/>
    <w:rsid w:val="007C4384"/>
    <w:rsid w:val="007C438D"/>
    <w:rsid w:val="007C4651"/>
    <w:rsid w:val="007C486D"/>
    <w:rsid w:val="007D06AC"/>
    <w:rsid w:val="007D0D98"/>
    <w:rsid w:val="007D194A"/>
    <w:rsid w:val="007E2035"/>
    <w:rsid w:val="007E4B6C"/>
    <w:rsid w:val="007E6922"/>
    <w:rsid w:val="007F27C1"/>
    <w:rsid w:val="007F70DE"/>
    <w:rsid w:val="00802AF3"/>
    <w:rsid w:val="00806483"/>
    <w:rsid w:val="0080734A"/>
    <w:rsid w:val="00807758"/>
    <w:rsid w:val="00810503"/>
    <w:rsid w:val="00811224"/>
    <w:rsid w:val="00812790"/>
    <w:rsid w:val="00813F4C"/>
    <w:rsid w:val="0081567D"/>
    <w:rsid w:val="00815B91"/>
    <w:rsid w:val="00816B4A"/>
    <w:rsid w:val="00816E55"/>
    <w:rsid w:val="0081724A"/>
    <w:rsid w:val="00822BA2"/>
    <w:rsid w:val="008253E0"/>
    <w:rsid w:val="00834C54"/>
    <w:rsid w:val="008432DA"/>
    <w:rsid w:val="00844522"/>
    <w:rsid w:val="008446E9"/>
    <w:rsid w:val="00851988"/>
    <w:rsid w:val="00851C29"/>
    <w:rsid w:val="008543AE"/>
    <w:rsid w:val="00856AA8"/>
    <w:rsid w:val="008617CE"/>
    <w:rsid w:val="008619B7"/>
    <w:rsid w:val="00862C55"/>
    <w:rsid w:val="00864A17"/>
    <w:rsid w:val="0086504A"/>
    <w:rsid w:val="008655DD"/>
    <w:rsid w:val="00867087"/>
    <w:rsid w:val="008735D5"/>
    <w:rsid w:val="0088043F"/>
    <w:rsid w:val="00881755"/>
    <w:rsid w:val="00885818"/>
    <w:rsid w:val="00891120"/>
    <w:rsid w:val="00891B11"/>
    <w:rsid w:val="00891DE8"/>
    <w:rsid w:val="0089682E"/>
    <w:rsid w:val="008A13D6"/>
    <w:rsid w:val="008A3191"/>
    <w:rsid w:val="008A398A"/>
    <w:rsid w:val="008A58E0"/>
    <w:rsid w:val="008A795F"/>
    <w:rsid w:val="008B1F99"/>
    <w:rsid w:val="008B3D2E"/>
    <w:rsid w:val="008B62D6"/>
    <w:rsid w:val="008B7429"/>
    <w:rsid w:val="008C161E"/>
    <w:rsid w:val="008C2FD0"/>
    <w:rsid w:val="008D1730"/>
    <w:rsid w:val="008D3193"/>
    <w:rsid w:val="008D4F3F"/>
    <w:rsid w:val="008E2A49"/>
    <w:rsid w:val="008E6465"/>
    <w:rsid w:val="008F5D4E"/>
    <w:rsid w:val="00901296"/>
    <w:rsid w:val="0090252D"/>
    <w:rsid w:val="00903246"/>
    <w:rsid w:val="00905437"/>
    <w:rsid w:val="00911696"/>
    <w:rsid w:val="00913B23"/>
    <w:rsid w:val="00915D04"/>
    <w:rsid w:val="00922379"/>
    <w:rsid w:val="00924040"/>
    <w:rsid w:val="00924291"/>
    <w:rsid w:val="009243DF"/>
    <w:rsid w:val="0093011D"/>
    <w:rsid w:val="00931B89"/>
    <w:rsid w:val="00933C96"/>
    <w:rsid w:val="009432B8"/>
    <w:rsid w:val="00945831"/>
    <w:rsid w:val="00951A3E"/>
    <w:rsid w:val="00951CFC"/>
    <w:rsid w:val="0095244B"/>
    <w:rsid w:val="00953228"/>
    <w:rsid w:val="00955EA6"/>
    <w:rsid w:val="00961C1D"/>
    <w:rsid w:val="00963AED"/>
    <w:rsid w:val="009669A8"/>
    <w:rsid w:val="0096758A"/>
    <w:rsid w:val="0097280C"/>
    <w:rsid w:val="00981F0A"/>
    <w:rsid w:val="00984E07"/>
    <w:rsid w:val="00985A4E"/>
    <w:rsid w:val="00990135"/>
    <w:rsid w:val="0099091B"/>
    <w:rsid w:val="00990AC4"/>
    <w:rsid w:val="00991E02"/>
    <w:rsid w:val="00992C0A"/>
    <w:rsid w:val="00997184"/>
    <w:rsid w:val="00997F8E"/>
    <w:rsid w:val="009B19FD"/>
    <w:rsid w:val="009B23AC"/>
    <w:rsid w:val="009B2766"/>
    <w:rsid w:val="009B4C13"/>
    <w:rsid w:val="009C0673"/>
    <w:rsid w:val="009C5717"/>
    <w:rsid w:val="009D3DE4"/>
    <w:rsid w:val="009E200E"/>
    <w:rsid w:val="009F0725"/>
    <w:rsid w:val="009F0EDC"/>
    <w:rsid w:val="009F1EFF"/>
    <w:rsid w:val="009F3001"/>
    <w:rsid w:val="009F7B61"/>
    <w:rsid w:val="009F7E7B"/>
    <w:rsid w:val="00A0026D"/>
    <w:rsid w:val="00A07471"/>
    <w:rsid w:val="00A12BD9"/>
    <w:rsid w:val="00A166AD"/>
    <w:rsid w:val="00A2028A"/>
    <w:rsid w:val="00A216B0"/>
    <w:rsid w:val="00A22F57"/>
    <w:rsid w:val="00A25775"/>
    <w:rsid w:val="00A3051A"/>
    <w:rsid w:val="00A30E34"/>
    <w:rsid w:val="00A32ABE"/>
    <w:rsid w:val="00A344BD"/>
    <w:rsid w:val="00A374A3"/>
    <w:rsid w:val="00A4203F"/>
    <w:rsid w:val="00A42225"/>
    <w:rsid w:val="00A42C39"/>
    <w:rsid w:val="00A44180"/>
    <w:rsid w:val="00A50893"/>
    <w:rsid w:val="00A516D0"/>
    <w:rsid w:val="00A53118"/>
    <w:rsid w:val="00A5333B"/>
    <w:rsid w:val="00A63C89"/>
    <w:rsid w:val="00A65A81"/>
    <w:rsid w:val="00A67A09"/>
    <w:rsid w:val="00A71769"/>
    <w:rsid w:val="00A73420"/>
    <w:rsid w:val="00A73A07"/>
    <w:rsid w:val="00A74E8D"/>
    <w:rsid w:val="00A756EC"/>
    <w:rsid w:val="00A818B2"/>
    <w:rsid w:val="00A81B53"/>
    <w:rsid w:val="00A85DF9"/>
    <w:rsid w:val="00A85FBC"/>
    <w:rsid w:val="00A92B4D"/>
    <w:rsid w:val="00A95004"/>
    <w:rsid w:val="00AA4E0C"/>
    <w:rsid w:val="00AB2FDE"/>
    <w:rsid w:val="00AB3E64"/>
    <w:rsid w:val="00AB517C"/>
    <w:rsid w:val="00AB681B"/>
    <w:rsid w:val="00AB6EB3"/>
    <w:rsid w:val="00AB6F6B"/>
    <w:rsid w:val="00AB789A"/>
    <w:rsid w:val="00AC39AC"/>
    <w:rsid w:val="00AC3ECB"/>
    <w:rsid w:val="00AD037B"/>
    <w:rsid w:val="00AD057E"/>
    <w:rsid w:val="00AD1660"/>
    <w:rsid w:val="00AD35E5"/>
    <w:rsid w:val="00AD6FD3"/>
    <w:rsid w:val="00AE0394"/>
    <w:rsid w:val="00AE2059"/>
    <w:rsid w:val="00AE2627"/>
    <w:rsid w:val="00AE3713"/>
    <w:rsid w:val="00AE4A44"/>
    <w:rsid w:val="00AE7E45"/>
    <w:rsid w:val="00AF171E"/>
    <w:rsid w:val="00AF187C"/>
    <w:rsid w:val="00AF5BF9"/>
    <w:rsid w:val="00AF657A"/>
    <w:rsid w:val="00B003E6"/>
    <w:rsid w:val="00B02D44"/>
    <w:rsid w:val="00B0359E"/>
    <w:rsid w:val="00B042F7"/>
    <w:rsid w:val="00B0451B"/>
    <w:rsid w:val="00B04F23"/>
    <w:rsid w:val="00B30AF9"/>
    <w:rsid w:val="00B4314D"/>
    <w:rsid w:val="00B44571"/>
    <w:rsid w:val="00B452A5"/>
    <w:rsid w:val="00B62D05"/>
    <w:rsid w:val="00B65E3A"/>
    <w:rsid w:val="00B67D4B"/>
    <w:rsid w:val="00B67FAD"/>
    <w:rsid w:val="00B745B7"/>
    <w:rsid w:val="00B82C69"/>
    <w:rsid w:val="00B9272E"/>
    <w:rsid w:val="00B9700F"/>
    <w:rsid w:val="00B9770A"/>
    <w:rsid w:val="00BA03FC"/>
    <w:rsid w:val="00BA5FB9"/>
    <w:rsid w:val="00BA6CD3"/>
    <w:rsid w:val="00BB0EA7"/>
    <w:rsid w:val="00BB79C5"/>
    <w:rsid w:val="00BC1305"/>
    <w:rsid w:val="00BC4C29"/>
    <w:rsid w:val="00BC6D1B"/>
    <w:rsid w:val="00BD23DB"/>
    <w:rsid w:val="00BD331A"/>
    <w:rsid w:val="00BD46BA"/>
    <w:rsid w:val="00BD5CBF"/>
    <w:rsid w:val="00BD7A57"/>
    <w:rsid w:val="00BE6461"/>
    <w:rsid w:val="00BE79BE"/>
    <w:rsid w:val="00BE7D9A"/>
    <w:rsid w:val="00BF6AF1"/>
    <w:rsid w:val="00C0123B"/>
    <w:rsid w:val="00C061FC"/>
    <w:rsid w:val="00C11002"/>
    <w:rsid w:val="00C17CD3"/>
    <w:rsid w:val="00C25C2D"/>
    <w:rsid w:val="00C337AE"/>
    <w:rsid w:val="00C34EBE"/>
    <w:rsid w:val="00C36264"/>
    <w:rsid w:val="00C36C7C"/>
    <w:rsid w:val="00C4418C"/>
    <w:rsid w:val="00C46959"/>
    <w:rsid w:val="00C471A8"/>
    <w:rsid w:val="00C53DA2"/>
    <w:rsid w:val="00C544FA"/>
    <w:rsid w:val="00C55BEA"/>
    <w:rsid w:val="00C60668"/>
    <w:rsid w:val="00C6382A"/>
    <w:rsid w:val="00C676A0"/>
    <w:rsid w:val="00C73B50"/>
    <w:rsid w:val="00C76431"/>
    <w:rsid w:val="00C7685A"/>
    <w:rsid w:val="00C80715"/>
    <w:rsid w:val="00C8536D"/>
    <w:rsid w:val="00C86DAB"/>
    <w:rsid w:val="00C904F9"/>
    <w:rsid w:val="00C9072F"/>
    <w:rsid w:val="00C920DB"/>
    <w:rsid w:val="00C923BE"/>
    <w:rsid w:val="00C92961"/>
    <w:rsid w:val="00C92C86"/>
    <w:rsid w:val="00C93852"/>
    <w:rsid w:val="00C97584"/>
    <w:rsid w:val="00CA02A0"/>
    <w:rsid w:val="00CA032F"/>
    <w:rsid w:val="00CA1413"/>
    <w:rsid w:val="00CA1B2E"/>
    <w:rsid w:val="00CA4299"/>
    <w:rsid w:val="00CA6FDF"/>
    <w:rsid w:val="00CA7621"/>
    <w:rsid w:val="00CB2AD1"/>
    <w:rsid w:val="00CB68B9"/>
    <w:rsid w:val="00CC0D9C"/>
    <w:rsid w:val="00CC3D26"/>
    <w:rsid w:val="00CC645F"/>
    <w:rsid w:val="00CD75B2"/>
    <w:rsid w:val="00CE10D2"/>
    <w:rsid w:val="00CE3735"/>
    <w:rsid w:val="00CE585F"/>
    <w:rsid w:val="00CF0B8A"/>
    <w:rsid w:val="00CF4119"/>
    <w:rsid w:val="00D0635C"/>
    <w:rsid w:val="00D074A0"/>
    <w:rsid w:val="00D07A43"/>
    <w:rsid w:val="00D121F0"/>
    <w:rsid w:val="00D17890"/>
    <w:rsid w:val="00D20E17"/>
    <w:rsid w:val="00D21418"/>
    <w:rsid w:val="00D23625"/>
    <w:rsid w:val="00D303AB"/>
    <w:rsid w:val="00D316F8"/>
    <w:rsid w:val="00D374EF"/>
    <w:rsid w:val="00D37CB2"/>
    <w:rsid w:val="00D40BFF"/>
    <w:rsid w:val="00D42499"/>
    <w:rsid w:val="00D47452"/>
    <w:rsid w:val="00D47961"/>
    <w:rsid w:val="00D514E9"/>
    <w:rsid w:val="00D53DE9"/>
    <w:rsid w:val="00D54728"/>
    <w:rsid w:val="00D5554A"/>
    <w:rsid w:val="00D55F13"/>
    <w:rsid w:val="00D56B6B"/>
    <w:rsid w:val="00D70607"/>
    <w:rsid w:val="00D73866"/>
    <w:rsid w:val="00D758F2"/>
    <w:rsid w:val="00D772B4"/>
    <w:rsid w:val="00D832A5"/>
    <w:rsid w:val="00D8575D"/>
    <w:rsid w:val="00D8663A"/>
    <w:rsid w:val="00D94BD8"/>
    <w:rsid w:val="00DA4811"/>
    <w:rsid w:val="00DA6148"/>
    <w:rsid w:val="00DA7990"/>
    <w:rsid w:val="00DA7DC7"/>
    <w:rsid w:val="00DB560A"/>
    <w:rsid w:val="00DB7681"/>
    <w:rsid w:val="00DC2EEA"/>
    <w:rsid w:val="00DC45BF"/>
    <w:rsid w:val="00DC762E"/>
    <w:rsid w:val="00DC7962"/>
    <w:rsid w:val="00DD3ADC"/>
    <w:rsid w:val="00DD417D"/>
    <w:rsid w:val="00DD7660"/>
    <w:rsid w:val="00DE2A9D"/>
    <w:rsid w:val="00DE5BD0"/>
    <w:rsid w:val="00DF091C"/>
    <w:rsid w:val="00DF1A1E"/>
    <w:rsid w:val="00DF3672"/>
    <w:rsid w:val="00DF41C7"/>
    <w:rsid w:val="00DF7881"/>
    <w:rsid w:val="00E01A54"/>
    <w:rsid w:val="00E039CD"/>
    <w:rsid w:val="00E04F48"/>
    <w:rsid w:val="00E06496"/>
    <w:rsid w:val="00E06AFC"/>
    <w:rsid w:val="00E076A4"/>
    <w:rsid w:val="00E12291"/>
    <w:rsid w:val="00E158A2"/>
    <w:rsid w:val="00E2320B"/>
    <w:rsid w:val="00E233B5"/>
    <w:rsid w:val="00E2395B"/>
    <w:rsid w:val="00E25EE3"/>
    <w:rsid w:val="00E275F0"/>
    <w:rsid w:val="00E306D4"/>
    <w:rsid w:val="00E3527C"/>
    <w:rsid w:val="00E41887"/>
    <w:rsid w:val="00E43E87"/>
    <w:rsid w:val="00E54C29"/>
    <w:rsid w:val="00E62F4A"/>
    <w:rsid w:val="00E63E1B"/>
    <w:rsid w:val="00E65C62"/>
    <w:rsid w:val="00E65E7E"/>
    <w:rsid w:val="00E66274"/>
    <w:rsid w:val="00E66C40"/>
    <w:rsid w:val="00E7160F"/>
    <w:rsid w:val="00E91B19"/>
    <w:rsid w:val="00E937DB"/>
    <w:rsid w:val="00E93A33"/>
    <w:rsid w:val="00EA21CB"/>
    <w:rsid w:val="00EA6E24"/>
    <w:rsid w:val="00EA7534"/>
    <w:rsid w:val="00EB1866"/>
    <w:rsid w:val="00EB26BF"/>
    <w:rsid w:val="00EB327E"/>
    <w:rsid w:val="00EB36A0"/>
    <w:rsid w:val="00EB769C"/>
    <w:rsid w:val="00EB7BEC"/>
    <w:rsid w:val="00EC0045"/>
    <w:rsid w:val="00EC12F7"/>
    <w:rsid w:val="00EC26F9"/>
    <w:rsid w:val="00EC35F0"/>
    <w:rsid w:val="00ED6A10"/>
    <w:rsid w:val="00EE4598"/>
    <w:rsid w:val="00EE485D"/>
    <w:rsid w:val="00EE6DEB"/>
    <w:rsid w:val="00EE72E3"/>
    <w:rsid w:val="00EF2197"/>
    <w:rsid w:val="00F0052E"/>
    <w:rsid w:val="00F00E72"/>
    <w:rsid w:val="00F03652"/>
    <w:rsid w:val="00F03BB9"/>
    <w:rsid w:val="00F05286"/>
    <w:rsid w:val="00F119D6"/>
    <w:rsid w:val="00F12319"/>
    <w:rsid w:val="00F13A0A"/>
    <w:rsid w:val="00F1478A"/>
    <w:rsid w:val="00F22713"/>
    <w:rsid w:val="00F26B09"/>
    <w:rsid w:val="00F3061E"/>
    <w:rsid w:val="00F30BAD"/>
    <w:rsid w:val="00F31329"/>
    <w:rsid w:val="00F33FBA"/>
    <w:rsid w:val="00F34CEB"/>
    <w:rsid w:val="00F35E3B"/>
    <w:rsid w:val="00F43E32"/>
    <w:rsid w:val="00F478D5"/>
    <w:rsid w:val="00F52D69"/>
    <w:rsid w:val="00F5406B"/>
    <w:rsid w:val="00F627E6"/>
    <w:rsid w:val="00F65D13"/>
    <w:rsid w:val="00F65DBB"/>
    <w:rsid w:val="00F70351"/>
    <w:rsid w:val="00F71018"/>
    <w:rsid w:val="00F71FA4"/>
    <w:rsid w:val="00F724E9"/>
    <w:rsid w:val="00F72787"/>
    <w:rsid w:val="00F73BBA"/>
    <w:rsid w:val="00F7773F"/>
    <w:rsid w:val="00F81765"/>
    <w:rsid w:val="00F83535"/>
    <w:rsid w:val="00F95B1C"/>
    <w:rsid w:val="00F96AD2"/>
    <w:rsid w:val="00F973EF"/>
    <w:rsid w:val="00FA1A97"/>
    <w:rsid w:val="00FA20E5"/>
    <w:rsid w:val="00FA4DEA"/>
    <w:rsid w:val="00FB6679"/>
    <w:rsid w:val="00FB6FE5"/>
    <w:rsid w:val="00FB7174"/>
    <w:rsid w:val="00FB76B2"/>
    <w:rsid w:val="00FC0082"/>
    <w:rsid w:val="00FC3915"/>
    <w:rsid w:val="00FC6820"/>
    <w:rsid w:val="00FC75C4"/>
    <w:rsid w:val="00FD61D4"/>
    <w:rsid w:val="00FD6777"/>
    <w:rsid w:val="00FE0359"/>
    <w:rsid w:val="00FE7A4B"/>
    <w:rsid w:val="00FF0C03"/>
    <w:rsid w:val="00FF1372"/>
    <w:rsid w:val="00FF334B"/>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A4"/>
    <w:pPr>
      <w:spacing w:after="200" w:line="276" w:lineRule="auto"/>
    </w:pPr>
    <w:rPr>
      <w:sz w:val="22"/>
      <w:szCs w:val="22"/>
    </w:rPr>
  </w:style>
  <w:style w:type="paragraph" w:styleId="Heading2">
    <w:name w:val="heading 2"/>
    <w:basedOn w:val="Normal"/>
    <w:next w:val="Normal"/>
    <w:link w:val="Heading2Char"/>
    <w:autoRedefine/>
    <w:uiPriority w:val="99"/>
    <w:qFormat/>
    <w:locked/>
    <w:rsid w:val="00991E02"/>
    <w:pPr>
      <w:keepNext/>
      <w:spacing w:after="0" w:line="240" w:lineRule="auto"/>
      <w:ind w:left="144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1E02"/>
    <w:rPr>
      <w:rFonts w:cs="Times New Roman"/>
      <w:b/>
      <w:sz w:val="24"/>
      <w:szCs w:val="24"/>
      <w:lang w:val="en-US" w:eastAsia="en-US" w:bidi="ar-SA"/>
    </w:rPr>
  </w:style>
  <w:style w:type="paragraph" w:styleId="ListParagraph">
    <w:name w:val="List Paragraph"/>
    <w:basedOn w:val="Normal"/>
    <w:uiPriority w:val="99"/>
    <w:qFormat/>
    <w:rsid w:val="00815B91"/>
    <w:pPr>
      <w:ind w:left="720"/>
    </w:pPr>
  </w:style>
  <w:style w:type="table" w:styleId="TableGrid">
    <w:name w:val="Table Grid"/>
    <w:basedOn w:val="TableNormal"/>
    <w:uiPriority w:val="99"/>
    <w:rsid w:val="00C46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7174"/>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uiPriority w:val="99"/>
    <w:locked/>
    <w:rsid w:val="00FB7174"/>
    <w:rPr>
      <w:rFonts w:ascii="Arial" w:hAnsi="Arial" w:cs="Times New Roman"/>
      <w:sz w:val="20"/>
      <w:szCs w:val="20"/>
    </w:rPr>
  </w:style>
  <w:style w:type="paragraph" w:styleId="NormalWeb">
    <w:name w:val="Normal (Web)"/>
    <w:basedOn w:val="Normal"/>
    <w:rsid w:val="00DF1A1E"/>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99"/>
    <w:qFormat/>
    <w:rsid w:val="00DF1A1E"/>
    <w:rPr>
      <w:rFonts w:cs="Times New Roman"/>
      <w:b/>
      <w:bCs/>
    </w:rPr>
  </w:style>
  <w:style w:type="paragraph" w:styleId="Footer">
    <w:name w:val="footer"/>
    <w:basedOn w:val="Normal"/>
    <w:link w:val="FooterChar"/>
    <w:uiPriority w:val="99"/>
    <w:rsid w:val="001C3057"/>
    <w:pPr>
      <w:tabs>
        <w:tab w:val="center" w:pos="4320"/>
        <w:tab w:val="right" w:pos="8640"/>
      </w:tabs>
    </w:pPr>
  </w:style>
  <w:style w:type="character" w:customStyle="1" w:styleId="FooterChar">
    <w:name w:val="Footer Char"/>
    <w:basedOn w:val="DefaultParagraphFont"/>
    <w:link w:val="Footer"/>
    <w:uiPriority w:val="99"/>
    <w:rsid w:val="00AE480D"/>
  </w:style>
  <w:style w:type="character" w:styleId="PageNumber">
    <w:name w:val="page number"/>
    <w:uiPriority w:val="99"/>
    <w:rsid w:val="001C3057"/>
    <w:rPr>
      <w:rFonts w:cs="Times New Roman"/>
    </w:rPr>
  </w:style>
  <w:style w:type="paragraph" w:styleId="BalloonText">
    <w:name w:val="Balloon Text"/>
    <w:basedOn w:val="Normal"/>
    <w:link w:val="BalloonTextChar"/>
    <w:uiPriority w:val="99"/>
    <w:semiHidden/>
    <w:unhideWhenUsed/>
    <w:rsid w:val="008C2F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FD0"/>
    <w:rPr>
      <w:rFonts w:ascii="Tahoma" w:hAnsi="Tahoma" w:cs="Tahoma"/>
      <w:sz w:val="16"/>
      <w:szCs w:val="16"/>
    </w:rPr>
  </w:style>
  <w:style w:type="paragraph" w:styleId="FootnoteText">
    <w:name w:val="footnote text"/>
    <w:basedOn w:val="Normal"/>
    <w:link w:val="FootnoteTextChar"/>
    <w:uiPriority w:val="99"/>
    <w:semiHidden/>
    <w:unhideWhenUsed/>
    <w:rsid w:val="0030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4DB"/>
  </w:style>
  <w:style w:type="character" w:styleId="FootnoteReference">
    <w:name w:val="footnote reference"/>
    <w:basedOn w:val="DefaultParagraphFont"/>
    <w:uiPriority w:val="99"/>
    <w:semiHidden/>
    <w:unhideWhenUsed/>
    <w:rsid w:val="003054DB"/>
    <w:rPr>
      <w:vertAlign w:val="superscript"/>
    </w:rPr>
  </w:style>
  <w:style w:type="paragraph" w:styleId="EndnoteText">
    <w:name w:val="endnote text"/>
    <w:basedOn w:val="Normal"/>
    <w:link w:val="EndnoteTextChar"/>
    <w:uiPriority w:val="99"/>
    <w:semiHidden/>
    <w:unhideWhenUsed/>
    <w:rsid w:val="00305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4DB"/>
  </w:style>
  <w:style w:type="character" w:styleId="EndnoteReference">
    <w:name w:val="endnote reference"/>
    <w:basedOn w:val="DefaultParagraphFont"/>
    <w:uiPriority w:val="99"/>
    <w:semiHidden/>
    <w:unhideWhenUsed/>
    <w:rsid w:val="003054DB"/>
    <w:rPr>
      <w:vertAlign w:val="superscript"/>
    </w:rPr>
  </w:style>
  <w:style w:type="paragraph" w:styleId="Revision">
    <w:name w:val="Revision"/>
    <w:hidden/>
    <w:uiPriority w:val="99"/>
    <w:semiHidden/>
    <w:rsid w:val="00532157"/>
    <w:rPr>
      <w:sz w:val="22"/>
      <w:szCs w:val="22"/>
    </w:rPr>
  </w:style>
  <w:style w:type="character" w:styleId="CommentReference">
    <w:name w:val="annotation reference"/>
    <w:basedOn w:val="DefaultParagraphFont"/>
    <w:uiPriority w:val="99"/>
    <w:semiHidden/>
    <w:unhideWhenUsed/>
    <w:rsid w:val="00633205"/>
    <w:rPr>
      <w:sz w:val="16"/>
      <w:szCs w:val="16"/>
    </w:rPr>
  </w:style>
  <w:style w:type="paragraph" w:styleId="CommentText">
    <w:name w:val="annotation text"/>
    <w:basedOn w:val="Normal"/>
    <w:link w:val="CommentTextChar"/>
    <w:uiPriority w:val="99"/>
    <w:semiHidden/>
    <w:unhideWhenUsed/>
    <w:rsid w:val="00633205"/>
    <w:pPr>
      <w:spacing w:line="240" w:lineRule="auto"/>
    </w:pPr>
    <w:rPr>
      <w:sz w:val="20"/>
      <w:szCs w:val="20"/>
    </w:rPr>
  </w:style>
  <w:style w:type="character" w:customStyle="1" w:styleId="CommentTextChar">
    <w:name w:val="Comment Text Char"/>
    <w:basedOn w:val="DefaultParagraphFont"/>
    <w:link w:val="CommentText"/>
    <w:uiPriority w:val="99"/>
    <w:semiHidden/>
    <w:rsid w:val="00633205"/>
  </w:style>
  <w:style w:type="paragraph" w:styleId="CommentSubject">
    <w:name w:val="annotation subject"/>
    <w:basedOn w:val="CommentText"/>
    <w:next w:val="CommentText"/>
    <w:link w:val="CommentSubjectChar"/>
    <w:uiPriority w:val="99"/>
    <w:semiHidden/>
    <w:unhideWhenUsed/>
    <w:rsid w:val="00633205"/>
    <w:rPr>
      <w:b/>
      <w:bCs/>
    </w:rPr>
  </w:style>
  <w:style w:type="character" w:customStyle="1" w:styleId="CommentSubjectChar">
    <w:name w:val="Comment Subject Char"/>
    <w:basedOn w:val="CommentTextChar"/>
    <w:link w:val="CommentSubject"/>
    <w:uiPriority w:val="99"/>
    <w:semiHidden/>
    <w:rsid w:val="00633205"/>
    <w:rPr>
      <w:b/>
      <w:bCs/>
    </w:rPr>
  </w:style>
  <w:style w:type="paragraph" w:customStyle="1" w:styleId="Default">
    <w:name w:val="Default"/>
    <w:rsid w:val="006C0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A2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A4"/>
    <w:pPr>
      <w:spacing w:after="200" w:line="276" w:lineRule="auto"/>
    </w:pPr>
    <w:rPr>
      <w:sz w:val="22"/>
      <w:szCs w:val="22"/>
    </w:rPr>
  </w:style>
  <w:style w:type="paragraph" w:styleId="Heading2">
    <w:name w:val="heading 2"/>
    <w:basedOn w:val="Normal"/>
    <w:next w:val="Normal"/>
    <w:link w:val="Heading2Char"/>
    <w:autoRedefine/>
    <w:uiPriority w:val="99"/>
    <w:qFormat/>
    <w:locked/>
    <w:rsid w:val="00991E02"/>
    <w:pPr>
      <w:keepNext/>
      <w:spacing w:after="0" w:line="240" w:lineRule="auto"/>
      <w:ind w:left="144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1E02"/>
    <w:rPr>
      <w:rFonts w:cs="Times New Roman"/>
      <w:b/>
      <w:sz w:val="24"/>
      <w:szCs w:val="24"/>
      <w:lang w:val="en-US" w:eastAsia="en-US" w:bidi="ar-SA"/>
    </w:rPr>
  </w:style>
  <w:style w:type="paragraph" w:styleId="ListParagraph">
    <w:name w:val="List Paragraph"/>
    <w:basedOn w:val="Normal"/>
    <w:uiPriority w:val="99"/>
    <w:qFormat/>
    <w:rsid w:val="00815B91"/>
    <w:pPr>
      <w:ind w:left="720"/>
    </w:pPr>
  </w:style>
  <w:style w:type="table" w:styleId="TableGrid">
    <w:name w:val="Table Grid"/>
    <w:basedOn w:val="TableNormal"/>
    <w:uiPriority w:val="99"/>
    <w:rsid w:val="00C46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7174"/>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uiPriority w:val="99"/>
    <w:locked/>
    <w:rsid w:val="00FB7174"/>
    <w:rPr>
      <w:rFonts w:ascii="Arial" w:hAnsi="Arial" w:cs="Times New Roman"/>
      <w:sz w:val="20"/>
      <w:szCs w:val="20"/>
    </w:rPr>
  </w:style>
  <w:style w:type="paragraph" w:styleId="NormalWeb">
    <w:name w:val="Normal (Web)"/>
    <w:basedOn w:val="Normal"/>
    <w:rsid w:val="00DF1A1E"/>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99"/>
    <w:qFormat/>
    <w:rsid w:val="00DF1A1E"/>
    <w:rPr>
      <w:rFonts w:cs="Times New Roman"/>
      <w:b/>
      <w:bCs/>
    </w:rPr>
  </w:style>
  <w:style w:type="paragraph" w:styleId="Footer">
    <w:name w:val="footer"/>
    <w:basedOn w:val="Normal"/>
    <w:link w:val="FooterChar"/>
    <w:uiPriority w:val="99"/>
    <w:rsid w:val="001C3057"/>
    <w:pPr>
      <w:tabs>
        <w:tab w:val="center" w:pos="4320"/>
        <w:tab w:val="right" w:pos="8640"/>
      </w:tabs>
    </w:pPr>
  </w:style>
  <w:style w:type="character" w:customStyle="1" w:styleId="FooterChar">
    <w:name w:val="Footer Char"/>
    <w:basedOn w:val="DefaultParagraphFont"/>
    <w:link w:val="Footer"/>
    <w:uiPriority w:val="99"/>
    <w:rsid w:val="00AE480D"/>
  </w:style>
  <w:style w:type="character" w:styleId="PageNumber">
    <w:name w:val="page number"/>
    <w:uiPriority w:val="99"/>
    <w:rsid w:val="001C3057"/>
    <w:rPr>
      <w:rFonts w:cs="Times New Roman"/>
    </w:rPr>
  </w:style>
  <w:style w:type="paragraph" w:styleId="BalloonText">
    <w:name w:val="Balloon Text"/>
    <w:basedOn w:val="Normal"/>
    <w:link w:val="BalloonTextChar"/>
    <w:uiPriority w:val="99"/>
    <w:semiHidden/>
    <w:unhideWhenUsed/>
    <w:rsid w:val="008C2F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FD0"/>
    <w:rPr>
      <w:rFonts w:ascii="Tahoma" w:hAnsi="Tahoma" w:cs="Tahoma"/>
      <w:sz w:val="16"/>
      <w:szCs w:val="16"/>
    </w:rPr>
  </w:style>
  <w:style w:type="paragraph" w:styleId="FootnoteText">
    <w:name w:val="footnote text"/>
    <w:basedOn w:val="Normal"/>
    <w:link w:val="FootnoteTextChar"/>
    <w:uiPriority w:val="99"/>
    <w:semiHidden/>
    <w:unhideWhenUsed/>
    <w:rsid w:val="0030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4DB"/>
  </w:style>
  <w:style w:type="character" w:styleId="FootnoteReference">
    <w:name w:val="footnote reference"/>
    <w:basedOn w:val="DefaultParagraphFont"/>
    <w:uiPriority w:val="99"/>
    <w:semiHidden/>
    <w:unhideWhenUsed/>
    <w:rsid w:val="003054DB"/>
    <w:rPr>
      <w:vertAlign w:val="superscript"/>
    </w:rPr>
  </w:style>
  <w:style w:type="paragraph" w:styleId="EndnoteText">
    <w:name w:val="endnote text"/>
    <w:basedOn w:val="Normal"/>
    <w:link w:val="EndnoteTextChar"/>
    <w:uiPriority w:val="99"/>
    <w:semiHidden/>
    <w:unhideWhenUsed/>
    <w:rsid w:val="003054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4DB"/>
  </w:style>
  <w:style w:type="character" w:styleId="EndnoteReference">
    <w:name w:val="endnote reference"/>
    <w:basedOn w:val="DefaultParagraphFont"/>
    <w:uiPriority w:val="99"/>
    <w:semiHidden/>
    <w:unhideWhenUsed/>
    <w:rsid w:val="003054DB"/>
    <w:rPr>
      <w:vertAlign w:val="superscript"/>
    </w:rPr>
  </w:style>
  <w:style w:type="paragraph" w:styleId="Revision">
    <w:name w:val="Revision"/>
    <w:hidden/>
    <w:uiPriority w:val="99"/>
    <w:semiHidden/>
    <w:rsid w:val="00532157"/>
    <w:rPr>
      <w:sz w:val="22"/>
      <w:szCs w:val="22"/>
    </w:rPr>
  </w:style>
  <w:style w:type="character" w:styleId="CommentReference">
    <w:name w:val="annotation reference"/>
    <w:basedOn w:val="DefaultParagraphFont"/>
    <w:uiPriority w:val="99"/>
    <w:semiHidden/>
    <w:unhideWhenUsed/>
    <w:rsid w:val="00633205"/>
    <w:rPr>
      <w:sz w:val="16"/>
      <w:szCs w:val="16"/>
    </w:rPr>
  </w:style>
  <w:style w:type="paragraph" w:styleId="CommentText">
    <w:name w:val="annotation text"/>
    <w:basedOn w:val="Normal"/>
    <w:link w:val="CommentTextChar"/>
    <w:uiPriority w:val="99"/>
    <w:semiHidden/>
    <w:unhideWhenUsed/>
    <w:rsid w:val="00633205"/>
    <w:pPr>
      <w:spacing w:line="240" w:lineRule="auto"/>
    </w:pPr>
    <w:rPr>
      <w:sz w:val="20"/>
      <w:szCs w:val="20"/>
    </w:rPr>
  </w:style>
  <w:style w:type="character" w:customStyle="1" w:styleId="CommentTextChar">
    <w:name w:val="Comment Text Char"/>
    <w:basedOn w:val="DefaultParagraphFont"/>
    <w:link w:val="CommentText"/>
    <w:uiPriority w:val="99"/>
    <w:semiHidden/>
    <w:rsid w:val="00633205"/>
  </w:style>
  <w:style w:type="paragraph" w:styleId="CommentSubject">
    <w:name w:val="annotation subject"/>
    <w:basedOn w:val="CommentText"/>
    <w:next w:val="CommentText"/>
    <w:link w:val="CommentSubjectChar"/>
    <w:uiPriority w:val="99"/>
    <w:semiHidden/>
    <w:unhideWhenUsed/>
    <w:rsid w:val="00633205"/>
    <w:rPr>
      <w:b/>
      <w:bCs/>
    </w:rPr>
  </w:style>
  <w:style w:type="character" w:customStyle="1" w:styleId="CommentSubjectChar">
    <w:name w:val="Comment Subject Char"/>
    <w:basedOn w:val="CommentTextChar"/>
    <w:link w:val="CommentSubject"/>
    <w:uiPriority w:val="99"/>
    <w:semiHidden/>
    <w:rsid w:val="00633205"/>
    <w:rPr>
      <w:b/>
      <w:bCs/>
    </w:rPr>
  </w:style>
  <w:style w:type="paragraph" w:customStyle="1" w:styleId="Default">
    <w:name w:val="Default"/>
    <w:rsid w:val="006C0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A2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56">
      <w:bodyDiv w:val="1"/>
      <w:marLeft w:val="0"/>
      <w:marRight w:val="0"/>
      <w:marTop w:val="0"/>
      <w:marBottom w:val="0"/>
      <w:divBdr>
        <w:top w:val="none" w:sz="0" w:space="0" w:color="auto"/>
        <w:left w:val="none" w:sz="0" w:space="0" w:color="auto"/>
        <w:bottom w:val="none" w:sz="0" w:space="0" w:color="auto"/>
        <w:right w:val="none" w:sz="0" w:space="0" w:color="auto"/>
      </w:divBdr>
    </w:div>
    <w:div w:id="52120334">
      <w:bodyDiv w:val="1"/>
      <w:marLeft w:val="0"/>
      <w:marRight w:val="0"/>
      <w:marTop w:val="0"/>
      <w:marBottom w:val="0"/>
      <w:divBdr>
        <w:top w:val="none" w:sz="0" w:space="0" w:color="auto"/>
        <w:left w:val="none" w:sz="0" w:space="0" w:color="auto"/>
        <w:bottom w:val="none" w:sz="0" w:space="0" w:color="auto"/>
        <w:right w:val="none" w:sz="0" w:space="0" w:color="auto"/>
      </w:divBdr>
    </w:div>
    <w:div w:id="98912354">
      <w:bodyDiv w:val="1"/>
      <w:marLeft w:val="0"/>
      <w:marRight w:val="0"/>
      <w:marTop w:val="0"/>
      <w:marBottom w:val="0"/>
      <w:divBdr>
        <w:top w:val="none" w:sz="0" w:space="0" w:color="auto"/>
        <w:left w:val="none" w:sz="0" w:space="0" w:color="auto"/>
        <w:bottom w:val="none" w:sz="0" w:space="0" w:color="auto"/>
        <w:right w:val="none" w:sz="0" w:space="0" w:color="auto"/>
      </w:divBdr>
    </w:div>
    <w:div w:id="515578022">
      <w:bodyDiv w:val="1"/>
      <w:marLeft w:val="0"/>
      <w:marRight w:val="0"/>
      <w:marTop w:val="0"/>
      <w:marBottom w:val="0"/>
      <w:divBdr>
        <w:top w:val="none" w:sz="0" w:space="0" w:color="auto"/>
        <w:left w:val="none" w:sz="0" w:space="0" w:color="auto"/>
        <w:bottom w:val="none" w:sz="0" w:space="0" w:color="auto"/>
        <w:right w:val="none" w:sz="0" w:space="0" w:color="auto"/>
      </w:divBdr>
    </w:div>
    <w:div w:id="516117787">
      <w:bodyDiv w:val="1"/>
      <w:marLeft w:val="0"/>
      <w:marRight w:val="0"/>
      <w:marTop w:val="0"/>
      <w:marBottom w:val="0"/>
      <w:divBdr>
        <w:top w:val="none" w:sz="0" w:space="0" w:color="auto"/>
        <w:left w:val="none" w:sz="0" w:space="0" w:color="auto"/>
        <w:bottom w:val="none" w:sz="0" w:space="0" w:color="auto"/>
        <w:right w:val="none" w:sz="0" w:space="0" w:color="auto"/>
      </w:divBdr>
    </w:div>
    <w:div w:id="572397429">
      <w:bodyDiv w:val="1"/>
      <w:marLeft w:val="0"/>
      <w:marRight w:val="0"/>
      <w:marTop w:val="0"/>
      <w:marBottom w:val="0"/>
      <w:divBdr>
        <w:top w:val="none" w:sz="0" w:space="0" w:color="auto"/>
        <w:left w:val="none" w:sz="0" w:space="0" w:color="auto"/>
        <w:bottom w:val="none" w:sz="0" w:space="0" w:color="auto"/>
        <w:right w:val="none" w:sz="0" w:space="0" w:color="auto"/>
      </w:divBdr>
    </w:div>
    <w:div w:id="638269172">
      <w:bodyDiv w:val="1"/>
      <w:marLeft w:val="0"/>
      <w:marRight w:val="0"/>
      <w:marTop w:val="0"/>
      <w:marBottom w:val="0"/>
      <w:divBdr>
        <w:top w:val="none" w:sz="0" w:space="0" w:color="auto"/>
        <w:left w:val="none" w:sz="0" w:space="0" w:color="auto"/>
        <w:bottom w:val="none" w:sz="0" w:space="0" w:color="auto"/>
        <w:right w:val="none" w:sz="0" w:space="0" w:color="auto"/>
      </w:divBdr>
    </w:div>
    <w:div w:id="656568379">
      <w:bodyDiv w:val="1"/>
      <w:marLeft w:val="0"/>
      <w:marRight w:val="0"/>
      <w:marTop w:val="0"/>
      <w:marBottom w:val="0"/>
      <w:divBdr>
        <w:top w:val="none" w:sz="0" w:space="0" w:color="auto"/>
        <w:left w:val="none" w:sz="0" w:space="0" w:color="auto"/>
        <w:bottom w:val="none" w:sz="0" w:space="0" w:color="auto"/>
        <w:right w:val="none" w:sz="0" w:space="0" w:color="auto"/>
      </w:divBdr>
    </w:div>
    <w:div w:id="712849197">
      <w:bodyDiv w:val="1"/>
      <w:marLeft w:val="0"/>
      <w:marRight w:val="0"/>
      <w:marTop w:val="0"/>
      <w:marBottom w:val="0"/>
      <w:divBdr>
        <w:top w:val="none" w:sz="0" w:space="0" w:color="auto"/>
        <w:left w:val="none" w:sz="0" w:space="0" w:color="auto"/>
        <w:bottom w:val="none" w:sz="0" w:space="0" w:color="auto"/>
        <w:right w:val="none" w:sz="0" w:space="0" w:color="auto"/>
      </w:divBdr>
    </w:div>
    <w:div w:id="770273007">
      <w:bodyDiv w:val="1"/>
      <w:marLeft w:val="0"/>
      <w:marRight w:val="0"/>
      <w:marTop w:val="0"/>
      <w:marBottom w:val="0"/>
      <w:divBdr>
        <w:top w:val="none" w:sz="0" w:space="0" w:color="auto"/>
        <w:left w:val="none" w:sz="0" w:space="0" w:color="auto"/>
        <w:bottom w:val="none" w:sz="0" w:space="0" w:color="auto"/>
        <w:right w:val="none" w:sz="0" w:space="0" w:color="auto"/>
      </w:divBdr>
    </w:div>
    <w:div w:id="771778251">
      <w:bodyDiv w:val="1"/>
      <w:marLeft w:val="0"/>
      <w:marRight w:val="0"/>
      <w:marTop w:val="0"/>
      <w:marBottom w:val="0"/>
      <w:divBdr>
        <w:top w:val="none" w:sz="0" w:space="0" w:color="auto"/>
        <w:left w:val="none" w:sz="0" w:space="0" w:color="auto"/>
        <w:bottom w:val="none" w:sz="0" w:space="0" w:color="auto"/>
        <w:right w:val="none" w:sz="0" w:space="0" w:color="auto"/>
      </w:divBdr>
    </w:div>
    <w:div w:id="859515347">
      <w:bodyDiv w:val="1"/>
      <w:marLeft w:val="0"/>
      <w:marRight w:val="0"/>
      <w:marTop w:val="0"/>
      <w:marBottom w:val="0"/>
      <w:divBdr>
        <w:top w:val="none" w:sz="0" w:space="0" w:color="auto"/>
        <w:left w:val="none" w:sz="0" w:space="0" w:color="auto"/>
        <w:bottom w:val="none" w:sz="0" w:space="0" w:color="auto"/>
        <w:right w:val="none" w:sz="0" w:space="0" w:color="auto"/>
      </w:divBdr>
    </w:div>
    <w:div w:id="947733382">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sChild>
        <w:div w:id="1998221021">
          <w:marLeft w:val="0"/>
          <w:marRight w:val="0"/>
          <w:marTop w:val="0"/>
          <w:marBottom w:val="0"/>
          <w:divBdr>
            <w:top w:val="none" w:sz="0" w:space="0" w:color="auto"/>
            <w:left w:val="none" w:sz="0" w:space="0" w:color="auto"/>
            <w:bottom w:val="none" w:sz="0" w:space="0" w:color="auto"/>
            <w:right w:val="none" w:sz="0" w:space="0" w:color="auto"/>
          </w:divBdr>
          <w:divsChild>
            <w:div w:id="472992236">
              <w:marLeft w:val="0"/>
              <w:marRight w:val="0"/>
              <w:marTop w:val="0"/>
              <w:marBottom w:val="0"/>
              <w:divBdr>
                <w:top w:val="none" w:sz="0" w:space="0" w:color="auto"/>
                <w:left w:val="none" w:sz="0" w:space="0" w:color="auto"/>
                <w:bottom w:val="none" w:sz="0" w:space="0" w:color="auto"/>
                <w:right w:val="none" w:sz="0" w:space="0" w:color="auto"/>
              </w:divBdr>
              <w:divsChild>
                <w:div w:id="895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6825">
      <w:bodyDiv w:val="1"/>
      <w:marLeft w:val="0"/>
      <w:marRight w:val="0"/>
      <w:marTop w:val="0"/>
      <w:marBottom w:val="0"/>
      <w:divBdr>
        <w:top w:val="none" w:sz="0" w:space="0" w:color="auto"/>
        <w:left w:val="none" w:sz="0" w:space="0" w:color="auto"/>
        <w:bottom w:val="none" w:sz="0" w:space="0" w:color="auto"/>
        <w:right w:val="none" w:sz="0" w:space="0" w:color="auto"/>
      </w:divBdr>
    </w:div>
    <w:div w:id="1245608370">
      <w:bodyDiv w:val="1"/>
      <w:marLeft w:val="0"/>
      <w:marRight w:val="0"/>
      <w:marTop w:val="0"/>
      <w:marBottom w:val="0"/>
      <w:divBdr>
        <w:top w:val="none" w:sz="0" w:space="0" w:color="auto"/>
        <w:left w:val="none" w:sz="0" w:space="0" w:color="auto"/>
        <w:bottom w:val="none" w:sz="0" w:space="0" w:color="auto"/>
        <w:right w:val="none" w:sz="0" w:space="0" w:color="auto"/>
      </w:divBdr>
    </w:div>
    <w:div w:id="1383555707">
      <w:bodyDiv w:val="1"/>
      <w:marLeft w:val="0"/>
      <w:marRight w:val="0"/>
      <w:marTop w:val="0"/>
      <w:marBottom w:val="0"/>
      <w:divBdr>
        <w:top w:val="none" w:sz="0" w:space="0" w:color="auto"/>
        <w:left w:val="none" w:sz="0" w:space="0" w:color="auto"/>
        <w:bottom w:val="none" w:sz="0" w:space="0" w:color="auto"/>
        <w:right w:val="none" w:sz="0" w:space="0" w:color="auto"/>
      </w:divBdr>
    </w:div>
    <w:div w:id="1399474649">
      <w:bodyDiv w:val="1"/>
      <w:marLeft w:val="0"/>
      <w:marRight w:val="0"/>
      <w:marTop w:val="0"/>
      <w:marBottom w:val="0"/>
      <w:divBdr>
        <w:top w:val="none" w:sz="0" w:space="0" w:color="auto"/>
        <w:left w:val="none" w:sz="0" w:space="0" w:color="auto"/>
        <w:bottom w:val="none" w:sz="0" w:space="0" w:color="auto"/>
        <w:right w:val="none" w:sz="0" w:space="0" w:color="auto"/>
      </w:divBdr>
    </w:div>
    <w:div w:id="1416904380">
      <w:marLeft w:val="0"/>
      <w:marRight w:val="0"/>
      <w:marTop w:val="0"/>
      <w:marBottom w:val="0"/>
      <w:divBdr>
        <w:top w:val="none" w:sz="0" w:space="0" w:color="auto"/>
        <w:left w:val="none" w:sz="0" w:space="0" w:color="auto"/>
        <w:bottom w:val="none" w:sz="0" w:space="0" w:color="auto"/>
        <w:right w:val="none" w:sz="0" w:space="0" w:color="auto"/>
      </w:divBdr>
    </w:div>
    <w:div w:id="1416904381">
      <w:marLeft w:val="0"/>
      <w:marRight w:val="0"/>
      <w:marTop w:val="0"/>
      <w:marBottom w:val="0"/>
      <w:divBdr>
        <w:top w:val="none" w:sz="0" w:space="0" w:color="auto"/>
        <w:left w:val="none" w:sz="0" w:space="0" w:color="auto"/>
        <w:bottom w:val="none" w:sz="0" w:space="0" w:color="auto"/>
        <w:right w:val="none" w:sz="0" w:space="0" w:color="auto"/>
      </w:divBdr>
    </w:div>
    <w:div w:id="1416904382">
      <w:marLeft w:val="0"/>
      <w:marRight w:val="0"/>
      <w:marTop w:val="0"/>
      <w:marBottom w:val="0"/>
      <w:divBdr>
        <w:top w:val="none" w:sz="0" w:space="0" w:color="auto"/>
        <w:left w:val="none" w:sz="0" w:space="0" w:color="auto"/>
        <w:bottom w:val="none" w:sz="0" w:space="0" w:color="auto"/>
        <w:right w:val="none" w:sz="0" w:space="0" w:color="auto"/>
      </w:divBdr>
    </w:div>
    <w:div w:id="1416904383">
      <w:marLeft w:val="0"/>
      <w:marRight w:val="0"/>
      <w:marTop w:val="0"/>
      <w:marBottom w:val="0"/>
      <w:divBdr>
        <w:top w:val="none" w:sz="0" w:space="0" w:color="auto"/>
        <w:left w:val="none" w:sz="0" w:space="0" w:color="auto"/>
        <w:bottom w:val="none" w:sz="0" w:space="0" w:color="auto"/>
        <w:right w:val="none" w:sz="0" w:space="0" w:color="auto"/>
      </w:divBdr>
    </w:div>
    <w:div w:id="1416904384">
      <w:marLeft w:val="0"/>
      <w:marRight w:val="0"/>
      <w:marTop w:val="0"/>
      <w:marBottom w:val="0"/>
      <w:divBdr>
        <w:top w:val="none" w:sz="0" w:space="0" w:color="auto"/>
        <w:left w:val="none" w:sz="0" w:space="0" w:color="auto"/>
        <w:bottom w:val="none" w:sz="0" w:space="0" w:color="auto"/>
        <w:right w:val="none" w:sz="0" w:space="0" w:color="auto"/>
      </w:divBdr>
    </w:div>
    <w:div w:id="1416904385">
      <w:marLeft w:val="0"/>
      <w:marRight w:val="0"/>
      <w:marTop w:val="0"/>
      <w:marBottom w:val="0"/>
      <w:divBdr>
        <w:top w:val="none" w:sz="0" w:space="0" w:color="auto"/>
        <w:left w:val="none" w:sz="0" w:space="0" w:color="auto"/>
        <w:bottom w:val="none" w:sz="0" w:space="0" w:color="auto"/>
        <w:right w:val="none" w:sz="0" w:space="0" w:color="auto"/>
      </w:divBdr>
    </w:div>
    <w:div w:id="1416904386">
      <w:marLeft w:val="0"/>
      <w:marRight w:val="0"/>
      <w:marTop w:val="0"/>
      <w:marBottom w:val="0"/>
      <w:divBdr>
        <w:top w:val="none" w:sz="0" w:space="0" w:color="auto"/>
        <w:left w:val="none" w:sz="0" w:space="0" w:color="auto"/>
        <w:bottom w:val="none" w:sz="0" w:space="0" w:color="auto"/>
        <w:right w:val="none" w:sz="0" w:space="0" w:color="auto"/>
      </w:divBdr>
    </w:div>
    <w:div w:id="1416904387">
      <w:marLeft w:val="0"/>
      <w:marRight w:val="0"/>
      <w:marTop w:val="0"/>
      <w:marBottom w:val="0"/>
      <w:divBdr>
        <w:top w:val="none" w:sz="0" w:space="0" w:color="auto"/>
        <w:left w:val="none" w:sz="0" w:space="0" w:color="auto"/>
        <w:bottom w:val="none" w:sz="0" w:space="0" w:color="auto"/>
        <w:right w:val="none" w:sz="0" w:space="0" w:color="auto"/>
      </w:divBdr>
    </w:div>
    <w:div w:id="1416904388">
      <w:marLeft w:val="0"/>
      <w:marRight w:val="0"/>
      <w:marTop w:val="0"/>
      <w:marBottom w:val="0"/>
      <w:divBdr>
        <w:top w:val="none" w:sz="0" w:space="0" w:color="auto"/>
        <w:left w:val="none" w:sz="0" w:space="0" w:color="auto"/>
        <w:bottom w:val="none" w:sz="0" w:space="0" w:color="auto"/>
        <w:right w:val="none" w:sz="0" w:space="0" w:color="auto"/>
      </w:divBdr>
    </w:div>
    <w:div w:id="1416904389">
      <w:marLeft w:val="0"/>
      <w:marRight w:val="0"/>
      <w:marTop w:val="0"/>
      <w:marBottom w:val="0"/>
      <w:divBdr>
        <w:top w:val="none" w:sz="0" w:space="0" w:color="auto"/>
        <w:left w:val="none" w:sz="0" w:space="0" w:color="auto"/>
        <w:bottom w:val="none" w:sz="0" w:space="0" w:color="auto"/>
        <w:right w:val="none" w:sz="0" w:space="0" w:color="auto"/>
      </w:divBdr>
    </w:div>
    <w:div w:id="1416904390">
      <w:marLeft w:val="0"/>
      <w:marRight w:val="0"/>
      <w:marTop w:val="0"/>
      <w:marBottom w:val="0"/>
      <w:divBdr>
        <w:top w:val="none" w:sz="0" w:space="0" w:color="auto"/>
        <w:left w:val="none" w:sz="0" w:space="0" w:color="auto"/>
        <w:bottom w:val="none" w:sz="0" w:space="0" w:color="auto"/>
        <w:right w:val="none" w:sz="0" w:space="0" w:color="auto"/>
      </w:divBdr>
    </w:div>
    <w:div w:id="1416904391">
      <w:marLeft w:val="0"/>
      <w:marRight w:val="0"/>
      <w:marTop w:val="0"/>
      <w:marBottom w:val="0"/>
      <w:divBdr>
        <w:top w:val="none" w:sz="0" w:space="0" w:color="auto"/>
        <w:left w:val="none" w:sz="0" w:space="0" w:color="auto"/>
        <w:bottom w:val="none" w:sz="0" w:space="0" w:color="auto"/>
        <w:right w:val="none" w:sz="0" w:space="0" w:color="auto"/>
      </w:divBdr>
    </w:div>
    <w:div w:id="1416904392">
      <w:marLeft w:val="0"/>
      <w:marRight w:val="0"/>
      <w:marTop w:val="0"/>
      <w:marBottom w:val="0"/>
      <w:divBdr>
        <w:top w:val="none" w:sz="0" w:space="0" w:color="auto"/>
        <w:left w:val="none" w:sz="0" w:space="0" w:color="auto"/>
        <w:bottom w:val="none" w:sz="0" w:space="0" w:color="auto"/>
        <w:right w:val="none" w:sz="0" w:space="0" w:color="auto"/>
      </w:divBdr>
    </w:div>
    <w:div w:id="1416904393">
      <w:marLeft w:val="0"/>
      <w:marRight w:val="0"/>
      <w:marTop w:val="0"/>
      <w:marBottom w:val="0"/>
      <w:divBdr>
        <w:top w:val="none" w:sz="0" w:space="0" w:color="auto"/>
        <w:left w:val="none" w:sz="0" w:space="0" w:color="auto"/>
        <w:bottom w:val="none" w:sz="0" w:space="0" w:color="auto"/>
        <w:right w:val="none" w:sz="0" w:space="0" w:color="auto"/>
      </w:divBdr>
    </w:div>
    <w:div w:id="1416904394">
      <w:marLeft w:val="0"/>
      <w:marRight w:val="0"/>
      <w:marTop w:val="0"/>
      <w:marBottom w:val="0"/>
      <w:divBdr>
        <w:top w:val="none" w:sz="0" w:space="0" w:color="auto"/>
        <w:left w:val="none" w:sz="0" w:space="0" w:color="auto"/>
        <w:bottom w:val="none" w:sz="0" w:space="0" w:color="auto"/>
        <w:right w:val="none" w:sz="0" w:space="0" w:color="auto"/>
      </w:divBdr>
    </w:div>
    <w:div w:id="1416904395">
      <w:marLeft w:val="0"/>
      <w:marRight w:val="0"/>
      <w:marTop w:val="0"/>
      <w:marBottom w:val="0"/>
      <w:divBdr>
        <w:top w:val="none" w:sz="0" w:space="0" w:color="auto"/>
        <w:left w:val="none" w:sz="0" w:space="0" w:color="auto"/>
        <w:bottom w:val="none" w:sz="0" w:space="0" w:color="auto"/>
        <w:right w:val="none" w:sz="0" w:space="0" w:color="auto"/>
      </w:divBdr>
    </w:div>
    <w:div w:id="1416904396">
      <w:marLeft w:val="0"/>
      <w:marRight w:val="0"/>
      <w:marTop w:val="0"/>
      <w:marBottom w:val="0"/>
      <w:divBdr>
        <w:top w:val="none" w:sz="0" w:space="0" w:color="auto"/>
        <w:left w:val="none" w:sz="0" w:space="0" w:color="auto"/>
        <w:bottom w:val="none" w:sz="0" w:space="0" w:color="auto"/>
        <w:right w:val="none" w:sz="0" w:space="0" w:color="auto"/>
      </w:divBdr>
    </w:div>
    <w:div w:id="1416904397">
      <w:marLeft w:val="0"/>
      <w:marRight w:val="0"/>
      <w:marTop w:val="0"/>
      <w:marBottom w:val="0"/>
      <w:divBdr>
        <w:top w:val="none" w:sz="0" w:space="0" w:color="auto"/>
        <w:left w:val="none" w:sz="0" w:space="0" w:color="auto"/>
        <w:bottom w:val="none" w:sz="0" w:space="0" w:color="auto"/>
        <w:right w:val="none" w:sz="0" w:space="0" w:color="auto"/>
      </w:divBdr>
    </w:div>
    <w:div w:id="1416904398">
      <w:marLeft w:val="0"/>
      <w:marRight w:val="0"/>
      <w:marTop w:val="0"/>
      <w:marBottom w:val="0"/>
      <w:divBdr>
        <w:top w:val="none" w:sz="0" w:space="0" w:color="auto"/>
        <w:left w:val="none" w:sz="0" w:space="0" w:color="auto"/>
        <w:bottom w:val="none" w:sz="0" w:space="0" w:color="auto"/>
        <w:right w:val="none" w:sz="0" w:space="0" w:color="auto"/>
      </w:divBdr>
    </w:div>
    <w:div w:id="1416904399">
      <w:marLeft w:val="0"/>
      <w:marRight w:val="0"/>
      <w:marTop w:val="0"/>
      <w:marBottom w:val="0"/>
      <w:divBdr>
        <w:top w:val="none" w:sz="0" w:space="0" w:color="auto"/>
        <w:left w:val="none" w:sz="0" w:space="0" w:color="auto"/>
        <w:bottom w:val="none" w:sz="0" w:space="0" w:color="auto"/>
        <w:right w:val="none" w:sz="0" w:space="0" w:color="auto"/>
      </w:divBdr>
    </w:div>
    <w:div w:id="1416904400">
      <w:marLeft w:val="0"/>
      <w:marRight w:val="0"/>
      <w:marTop w:val="0"/>
      <w:marBottom w:val="0"/>
      <w:divBdr>
        <w:top w:val="none" w:sz="0" w:space="0" w:color="auto"/>
        <w:left w:val="none" w:sz="0" w:space="0" w:color="auto"/>
        <w:bottom w:val="none" w:sz="0" w:space="0" w:color="auto"/>
        <w:right w:val="none" w:sz="0" w:space="0" w:color="auto"/>
      </w:divBdr>
    </w:div>
    <w:div w:id="1416904401">
      <w:marLeft w:val="0"/>
      <w:marRight w:val="0"/>
      <w:marTop w:val="0"/>
      <w:marBottom w:val="0"/>
      <w:divBdr>
        <w:top w:val="none" w:sz="0" w:space="0" w:color="auto"/>
        <w:left w:val="none" w:sz="0" w:space="0" w:color="auto"/>
        <w:bottom w:val="none" w:sz="0" w:space="0" w:color="auto"/>
        <w:right w:val="none" w:sz="0" w:space="0" w:color="auto"/>
      </w:divBdr>
    </w:div>
    <w:div w:id="1416904402">
      <w:marLeft w:val="0"/>
      <w:marRight w:val="0"/>
      <w:marTop w:val="0"/>
      <w:marBottom w:val="0"/>
      <w:divBdr>
        <w:top w:val="none" w:sz="0" w:space="0" w:color="auto"/>
        <w:left w:val="none" w:sz="0" w:space="0" w:color="auto"/>
        <w:bottom w:val="none" w:sz="0" w:space="0" w:color="auto"/>
        <w:right w:val="none" w:sz="0" w:space="0" w:color="auto"/>
      </w:divBdr>
    </w:div>
    <w:div w:id="1416904403">
      <w:marLeft w:val="0"/>
      <w:marRight w:val="0"/>
      <w:marTop w:val="0"/>
      <w:marBottom w:val="0"/>
      <w:divBdr>
        <w:top w:val="none" w:sz="0" w:space="0" w:color="auto"/>
        <w:left w:val="none" w:sz="0" w:space="0" w:color="auto"/>
        <w:bottom w:val="none" w:sz="0" w:space="0" w:color="auto"/>
        <w:right w:val="none" w:sz="0" w:space="0" w:color="auto"/>
      </w:divBdr>
    </w:div>
    <w:div w:id="1416904404">
      <w:marLeft w:val="0"/>
      <w:marRight w:val="0"/>
      <w:marTop w:val="0"/>
      <w:marBottom w:val="0"/>
      <w:divBdr>
        <w:top w:val="none" w:sz="0" w:space="0" w:color="auto"/>
        <w:left w:val="none" w:sz="0" w:space="0" w:color="auto"/>
        <w:bottom w:val="none" w:sz="0" w:space="0" w:color="auto"/>
        <w:right w:val="none" w:sz="0" w:space="0" w:color="auto"/>
      </w:divBdr>
    </w:div>
    <w:div w:id="1416904405">
      <w:marLeft w:val="0"/>
      <w:marRight w:val="0"/>
      <w:marTop w:val="0"/>
      <w:marBottom w:val="0"/>
      <w:divBdr>
        <w:top w:val="none" w:sz="0" w:space="0" w:color="auto"/>
        <w:left w:val="none" w:sz="0" w:space="0" w:color="auto"/>
        <w:bottom w:val="none" w:sz="0" w:space="0" w:color="auto"/>
        <w:right w:val="none" w:sz="0" w:space="0" w:color="auto"/>
      </w:divBdr>
    </w:div>
    <w:div w:id="1416904406">
      <w:marLeft w:val="0"/>
      <w:marRight w:val="0"/>
      <w:marTop w:val="0"/>
      <w:marBottom w:val="0"/>
      <w:divBdr>
        <w:top w:val="none" w:sz="0" w:space="0" w:color="auto"/>
        <w:left w:val="none" w:sz="0" w:space="0" w:color="auto"/>
        <w:bottom w:val="none" w:sz="0" w:space="0" w:color="auto"/>
        <w:right w:val="none" w:sz="0" w:space="0" w:color="auto"/>
      </w:divBdr>
    </w:div>
    <w:div w:id="1654943640">
      <w:bodyDiv w:val="1"/>
      <w:marLeft w:val="0"/>
      <w:marRight w:val="0"/>
      <w:marTop w:val="0"/>
      <w:marBottom w:val="0"/>
      <w:divBdr>
        <w:top w:val="none" w:sz="0" w:space="0" w:color="auto"/>
        <w:left w:val="none" w:sz="0" w:space="0" w:color="auto"/>
        <w:bottom w:val="none" w:sz="0" w:space="0" w:color="auto"/>
        <w:right w:val="none" w:sz="0" w:space="0" w:color="auto"/>
      </w:divBdr>
    </w:div>
    <w:div w:id="1681930234">
      <w:bodyDiv w:val="1"/>
      <w:marLeft w:val="0"/>
      <w:marRight w:val="0"/>
      <w:marTop w:val="0"/>
      <w:marBottom w:val="0"/>
      <w:divBdr>
        <w:top w:val="none" w:sz="0" w:space="0" w:color="auto"/>
        <w:left w:val="none" w:sz="0" w:space="0" w:color="auto"/>
        <w:bottom w:val="none" w:sz="0" w:space="0" w:color="auto"/>
        <w:right w:val="none" w:sz="0" w:space="0" w:color="auto"/>
      </w:divBdr>
    </w:div>
    <w:div w:id="1686010406">
      <w:bodyDiv w:val="1"/>
      <w:marLeft w:val="0"/>
      <w:marRight w:val="0"/>
      <w:marTop w:val="0"/>
      <w:marBottom w:val="0"/>
      <w:divBdr>
        <w:top w:val="none" w:sz="0" w:space="0" w:color="auto"/>
        <w:left w:val="none" w:sz="0" w:space="0" w:color="auto"/>
        <w:bottom w:val="none" w:sz="0" w:space="0" w:color="auto"/>
        <w:right w:val="none" w:sz="0" w:space="0" w:color="auto"/>
      </w:divBdr>
    </w:div>
    <w:div w:id="1709530932">
      <w:bodyDiv w:val="1"/>
      <w:marLeft w:val="0"/>
      <w:marRight w:val="0"/>
      <w:marTop w:val="0"/>
      <w:marBottom w:val="0"/>
      <w:divBdr>
        <w:top w:val="none" w:sz="0" w:space="0" w:color="auto"/>
        <w:left w:val="none" w:sz="0" w:space="0" w:color="auto"/>
        <w:bottom w:val="none" w:sz="0" w:space="0" w:color="auto"/>
        <w:right w:val="none" w:sz="0" w:space="0" w:color="auto"/>
      </w:divBdr>
    </w:div>
    <w:div w:id="1798178218">
      <w:bodyDiv w:val="1"/>
      <w:marLeft w:val="0"/>
      <w:marRight w:val="0"/>
      <w:marTop w:val="0"/>
      <w:marBottom w:val="0"/>
      <w:divBdr>
        <w:top w:val="none" w:sz="0" w:space="0" w:color="auto"/>
        <w:left w:val="none" w:sz="0" w:space="0" w:color="auto"/>
        <w:bottom w:val="none" w:sz="0" w:space="0" w:color="auto"/>
        <w:right w:val="none" w:sz="0" w:space="0" w:color="auto"/>
      </w:divBdr>
    </w:div>
    <w:div w:id="1801992635">
      <w:bodyDiv w:val="1"/>
      <w:marLeft w:val="0"/>
      <w:marRight w:val="0"/>
      <w:marTop w:val="0"/>
      <w:marBottom w:val="0"/>
      <w:divBdr>
        <w:top w:val="none" w:sz="0" w:space="0" w:color="auto"/>
        <w:left w:val="none" w:sz="0" w:space="0" w:color="auto"/>
        <w:bottom w:val="none" w:sz="0" w:space="0" w:color="auto"/>
        <w:right w:val="none" w:sz="0" w:space="0" w:color="auto"/>
      </w:divBdr>
    </w:div>
    <w:div w:id="1855530875">
      <w:bodyDiv w:val="1"/>
      <w:marLeft w:val="0"/>
      <w:marRight w:val="0"/>
      <w:marTop w:val="0"/>
      <w:marBottom w:val="0"/>
      <w:divBdr>
        <w:top w:val="none" w:sz="0" w:space="0" w:color="auto"/>
        <w:left w:val="none" w:sz="0" w:space="0" w:color="auto"/>
        <w:bottom w:val="none" w:sz="0" w:space="0" w:color="auto"/>
        <w:right w:val="none" w:sz="0" w:space="0" w:color="auto"/>
      </w:divBdr>
    </w:div>
    <w:div w:id="1957978137">
      <w:bodyDiv w:val="1"/>
      <w:marLeft w:val="0"/>
      <w:marRight w:val="0"/>
      <w:marTop w:val="0"/>
      <w:marBottom w:val="0"/>
      <w:divBdr>
        <w:top w:val="none" w:sz="0" w:space="0" w:color="auto"/>
        <w:left w:val="none" w:sz="0" w:space="0" w:color="auto"/>
        <w:bottom w:val="none" w:sz="0" w:space="0" w:color="auto"/>
        <w:right w:val="none" w:sz="0" w:space="0" w:color="auto"/>
      </w:divBdr>
    </w:div>
    <w:div w:id="1988775967">
      <w:bodyDiv w:val="1"/>
      <w:marLeft w:val="0"/>
      <w:marRight w:val="0"/>
      <w:marTop w:val="0"/>
      <w:marBottom w:val="0"/>
      <w:divBdr>
        <w:top w:val="none" w:sz="0" w:space="0" w:color="auto"/>
        <w:left w:val="none" w:sz="0" w:space="0" w:color="auto"/>
        <w:bottom w:val="none" w:sz="0" w:space="0" w:color="auto"/>
        <w:right w:val="none" w:sz="0" w:space="0" w:color="auto"/>
      </w:divBdr>
    </w:div>
    <w:div w:id="2022973108">
      <w:bodyDiv w:val="1"/>
      <w:marLeft w:val="0"/>
      <w:marRight w:val="0"/>
      <w:marTop w:val="0"/>
      <w:marBottom w:val="0"/>
      <w:divBdr>
        <w:top w:val="none" w:sz="0" w:space="0" w:color="auto"/>
        <w:left w:val="none" w:sz="0" w:space="0" w:color="auto"/>
        <w:bottom w:val="none" w:sz="0" w:space="0" w:color="auto"/>
        <w:right w:val="none" w:sz="0" w:space="0" w:color="auto"/>
      </w:divBdr>
    </w:div>
    <w:div w:id="20257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454D-9DB3-41C7-A4EB-64314EA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1122</Words>
  <Characters>6796</Characters>
  <Application>Microsoft Office Word</Application>
  <DocSecurity>0</DocSecurity>
  <Lines>453</Lines>
  <Paragraphs>247</Paragraphs>
  <ScaleCrop>false</ScaleCrop>
  <HeadingPairs>
    <vt:vector size="2" baseType="variant">
      <vt:variant>
        <vt:lpstr>Title</vt:lpstr>
      </vt:variant>
      <vt:variant>
        <vt:i4>1</vt:i4>
      </vt:variant>
    </vt:vector>
  </HeadingPairs>
  <TitlesOfParts>
    <vt:vector size="1" baseType="lpstr">
      <vt:lpstr>Exchange Stabilization Fund (ESF) Fair Market Value for Foreign Currency and Investments</vt:lpstr>
    </vt:vector>
  </TitlesOfParts>
  <Company>The U.S. Department of the Treasury</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Stabilization Fund (ESF) Fair Market Value for Foreign Currency and Investments</dc:title>
  <dc:creator>McConkeyB</dc:creator>
  <cp:lastModifiedBy>Michele Crosco </cp:lastModifiedBy>
  <cp:revision>3</cp:revision>
  <cp:lastPrinted>2017-04-10T14:38:00Z</cp:lastPrinted>
  <dcterms:created xsi:type="dcterms:W3CDTF">2017-04-10T14:37:00Z</dcterms:created>
  <dcterms:modified xsi:type="dcterms:W3CDTF">2017-04-10T15:00:00Z</dcterms:modified>
</cp:coreProperties>
</file>