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77129" w14:textId="7A627535" w:rsidR="00EE378A" w:rsidRDefault="00CD5035" w:rsidP="00CD5035">
      <w:pPr>
        <w:jc w:val="center"/>
        <w:rPr>
          <w:rFonts w:ascii="Times New Roman" w:hAnsi="Times New Roman" w:cs="Times New Roman"/>
          <w:b/>
          <w:bCs/>
          <w:sz w:val="28"/>
          <w:szCs w:val="28"/>
        </w:rPr>
      </w:pPr>
      <w:r w:rsidRPr="00CD5035">
        <w:rPr>
          <w:rFonts w:ascii="Times New Roman" w:hAnsi="Times New Roman" w:cs="Times New Roman"/>
          <w:b/>
          <w:bCs/>
          <w:sz w:val="28"/>
          <w:szCs w:val="28"/>
        </w:rPr>
        <w:t>Budgetary TC Additions and Revisions</w:t>
      </w:r>
    </w:p>
    <w:p w14:paraId="48C92D57" w14:textId="77777777" w:rsidR="00CD5035" w:rsidRPr="00561AF2" w:rsidRDefault="00CD5035" w:rsidP="00CD5035">
      <w:pPr>
        <w:jc w:val="center"/>
        <w:rPr>
          <w:rFonts w:ascii="Times New Roman" w:hAnsi="Times New Roman" w:cs="Times New Roman"/>
          <w:b/>
          <w:bCs/>
        </w:rPr>
      </w:pPr>
    </w:p>
    <w:p w14:paraId="0AD4CE0C" w14:textId="79B4C5BB" w:rsidR="00CD5035" w:rsidRPr="00561AF2" w:rsidRDefault="00CD5035" w:rsidP="00CD5035">
      <w:pPr>
        <w:rPr>
          <w:rFonts w:ascii="Times New Roman" w:hAnsi="Times New Roman" w:cs="Times New Roman"/>
          <w:b/>
          <w:bCs/>
        </w:rPr>
      </w:pPr>
      <w:r w:rsidRPr="00561AF2">
        <w:rPr>
          <w:rFonts w:ascii="Times New Roman" w:hAnsi="Times New Roman" w:cs="Times New Roman"/>
          <w:b/>
          <w:bCs/>
        </w:rPr>
        <w:t>Proposed TC Additions for FY 25:</w:t>
      </w:r>
    </w:p>
    <w:p w14:paraId="548A4DA4" w14:textId="77777777" w:rsidR="00CD5035" w:rsidRPr="00CD5035" w:rsidRDefault="00CD5035" w:rsidP="00CD5035">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kern w:val="0"/>
          <w14:ligatures w14:val="none"/>
        </w:rPr>
      </w:pPr>
      <w:r w:rsidRPr="00CD5035">
        <w:rPr>
          <w:rFonts w:ascii="TimesNewRoman" w:eastAsia="Calibri" w:hAnsi="TimesNewRoman" w:cs="Courier New"/>
          <w:b/>
          <w:kern w:val="0"/>
          <w14:ligatures w14:val="none"/>
        </w:rPr>
        <w:t>A230</w:t>
      </w:r>
      <w:r w:rsidRPr="00CD5035">
        <w:rPr>
          <w:rFonts w:ascii="TimesNewRoman" w:eastAsia="Calibri" w:hAnsi="TimesNewRoman" w:cs="Courier New"/>
          <w:kern w:val="0"/>
          <w14:ligatures w14:val="none"/>
        </w:rPr>
        <w:tab/>
      </w:r>
      <w:r w:rsidRPr="00BC68AC">
        <w:rPr>
          <w:rFonts w:ascii="TimesNewRoman" w:eastAsia="Calibri" w:hAnsi="TimesNewRoman" w:cs="Courier New"/>
          <w:kern w:val="0"/>
          <w14:ligatures w14:val="none"/>
        </w:rPr>
        <w:t>To record payments received from foreign partners to United States Government controlled accounts at the Federal Reserve or Commercial Bank Accounts and to recognize a liability to fulfill Foreign Military Sales cases.</w:t>
      </w:r>
    </w:p>
    <w:p w14:paraId="58D16D4F" w14:textId="77777777" w:rsidR="00CD5035" w:rsidRPr="00CD5035" w:rsidRDefault="00CD5035" w:rsidP="00CD5035">
      <w:pPr>
        <w:keepNext/>
        <w:keepLines/>
        <w:tabs>
          <w:tab w:val="left" w:pos="660"/>
          <w:tab w:val="left" w:pos="1840"/>
          <w:tab w:val="left" w:pos="2940"/>
          <w:tab w:val="left" w:pos="3140"/>
        </w:tabs>
        <w:spacing w:before="120" w:after="0" w:line="240" w:lineRule="auto"/>
        <w:ind w:left="1840" w:hanging="1840"/>
        <w:rPr>
          <w:rFonts w:ascii="TimesNewRoman" w:eastAsia="Calibri" w:hAnsi="TimesNewRoman" w:cs="Courier New"/>
          <w:kern w:val="0"/>
          <w14:ligatures w14:val="none"/>
        </w:rPr>
      </w:pPr>
      <w:r w:rsidRPr="00CD5035">
        <w:rPr>
          <w:rFonts w:ascii="TimesNewRoman" w:eastAsia="Calibri" w:hAnsi="TimesNewRoman" w:cs="Courier New"/>
          <w:b/>
          <w:kern w:val="0"/>
          <w14:ligatures w14:val="none"/>
        </w:rPr>
        <w:tab/>
        <w:t>Comment:</w:t>
      </w:r>
      <w:r w:rsidRPr="00CD5035">
        <w:rPr>
          <w:rFonts w:ascii="TimesNewRoman" w:eastAsia="Calibri" w:hAnsi="TimesNewRoman" w:cs="Courier New"/>
          <w:kern w:val="0"/>
          <w14:ligatures w14:val="none"/>
        </w:rPr>
        <w:tab/>
        <w:t>For the Foreign Military Sales Trust Fund (FMSTF) use only.</w:t>
      </w:r>
    </w:p>
    <w:p w14:paraId="755B5CA4" w14:textId="77777777" w:rsidR="00CD5035" w:rsidRPr="00CD5035" w:rsidRDefault="00CD5035" w:rsidP="00CD5035">
      <w:pPr>
        <w:keepNext/>
        <w:keepLines/>
        <w:tabs>
          <w:tab w:val="left" w:pos="660"/>
          <w:tab w:val="left" w:pos="1840"/>
          <w:tab w:val="left" w:pos="2940"/>
          <w:tab w:val="left" w:pos="3140"/>
        </w:tabs>
        <w:spacing w:before="120" w:after="0" w:line="240" w:lineRule="auto"/>
        <w:ind w:left="660" w:hanging="660"/>
        <w:rPr>
          <w:rFonts w:ascii="TimesNewRoman" w:eastAsia="Calibri" w:hAnsi="TimesNewRoman" w:cs="Courier New"/>
          <w:b/>
          <w:kern w:val="0"/>
          <w14:ligatures w14:val="none"/>
        </w:rPr>
      </w:pPr>
      <w:r w:rsidRPr="00CD5035">
        <w:rPr>
          <w:rFonts w:ascii="TimesNewRoman" w:eastAsia="Calibri" w:hAnsi="TimesNewRoman" w:cs="Courier New"/>
          <w:b/>
          <w:kern w:val="0"/>
          <w14:ligatures w14:val="none"/>
        </w:rPr>
        <w:tab/>
        <w:t>Budgetary Entry</w:t>
      </w:r>
    </w:p>
    <w:p w14:paraId="4CFE03D3" w14:textId="77777777" w:rsidR="00CD5035" w:rsidRPr="00CD5035" w:rsidRDefault="00CD5035" w:rsidP="00CD5035">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kern w:val="0"/>
          <w14:ligatures w14:val="none"/>
        </w:rPr>
      </w:pPr>
      <w:r w:rsidRPr="00CD5035">
        <w:rPr>
          <w:rFonts w:ascii="TimesNewRoman" w:eastAsia="Calibri" w:hAnsi="TimesNewRoman" w:cs="Courier New"/>
          <w:b/>
          <w:kern w:val="0"/>
          <w14:ligatures w14:val="none"/>
        </w:rPr>
        <w:tab/>
      </w:r>
      <w:r w:rsidRPr="00CD5035">
        <w:rPr>
          <w:rFonts w:ascii="TimesNewRoman" w:eastAsia="Calibri" w:hAnsi="TimesNewRoman" w:cs="Courier New"/>
          <w:kern w:val="0"/>
          <w14:ligatures w14:val="none"/>
        </w:rPr>
        <w:t>Debit</w:t>
      </w:r>
      <w:r w:rsidRPr="00CD5035">
        <w:rPr>
          <w:rFonts w:ascii="TimesNewRoman" w:eastAsia="Calibri" w:hAnsi="TimesNewRoman" w:cs="Courier New"/>
          <w:kern w:val="0"/>
          <w14:ligatures w14:val="none"/>
        </w:rPr>
        <w:tab/>
        <w:t>413810</w:t>
      </w:r>
      <w:r w:rsidRPr="00CD5035">
        <w:rPr>
          <w:rFonts w:ascii="TimesNewRoman" w:eastAsia="Calibri" w:hAnsi="TimesNewRoman" w:cs="Courier New"/>
          <w:kern w:val="0"/>
          <w14:ligatures w14:val="none"/>
        </w:rPr>
        <w:tab/>
        <w:t>Appropriation to Liquidate Contract Authority - FMSTF</w:t>
      </w:r>
    </w:p>
    <w:p w14:paraId="3321FC64" w14:textId="2F4F67A4" w:rsidR="00BC68AC" w:rsidRDefault="00CD5035" w:rsidP="00CD5035">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color w:val="000000" w:themeColor="text1"/>
          <w:kern w:val="0"/>
          <w14:ligatures w14:val="none"/>
        </w:rPr>
      </w:pPr>
      <w:r w:rsidRPr="00CD5035">
        <w:rPr>
          <w:rFonts w:ascii="TimesNewRoman" w:eastAsia="Calibri" w:hAnsi="TimesNewRoman" w:cs="Courier New"/>
          <w:b/>
          <w:kern w:val="0"/>
          <w14:ligatures w14:val="none"/>
        </w:rPr>
        <w:tab/>
      </w:r>
      <w:r w:rsidRPr="00CD5035">
        <w:rPr>
          <w:rFonts w:ascii="TimesNewRoman" w:eastAsia="Calibri" w:hAnsi="TimesNewRoman" w:cs="Courier New"/>
          <w:kern w:val="0"/>
          <w14:ligatures w14:val="none"/>
        </w:rPr>
        <w:t xml:space="preserve">   </w:t>
      </w:r>
      <w:r w:rsidRPr="00CD5035">
        <w:rPr>
          <w:rFonts w:ascii="TimesNewRoman" w:eastAsia="Calibri" w:hAnsi="TimesNewRoman" w:cs="Courier New"/>
          <w:color w:val="000000" w:themeColor="text1"/>
          <w:kern w:val="0"/>
          <w14:ligatures w14:val="none"/>
        </w:rPr>
        <w:t xml:space="preserve">Credit         413610        Contract Authority To Be Liquidated by Trust Funds </w:t>
      </w:r>
      <w:r w:rsidR="00BC68AC">
        <w:rPr>
          <w:rFonts w:ascii="TimesNewRoman" w:eastAsia="Calibri" w:hAnsi="TimesNewRoman" w:cs="Courier New"/>
          <w:color w:val="000000" w:themeColor="text1"/>
          <w:kern w:val="0"/>
          <w14:ligatures w14:val="none"/>
        </w:rPr>
        <w:t>–</w:t>
      </w:r>
      <w:r w:rsidRPr="00CD5035">
        <w:rPr>
          <w:rFonts w:ascii="TimesNewRoman" w:eastAsia="Calibri" w:hAnsi="TimesNewRoman" w:cs="Courier New"/>
          <w:color w:val="000000" w:themeColor="text1"/>
          <w:kern w:val="0"/>
          <w14:ligatures w14:val="none"/>
        </w:rPr>
        <w:t xml:space="preserve"> </w:t>
      </w:r>
    </w:p>
    <w:p w14:paraId="47E5A66B" w14:textId="238B4F71" w:rsidR="00CD5035" w:rsidRPr="00CD5035" w:rsidRDefault="00BC68AC" w:rsidP="00CD5035">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color w:val="FF0000"/>
          <w:kern w:val="0"/>
          <w14:ligatures w14:val="none"/>
        </w:rPr>
      </w:pPr>
      <w:r>
        <w:rPr>
          <w:rFonts w:ascii="TimesNewRoman" w:eastAsia="Calibri" w:hAnsi="TimesNewRoman" w:cs="Courier New"/>
          <w:color w:val="000000" w:themeColor="text1"/>
          <w:kern w:val="0"/>
          <w14:ligatures w14:val="none"/>
        </w:rPr>
        <w:t xml:space="preserve">                                                     </w:t>
      </w:r>
      <w:r w:rsidR="00CD5035" w:rsidRPr="00CD5035">
        <w:rPr>
          <w:rFonts w:ascii="TimesNewRoman" w:eastAsia="Calibri" w:hAnsi="TimesNewRoman" w:cs="Courier New"/>
          <w:color w:val="000000" w:themeColor="text1"/>
          <w:kern w:val="0"/>
          <w14:ligatures w14:val="none"/>
        </w:rPr>
        <w:t>FMSTF</w:t>
      </w:r>
      <w:r w:rsidR="00CD5035" w:rsidRPr="00CD5035">
        <w:rPr>
          <w:rFonts w:ascii="TimesNewRoman" w:eastAsia="Calibri" w:hAnsi="TimesNewRoman" w:cs="Courier New"/>
          <w:color w:val="FF0000"/>
          <w:kern w:val="0"/>
          <w14:ligatures w14:val="none"/>
        </w:rPr>
        <w:t xml:space="preserve">   </w:t>
      </w:r>
    </w:p>
    <w:p w14:paraId="502E3EDF" w14:textId="77777777" w:rsidR="00CD5035" w:rsidRPr="00CD5035" w:rsidRDefault="00CD5035" w:rsidP="00CD5035">
      <w:pPr>
        <w:keepNext/>
        <w:keepLines/>
        <w:tabs>
          <w:tab w:val="left" w:pos="660"/>
          <w:tab w:val="left" w:pos="1840"/>
          <w:tab w:val="left" w:pos="2940"/>
          <w:tab w:val="left" w:pos="3140"/>
        </w:tabs>
        <w:spacing w:before="120" w:after="0" w:line="240" w:lineRule="auto"/>
        <w:ind w:left="660" w:hanging="660"/>
        <w:rPr>
          <w:rFonts w:ascii="TimesNewRoman" w:eastAsia="Calibri" w:hAnsi="TimesNewRoman" w:cs="Courier New"/>
          <w:b/>
          <w:color w:val="000000" w:themeColor="text1"/>
          <w:kern w:val="0"/>
          <w14:ligatures w14:val="none"/>
        </w:rPr>
      </w:pPr>
      <w:r w:rsidRPr="00CD5035">
        <w:rPr>
          <w:rFonts w:ascii="TimesNewRoman" w:eastAsia="Calibri" w:hAnsi="TimesNewRoman" w:cs="Courier New"/>
          <w:b/>
          <w:kern w:val="0"/>
          <w14:ligatures w14:val="none"/>
        </w:rPr>
        <w:tab/>
        <w:t>Proprietary Ent</w:t>
      </w:r>
      <w:r w:rsidRPr="00CD5035">
        <w:rPr>
          <w:rFonts w:ascii="TimesNewRoman" w:eastAsia="Calibri" w:hAnsi="TimesNewRoman" w:cs="Courier New"/>
          <w:b/>
          <w:color w:val="000000" w:themeColor="text1"/>
          <w:kern w:val="0"/>
          <w14:ligatures w14:val="none"/>
        </w:rPr>
        <w:t>ry</w:t>
      </w:r>
    </w:p>
    <w:p w14:paraId="192ECF59" w14:textId="77777777" w:rsidR="00CD5035" w:rsidRPr="00CD5035" w:rsidRDefault="00CD5035" w:rsidP="00CD5035">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color w:val="000000" w:themeColor="text1"/>
          <w:kern w:val="0"/>
          <w14:ligatures w14:val="none"/>
        </w:rPr>
      </w:pPr>
      <w:r w:rsidRPr="00CD5035">
        <w:rPr>
          <w:rFonts w:ascii="TimesNewRoman" w:eastAsia="Calibri" w:hAnsi="TimesNewRoman" w:cs="Courier New"/>
          <w:b/>
          <w:color w:val="000000" w:themeColor="text1"/>
          <w:kern w:val="0"/>
          <w14:ligatures w14:val="none"/>
        </w:rPr>
        <w:tab/>
      </w:r>
      <w:r w:rsidRPr="00CD5035">
        <w:rPr>
          <w:rFonts w:ascii="TimesNewRoman" w:eastAsia="Calibri" w:hAnsi="TimesNewRoman" w:cs="Courier New"/>
          <w:color w:val="000000" w:themeColor="text1"/>
          <w:kern w:val="0"/>
          <w14:ligatures w14:val="none"/>
        </w:rPr>
        <w:t>Debit</w:t>
      </w:r>
      <w:r w:rsidRPr="00CD5035">
        <w:rPr>
          <w:rFonts w:ascii="TimesNewRoman" w:eastAsia="Calibri" w:hAnsi="TimesNewRoman" w:cs="Courier New"/>
          <w:color w:val="000000" w:themeColor="text1"/>
          <w:kern w:val="0"/>
          <w14:ligatures w14:val="none"/>
        </w:rPr>
        <w:tab/>
        <w:t>113000</w:t>
      </w:r>
      <w:r w:rsidRPr="00CD5035">
        <w:rPr>
          <w:rFonts w:ascii="TimesNewRoman" w:eastAsia="Calibri" w:hAnsi="TimesNewRoman" w:cs="Courier New"/>
          <w:color w:val="000000" w:themeColor="text1"/>
          <w:kern w:val="0"/>
          <w14:ligatures w14:val="none"/>
        </w:rPr>
        <w:tab/>
        <w:t>Funds Held Outside of Treasury - Budgetary</w:t>
      </w:r>
    </w:p>
    <w:p w14:paraId="33D5571C" w14:textId="77777777" w:rsidR="00CD5035" w:rsidRPr="00CD5035" w:rsidRDefault="00CD5035" w:rsidP="00CD5035">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color w:val="000000" w:themeColor="text1"/>
          <w:kern w:val="0"/>
          <w14:ligatures w14:val="none"/>
        </w:rPr>
      </w:pPr>
      <w:r w:rsidRPr="00CD5035">
        <w:rPr>
          <w:rFonts w:ascii="TimesNewRoman" w:eastAsia="Calibri" w:hAnsi="TimesNewRoman" w:cs="Courier New"/>
          <w:b/>
          <w:color w:val="000000" w:themeColor="text1"/>
          <w:kern w:val="0"/>
          <w14:ligatures w14:val="none"/>
        </w:rPr>
        <w:tab/>
      </w:r>
      <w:r w:rsidRPr="00CD5035">
        <w:rPr>
          <w:rFonts w:ascii="TimesNewRoman" w:eastAsia="Calibri" w:hAnsi="TimesNewRoman" w:cs="Courier New"/>
          <w:color w:val="000000" w:themeColor="text1"/>
          <w:kern w:val="0"/>
          <w14:ligatures w14:val="none"/>
        </w:rPr>
        <w:t xml:space="preserve">   Credit</w:t>
      </w:r>
      <w:r w:rsidRPr="00CD5035">
        <w:rPr>
          <w:rFonts w:ascii="TimesNewRoman" w:eastAsia="Calibri" w:hAnsi="TimesNewRoman" w:cs="Courier New"/>
          <w:color w:val="000000" w:themeColor="text1"/>
          <w:kern w:val="0"/>
          <w14:ligatures w14:val="none"/>
        </w:rPr>
        <w:tab/>
        <w:t xml:space="preserve">   232000</w:t>
      </w:r>
      <w:r w:rsidRPr="00CD5035">
        <w:rPr>
          <w:rFonts w:ascii="TimesNewRoman" w:eastAsia="Calibri" w:hAnsi="TimesNewRoman" w:cs="Courier New"/>
          <w:color w:val="000000" w:themeColor="text1"/>
          <w:kern w:val="0"/>
          <w14:ligatures w14:val="none"/>
        </w:rPr>
        <w:tab/>
      </w:r>
      <w:r w:rsidRPr="00CD5035">
        <w:rPr>
          <w:rFonts w:ascii="TimesNewRoman" w:eastAsia="Calibri" w:hAnsi="TimesNewRoman" w:cs="Courier New"/>
          <w:color w:val="000000" w:themeColor="text1"/>
          <w:kern w:val="0"/>
          <w14:ligatures w14:val="none"/>
        </w:rPr>
        <w:tab/>
        <w:t>Other Deferred Revenue</w:t>
      </w:r>
    </w:p>
    <w:p w14:paraId="4BC21EEE" w14:textId="77777777" w:rsidR="00561AF2" w:rsidRDefault="00561AF2" w:rsidP="00CD5035">
      <w:pPr>
        <w:pStyle w:val="PlainText"/>
        <w:keepNext/>
        <w:keepLines/>
        <w:tabs>
          <w:tab w:val="left" w:pos="660"/>
          <w:tab w:val="left" w:pos="1840"/>
          <w:tab w:val="left" w:pos="2940"/>
          <w:tab w:val="left" w:pos="3140"/>
        </w:tabs>
        <w:ind w:left="660" w:hanging="660"/>
        <w:rPr>
          <w:rFonts w:ascii="TimesNewRoman" w:hAnsi="TimesNewRoman" w:cs="Courier New"/>
          <w:b/>
          <w:color w:val="000000" w:themeColor="text1"/>
          <w:sz w:val="24"/>
          <w:szCs w:val="24"/>
        </w:rPr>
      </w:pPr>
    </w:p>
    <w:p w14:paraId="35DE2B8B" w14:textId="5A997248" w:rsidR="00CD5035" w:rsidRPr="00561AF2" w:rsidRDefault="00CD5035" w:rsidP="00CD5035">
      <w:pPr>
        <w:pStyle w:val="PlainText"/>
        <w:keepNext/>
        <w:keepLines/>
        <w:tabs>
          <w:tab w:val="left" w:pos="660"/>
          <w:tab w:val="left" w:pos="1840"/>
          <w:tab w:val="left" w:pos="2940"/>
          <w:tab w:val="left" w:pos="3140"/>
        </w:tabs>
        <w:ind w:left="660" w:hanging="660"/>
        <w:rPr>
          <w:rFonts w:ascii="TimesNewRoman" w:hAnsi="TimesNewRoman" w:cs="Courier New"/>
          <w:color w:val="000000" w:themeColor="text1"/>
          <w:sz w:val="24"/>
          <w:szCs w:val="24"/>
        </w:rPr>
      </w:pPr>
      <w:r w:rsidRPr="00561AF2">
        <w:rPr>
          <w:rFonts w:ascii="TimesNewRoman" w:hAnsi="TimesNewRoman" w:cs="Courier New"/>
          <w:b/>
          <w:color w:val="000000" w:themeColor="text1"/>
          <w:sz w:val="24"/>
          <w:szCs w:val="24"/>
        </w:rPr>
        <w:t>A231</w:t>
      </w:r>
      <w:r w:rsidRPr="00561AF2">
        <w:rPr>
          <w:rFonts w:ascii="TimesNewRoman" w:hAnsi="TimesNewRoman" w:cs="Courier New"/>
          <w:color w:val="000000" w:themeColor="text1"/>
          <w:sz w:val="24"/>
          <w:szCs w:val="24"/>
        </w:rPr>
        <w:tab/>
      </w:r>
      <w:r w:rsidRPr="00BC68AC">
        <w:rPr>
          <w:rFonts w:ascii="TimesNewRoman" w:hAnsi="TimesNewRoman" w:cs="Courier New"/>
          <w:color w:val="000000" w:themeColor="text1"/>
          <w:sz w:val="24"/>
          <w:szCs w:val="24"/>
        </w:rPr>
        <w:t>To record drawdowns of funds from United States Government controlled accounts at the Federal Reserve or Commercial Bank Accounts into the FMS Trust Fund to liquidate Contract Authority.</w:t>
      </w:r>
    </w:p>
    <w:p w14:paraId="27395248" w14:textId="77777777" w:rsidR="00CD5035" w:rsidRPr="00561AF2" w:rsidRDefault="00CD5035" w:rsidP="00CD5035">
      <w:pPr>
        <w:pStyle w:val="PlainText"/>
        <w:keepNext/>
        <w:keepLines/>
        <w:tabs>
          <w:tab w:val="left" w:pos="660"/>
          <w:tab w:val="left" w:pos="1840"/>
          <w:tab w:val="left" w:pos="2940"/>
          <w:tab w:val="left" w:pos="3140"/>
        </w:tabs>
        <w:ind w:left="660" w:hanging="660"/>
        <w:rPr>
          <w:rFonts w:ascii="TimesNewRoman" w:hAnsi="TimesNewRoman" w:cs="Courier New"/>
          <w:color w:val="000000" w:themeColor="text1"/>
          <w:sz w:val="24"/>
          <w:szCs w:val="24"/>
        </w:rPr>
      </w:pPr>
    </w:p>
    <w:p w14:paraId="5D166561" w14:textId="77777777" w:rsidR="00CD5035" w:rsidRPr="00561AF2" w:rsidRDefault="00CD5035" w:rsidP="00CD5035">
      <w:pPr>
        <w:pStyle w:val="PlainText"/>
        <w:keepNext/>
        <w:keepLines/>
        <w:tabs>
          <w:tab w:val="left" w:pos="660"/>
          <w:tab w:val="left" w:pos="1840"/>
          <w:tab w:val="left" w:pos="2940"/>
          <w:tab w:val="left" w:pos="3140"/>
        </w:tabs>
        <w:spacing w:before="120"/>
        <w:ind w:left="1840" w:hanging="1840"/>
        <w:rPr>
          <w:rFonts w:ascii="TimesNewRoman" w:hAnsi="TimesNewRoman" w:cs="Courier New"/>
          <w:color w:val="000000" w:themeColor="text1"/>
          <w:sz w:val="24"/>
          <w:szCs w:val="24"/>
        </w:rPr>
      </w:pPr>
      <w:r w:rsidRPr="00561AF2">
        <w:rPr>
          <w:rFonts w:ascii="TimesNewRoman" w:hAnsi="TimesNewRoman" w:cs="Courier New"/>
          <w:b/>
          <w:color w:val="000000" w:themeColor="text1"/>
          <w:sz w:val="24"/>
          <w:szCs w:val="24"/>
        </w:rPr>
        <w:tab/>
        <w:t>Comment:</w:t>
      </w:r>
      <w:r w:rsidRPr="00561AF2">
        <w:rPr>
          <w:rFonts w:ascii="TimesNewRoman" w:hAnsi="TimesNewRoman" w:cs="Courier New"/>
          <w:color w:val="000000" w:themeColor="text1"/>
          <w:sz w:val="24"/>
          <w:szCs w:val="24"/>
        </w:rPr>
        <w:tab/>
        <w:t>For the Foreign Military Sales Trust Fund (FMSTF) use only.</w:t>
      </w:r>
    </w:p>
    <w:p w14:paraId="3F3C102E" w14:textId="77777777" w:rsidR="00CD5035" w:rsidRPr="00561AF2" w:rsidRDefault="00CD5035" w:rsidP="00CD5035">
      <w:pPr>
        <w:pStyle w:val="PlainText"/>
        <w:keepNext/>
        <w:keepLines/>
        <w:tabs>
          <w:tab w:val="left" w:pos="660"/>
          <w:tab w:val="left" w:pos="1840"/>
          <w:tab w:val="left" w:pos="2940"/>
          <w:tab w:val="left" w:pos="3140"/>
        </w:tabs>
        <w:spacing w:before="120"/>
        <w:ind w:left="660" w:hanging="660"/>
        <w:rPr>
          <w:rFonts w:ascii="TimesNewRoman" w:hAnsi="TimesNewRoman" w:cs="Courier New"/>
          <w:b/>
          <w:color w:val="000000" w:themeColor="text1"/>
          <w:sz w:val="24"/>
          <w:szCs w:val="24"/>
        </w:rPr>
      </w:pPr>
      <w:r w:rsidRPr="00561AF2">
        <w:rPr>
          <w:rFonts w:ascii="TimesNewRoman" w:hAnsi="TimesNewRoman" w:cs="Courier New"/>
          <w:b/>
          <w:color w:val="000000" w:themeColor="text1"/>
          <w:sz w:val="24"/>
          <w:szCs w:val="24"/>
        </w:rPr>
        <w:tab/>
        <w:t>Budgetary Entry</w:t>
      </w:r>
    </w:p>
    <w:p w14:paraId="7E459BA9" w14:textId="741E29D1" w:rsidR="00CD5035" w:rsidRPr="00561AF2" w:rsidRDefault="00CD5035" w:rsidP="00CD5035">
      <w:pPr>
        <w:pStyle w:val="PlainText"/>
        <w:keepNext/>
        <w:keepLines/>
        <w:tabs>
          <w:tab w:val="left" w:pos="660"/>
          <w:tab w:val="left" w:pos="1840"/>
          <w:tab w:val="left" w:pos="2940"/>
          <w:tab w:val="left" w:pos="3140"/>
        </w:tabs>
        <w:ind w:left="2940" w:hanging="2940"/>
        <w:rPr>
          <w:rFonts w:ascii="TimesNewRoman" w:hAnsi="TimesNewRoman" w:cs="Courier New"/>
          <w:color w:val="000000" w:themeColor="text1"/>
          <w:sz w:val="24"/>
          <w:szCs w:val="24"/>
        </w:rPr>
      </w:pPr>
      <w:r w:rsidRPr="00561AF2">
        <w:rPr>
          <w:rFonts w:ascii="TimesNewRoman" w:hAnsi="TimesNewRoman" w:cs="Courier New"/>
          <w:b/>
          <w:color w:val="000000" w:themeColor="text1"/>
          <w:sz w:val="24"/>
          <w:szCs w:val="24"/>
        </w:rPr>
        <w:tab/>
      </w:r>
      <w:r w:rsidRPr="00561AF2">
        <w:rPr>
          <w:rFonts w:ascii="TimesNewRoman" w:hAnsi="TimesNewRoman" w:cs="Courier New"/>
          <w:color w:val="000000" w:themeColor="text1"/>
          <w:sz w:val="24"/>
          <w:szCs w:val="24"/>
        </w:rPr>
        <w:t>Debit</w:t>
      </w:r>
      <w:r w:rsidRPr="00561AF2">
        <w:rPr>
          <w:rFonts w:ascii="TimesNewRoman" w:hAnsi="TimesNewRoman" w:cs="Courier New"/>
          <w:color w:val="000000" w:themeColor="text1"/>
          <w:sz w:val="24"/>
          <w:szCs w:val="24"/>
        </w:rPr>
        <w:tab/>
        <w:t>413610      Contract Authority To Be Liquidated by Trust Funds - FMSTF</w:t>
      </w:r>
    </w:p>
    <w:p w14:paraId="4F719243" w14:textId="4EC8D162" w:rsidR="00CD5035" w:rsidRPr="00561AF2" w:rsidRDefault="00CD5035" w:rsidP="00CD5035">
      <w:pPr>
        <w:pStyle w:val="PlainText"/>
        <w:keepNext/>
        <w:keepLines/>
        <w:tabs>
          <w:tab w:val="left" w:pos="660"/>
          <w:tab w:val="left" w:pos="1840"/>
          <w:tab w:val="left" w:pos="2940"/>
          <w:tab w:val="left" w:pos="3140"/>
        </w:tabs>
        <w:ind w:left="3140" w:hanging="3140"/>
        <w:rPr>
          <w:rFonts w:ascii="TimesNewRoman" w:hAnsi="TimesNewRoman" w:cs="Courier New"/>
          <w:color w:val="000000" w:themeColor="text1"/>
          <w:sz w:val="24"/>
          <w:szCs w:val="24"/>
        </w:rPr>
      </w:pPr>
      <w:r w:rsidRPr="00561AF2">
        <w:rPr>
          <w:rFonts w:ascii="TimesNewRoman" w:hAnsi="TimesNewRoman" w:cs="Courier New"/>
          <w:b/>
          <w:color w:val="000000" w:themeColor="text1"/>
          <w:sz w:val="24"/>
          <w:szCs w:val="24"/>
        </w:rPr>
        <w:tab/>
      </w:r>
      <w:r w:rsidRPr="00561AF2">
        <w:rPr>
          <w:rFonts w:ascii="TimesNewRoman" w:hAnsi="TimesNewRoman" w:cs="Courier New"/>
          <w:color w:val="000000" w:themeColor="text1"/>
          <w:sz w:val="24"/>
          <w:szCs w:val="24"/>
        </w:rPr>
        <w:t xml:space="preserve">   Credit</w:t>
      </w:r>
      <w:r w:rsidRPr="00561AF2">
        <w:rPr>
          <w:rFonts w:ascii="TimesNewRoman" w:hAnsi="TimesNewRoman" w:cs="Courier New"/>
          <w:color w:val="000000" w:themeColor="text1"/>
          <w:sz w:val="24"/>
          <w:szCs w:val="24"/>
        </w:rPr>
        <w:tab/>
        <w:t xml:space="preserve">   413500</w:t>
      </w:r>
      <w:r w:rsidRPr="00561AF2">
        <w:rPr>
          <w:rFonts w:ascii="TimesNewRoman" w:hAnsi="TimesNewRoman" w:cs="Courier New"/>
          <w:color w:val="000000" w:themeColor="text1"/>
          <w:sz w:val="24"/>
          <w:szCs w:val="24"/>
        </w:rPr>
        <w:tab/>
      </w:r>
      <w:r w:rsidR="00BC68AC">
        <w:rPr>
          <w:rFonts w:ascii="TimesNewRoman" w:hAnsi="TimesNewRoman" w:cs="Courier New"/>
          <w:color w:val="000000" w:themeColor="text1"/>
          <w:sz w:val="24"/>
          <w:szCs w:val="24"/>
        </w:rPr>
        <w:t xml:space="preserve">   </w:t>
      </w:r>
      <w:r w:rsidRPr="00561AF2">
        <w:rPr>
          <w:rFonts w:ascii="TimesNewRoman" w:hAnsi="TimesNewRoman" w:cs="Courier New"/>
          <w:color w:val="000000" w:themeColor="text1"/>
          <w:sz w:val="24"/>
          <w:szCs w:val="24"/>
        </w:rPr>
        <w:t>Contract Authority Liquidated</w:t>
      </w:r>
    </w:p>
    <w:p w14:paraId="5304F585" w14:textId="77777777" w:rsidR="00CD5035" w:rsidRPr="00561AF2" w:rsidRDefault="00CD5035" w:rsidP="00CD5035">
      <w:pPr>
        <w:pStyle w:val="PlainText"/>
        <w:keepNext/>
        <w:keepLines/>
        <w:tabs>
          <w:tab w:val="left" w:pos="660"/>
          <w:tab w:val="left" w:pos="1840"/>
          <w:tab w:val="left" w:pos="2940"/>
          <w:tab w:val="left" w:pos="3140"/>
        </w:tabs>
        <w:ind w:left="3140" w:hanging="3140"/>
        <w:rPr>
          <w:rFonts w:ascii="TimesNewRoman" w:hAnsi="TimesNewRoman" w:cs="Courier New"/>
          <w:color w:val="000000" w:themeColor="text1"/>
          <w:sz w:val="24"/>
          <w:szCs w:val="24"/>
        </w:rPr>
      </w:pPr>
      <w:r w:rsidRPr="00561AF2">
        <w:rPr>
          <w:rFonts w:ascii="TimesNewRoman" w:hAnsi="TimesNewRoman" w:cs="Courier New"/>
          <w:color w:val="000000" w:themeColor="text1"/>
          <w:sz w:val="24"/>
          <w:szCs w:val="24"/>
        </w:rPr>
        <w:t xml:space="preserve">                   </w:t>
      </w:r>
    </w:p>
    <w:p w14:paraId="004BDFB7" w14:textId="77777777" w:rsidR="00CD5035" w:rsidRPr="00561AF2" w:rsidRDefault="00CD5035" w:rsidP="00CD5035">
      <w:pPr>
        <w:pStyle w:val="PlainText"/>
        <w:keepNext/>
        <w:keepLines/>
        <w:tabs>
          <w:tab w:val="left" w:pos="660"/>
          <w:tab w:val="left" w:pos="1840"/>
          <w:tab w:val="left" w:pos="2940"/>
          <w:tab w:val="left" w:pos="3140"/>
        </w:tabs>
        <w:spacing w:before="120"/>
        <w:ind w:left="660" w:hanging="660"/>
        <w:rPr>
          <w:rFonts w:ascii="TimesNewRoman" w:hAnsi="TimesNewRoman" w:cs="Courier New"/>
          <w:b/>
          <w:color w:val="000000" w:themeColor="text1"/>
          <w:sz w:val="24"/>
          <w:szCs w:val="24"/>
        </w:rPr>
      </w:pPr>
      <w:r w:rsidRPr="00561AF2">
        <w:rPr>
          <w:rFonts w:ascii="TimesNewRoman" w:hAnsi="TimesNewRoman" w:cs="Courier New"/>
          <w:b/>
          <w:color w:val="000000" w:themeColor="text1"/>
          <w:sz w:val="24"/>
          <w:szCs w:val="24"/>
        </w:rPr>
        <w:tab/>
        <w:t>Proprietary Entry</w:t>
      </w:r>
    </w:p>
    <w:p w14:paraId="79D20E46" w14:textId="1F7EC1FA" w:rsidR="00CD5035" w:rsidRPr="00561AF2" w:rsidRDefault="00CD5035" w:rsidP="00CD5035">
      <w:pPr>
        <w:pStyle w:val="PlainText"/>
        <w:keepNext/>
        <w:keepLines/>
        <w:tabs>
          <w:tab w:val="left" w:pos="660"/>
          <w:tab w:val="left" w:pos="1840"/>
          <w:tab w:val="left" w:pos="2940"/>
          <w:tab w:val="left" w:pos="3140"/>
        </w:tabs>
        <w:ind w:left="2940" w:hanging="2940"/>
        <w:rPr>
          <w:rFonts w:ascii="TimesNewRoman" w:hAnsi="TimesNewRoman" w:cs="Courier New"/>
          <w:color w:val="000000" w:themeColor="text1"/>
          <w:sz w:val="24"/>
          <w:szCs w:val="24"/>
        </w:rPr>
      </w:pPr>
      <w:r w:rsidRPr="00561AF2">
        <w:rPr>
          <w:rFonts w:ascii="TimesNewRoman" w:hAnsi="TimesNewRoman" w:cs="Courier New"/>
          <w:b/>
          <w:color w:val="000000" w:themeColor="text1"/>
          <w:sz w:val="24"/>
          <w:szCs w:val="24"/>
        </w:rPr>
        <w:tab/>
      </w:r>
      <w:r w:rsidRPr="00561AF2">
        <w:rPr>
          <w:rFonts w:ascii="TimesNewRoman" w:hAnsi="TimesNewRoman" w:cs="Courier New"/>
          <w:color w:val="000000" w:themeColor="text1"/>
          <w:sz w:val="24"/>
          <w:szCs w:val="24"/>
        </w:rPr>
        <w:t>Debit</w:t>
      </w:r>
      <w:r w:rsidRPr="00561AF2">
        <w:rPr>
          <w:rFonts w:ascii="TimesNewRoman" w:hAnsi="TimesNewRoman" w:cs="Courier New"/>
          <w:color w:val="000000" w:themeColor="text1"/>
          <w:sz w:val="24"/>
          <w:szCs w:val="24"/>
        </w:rPr>
        <w:tab/>
        <w:t>10100</w:t>
      </w:r>
      <w:r w:rsidR="00BC68AC">
        <w:rPr>
          <w:rFonts w:ascii="TimesNewRoman" w:hAnsi="TimesNewRoman" w:cs="Courier New"/>
          <w:color w:val="000000" w:themeColor="text1"/>
          <w:sz w:val="24"/>
          <w:szCs w:val="24"/>
        </w:rPr>
        <w:t>0</w:t>
      </w:r>
      <w:r w:rsidRPr="00561AF2">
        <w:rPr>
          <w:rFonts w:ascii="TimesNewRoman" w:hAnsi="TimesNewRoman" w:cs="Courier New"/>
          <w:color w:val="000000" w:themeColor="text1"/>
          <w:sz w:val="24"/>
          <w:szCs w:val="24"/>
        </w:rPr>
        <w:tab/>
        <w:t>Funds Balance With Treasury</w:t>
      </w:r>
    </w:p>
    <w:p w14:paraId="0A7A8660" w14:textId="77777777" w:rsidR="00CD5035" w:rsidRPr="00561AF2" w:rsidRDefault="00CD5035" w:rsidP="00CD5035">
      <w:pPr>
        <w:pStyle w:val="PlainText"/>
        <w:keepNext/>
        <w:keepLines/>
        <w:tabs>
          <w:tab w:val="left" w:pos="660"/>
          <w:tab w:val="left" w:pos="1840"/>
          <w:tab w:val="left" w:pos="2940"/>
          <w:tab w:val="left" w:pos="3140"/>
        </w:tabs>
        <w:ind w:left="3140" w:hanging="3140"/>
        <w:rPr>
          <w:rFonts w:ascii="TimesNewRoman" w:hAnsi="TimesNewRoman" w:cs="Courier New"/>
          <w:color w:val="000000" w:themeColor="text1"/>
          <w:sz w:val="24"/>
          <w:szCs w:val="24"/>
        </w:rPr>
      </w:pPr>
      <w:r w:rsidRPr="00561AF2">
        <w:rPr>
          <w:rFonts w:ascii="TimesNewRoman" w:hAnsi="TimesNewRoman" w:cs="Courier New"/>
          <w:b/>
          <w:color w:val="000000" w:themeColor="text1"/>
          <w:sz w:val="24"/>
          <w:szCs w:val="24"/>
        </w:rPr>
        <w:tab/>
      </w:r>
      <w:r w:rsidRPr="00561AF2">
        <w:rPr>
          <w:rFonts w:ascii="TimesNewRoman" w:hAnsi="TimesNewRoman" w:cs="Courier New"/>
          <w:color w:val="000000" w:themeColor="text1"/>
          <w:sz w:val="24"/>
          <w:szCs w:val="24"/>
        </w:rPr>
        <w:t xml:space="preserve">   Credit</w:t>
      </w:r>
      <w:r w:rsidRPr="00561AF2">
        <w:rPr>
          <w:rFonts w:ascii="TimesNewRoman" w:hAnsi="TimesNewRoman" w:cs="Courier New"/>
          <w:color w:val="000000" w:themeColor="text1"/>
          <w:sz w:val="24"/>
          <w:szCs w:val="24"/>
        </w:rPr>
        <w:tab/>
        <w:t xml:space="preserve">   113000</w:t>
      </w:r>
      <w:r w:rsidRPr="00561AF2">
        <w:rPr>
          <w:rFonts w:ascii="TimesNewRoman" w:hAnsi="TimesNewRoman" w:cs="Courier New"/>
          <w:color w:val="000000" w:themeColor="text1"/>
          <w:sz w:val="24"/>
          <w:szCs w:val="24"/>
        </w:rPr>
        <w:tab/>
      </w:r>
      <w:r w:rsidRPr="00561AF2">
        <w:rPr>
          <w:rFonts w:ascii="TimesNewRoman" w:hAnsi="TimesNewRoman" w:cs="Courier New"/>
          <w:color w:val="000000" w:themeColor="text1"/>
          <w:sz w:val="24"/>
          <w:szCs w:val="24"/>
        </w:rPr>
        <w:tab/>
        <w:t>Funds Held Outside of Treasury - Budgetary</w:t>
      </w:r>
    </w:p>
    <w:p w14:paraId="1981C4CE" w14:textId="77777777" w:rsidR="00CD5035" w:rsidRPr="00354450" w:rsidRDefault="00CD5035" w:rsidP="00CD5035">
      <w:pPr>
        <w:pStyle w:val="PlainText"/>
        <w:keepNext/>
        <w:keepLines/>
        <w:tabs>
          <w:tab w:val="left" w:pos="660"/>
          <w:tab w:val="left" w:pos="1840"/>
          <w:tab w:val="left" w:pos="2940"/>
          <w:tab w:val="left" w:pos="3140"/>
        </w:tabs>
        <w:ind w:left="2940" w:hanging="2940"/>
        <w:rPr>
          <w:rFonts w:ascii="TimesNewRoman" w:hAnsi="TimesNewRoman" w:cs="Courier New"/>
          <w:sz w:val="20"/>
        </w:rPr>
      </w:pPr>
    </w:p>
    <w:p w14:paraId="0EC150F3" w14:textId="77777777" w:rsidR="00CD5035" w:rsidRDefault="00CD5035" w:rsidP="00CD5035">
      <w:pPr>
        <w:rPr>
          <w:rFonts w:ascii="Times New Roman" w:hAnsi="Times New Roman" w:cs="Times New Roman"/>
          <w:b/>
          <w:bCs/>
        </w:rPr>
      </w:pPr>
    </w:p>
    <w:p w14:paraId="5BF14861" w14:textId="77777777" w:rsidR="00561AF2" w:rsidRDefault="00561AF2" w:rsidP="00CD5035">
      <w:pPr>
        <w:rPr>
          <w:rFonts w:ascii="Times New Roman" w:hAnsi="Times New Roman" w:cs="Times New Roman"/>
          <w:b/>
          <w:bCs/>
        </w:rPr>
      </w:pPr>
    </w:p>
    <w:p w14:paraId="0EC45626" w14:textId="77777777" w:rsidR="00561AF2" w:rsidRDefault="00561AF2" w:rsidP="00CD5035">
      <w:pPr>
        <w:rPr>
          <w:rFonts w:ascii="Times New Roman" w:hAnsi="Times New Roman" w:cs="Times New Roman"/>
          <w:b/>
          <w:bCs/>
        </w:rPr>
      </w:pPr>
    </w:p>
    <w:p w14:paraId="623E8942" w14:textId="77777777" w:rsidR="00561AF2" w:rsidRDefault="00561AF2" w:rsidP="00CD5035">
      <w:pPr>
        <w:rPr>
          <w:rFonts w:ascii="Times New Roman" w:hAnsi="Times New Roman" w:cs="Times New Roman"/>
          <w:b/>
          <w:bCs/>
        </w:rPr>
      </w:pPr>
    </w:p>
    <w:p w14:paraId="57F4DB03" w14:textId="77777777" w:rsidR="00561AF2" w:rsidRDefault="00561AF2" w:rsidP="00CD5035">
      <w:pPr>
        <w:rPr>
          <w:rFonts w:ascii="Times New Roman" w:hAnsi="Times New Roman" w:cs="Times New Roman"/>
          <w:b/>
          <w:bCs/>
        </w:rPr>
      </w:pPr>
    </w:p>
    <w:p w14:paraId="215055BD" w14:textId="77777777" w:rsidR="00561AF2" w:rsidRDefault="00561AF2" w:rsidP="00CD5035">
      <w:pPr>
        <w:rPr>
          <w:rFonts w:ascii="Times New Roman" w:hAnsi="Times New Roman" w:cs="Times New Roman"/>
          <w:b/>
          <w:bCs/>
        </w:rPr>
      </w:pPr>
    </w:p>
    <w:p w14:paraId="7645C69E" w14:textId="77777777" w:rsidR="00561AF2" w:rsidRDefault="00561AF2" w:rsidP="00CD5035">
      <w:pPr>
        <w:rPr>
          <w:rFonts w:ascii="Times New Roman" w:hAnsi="Times New Roman" w:cs="Times New Roman"/>
          <w:b/>
          <w:bCs/>
        </w:rPr>
      </w:pPr>
    </w:p>
    <w:p w14:paraId="4842713A" w14:textId="77777777" w:rsidR="00CD5035" w:rsidRDefault="00CD5035" w:rsidP="00CD5035">
      <w:pPr>
        <w:rPr>
          <w:rFonts w:ascii="Times New Roman" w:hAnsi="Times New Roman" w:cs="Times New Roman"/>
          <w:b/>
          <w:bCs/>
        </w:rPr>
      </w:pPr>
    </w:p>
    <w:p w14:paraId="3DD49308" w14:textId="03678FA6" w:rsidR="00CD5035" w:rsidRPr="00561AF2" w:rsidRDefault="00CD5035" w:rsidP="00CD5035">
      <w:pPr>
        <w:rPr>
          <w:rFonts w:ascii="Times New Roman" w:hAnsi="Times New Roman" w:cs="Times New Roman"/>
          <w:b/>
          <w:bCs/>
        </w:rPr>
      </w:pPr>
      <w:r w:rsidRPr="00561AF2">
        <w:rPr>
          <w:rFonts w:ascii="Times New Roman" w:hAnsi="Times New Roman" w:cs="Times New Roman"/>
          <w:b/>
          <w:bCs/>
        </w:rPr>
        <w:lastRenderedPageBreak/>
        <w:t>Proposed TC Revisions for FY 25:</w:t>
      </w:r>
    </w:p>
    <w:p w14:paraId="0CCCE560" w14:textId="77777777" w:rsidR="00CD5035" w:rsidRPr="00561AF2" w:rsidRDefault="00CD5035" w:rsidP="00CD5035">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561AF2">
        <w:rPr>
          <w:rFonts w:ascii="TimesNewRoman" w:hAnsi="TimesNewRoman" w:cs="Courier New"/>
          <w:b/>
          <w:sz w:val="24"/>
          <w:szCs w:val="24"/>
        </w:rPr>
        <w:t>A168</w:t>
      </w:r>
      <w:r w:rsidRPr="00561AF2">
        <w:rPr>
          <w:rFonts w:ascii="TimesNewRoman" w:hAnsi="TimesNewRoman" w:cs="Courier New"/>
          <w:sz w:val="24"/>
          <w:szCs w:val="24"/>
        </w:rPr>
        <w:tab/>
        <w:t>To record payments received from foreign partners</w:t>
      </w:r>
      <w:r w:rsidRPr="00561AF2">
        <w:rPr>
          <w:rFonts w:ascii="TimesNewRoman" w:hAnsi="TimesNewRoman" w:cs="Courier New"/>
          <w:b/>
          <w:bCs/>
          <w:color w:val="0070C0"/>
          <w:sz w:val="24"/>
          <w:szCs w:val="24"/>
        </w:rPr>
        <w:t xml:space="preserve"> </w:t>
      </w:r>
      <w:r w:rsidRPr="00561AF2">
        <w:rPr>
          <w:rFonts w:ascii="TimesNewRoman" w:hAnsi="TimesNewRoman" w:cs="Courier New"/>
          <w:b/>
          <w:bCs/>
          <w:color w:val="0070C0"/>
          <w:sz w:val="24"/>
          <w:szCs w:val="24"/>
          <w:highlight w:val="yellow"/>
        </w:rPr>
        <w:t>into the FMS Trust Fund</w:t>
      </w:r>
      <w:r w:rsidRPr="00561AF2">
        <w:rPr>
          <w:rFonts w:ascii="TimesNewRoman" w:hAnsi="TimesNewRoman" w:cs="Courier New"/>
          <w:sz w:val="24"/>
          <w:szCs w:val="24"/>
        </w:rPr>
        <w:t xml:space="preserve"> to liquidate contract authority and to recognize liability to fulfill Foreign Military Sales cases.</w:t>
      </w:r>
    </w:p>
    <w:p w14:paraId="2B8843FB" w14:textId="77777777" w:rsidR="00CD5035" w:rsidRPr="00561AF2" w:rsidRDefault="00CD5035" w:rsidP="00CD5035">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561AF2">
        <w:rPr>
          <w:rFonts w:ascii="TimesNewRoman" w:hAnsi="TimesNewRoman" w:cs="Courier New"/>
          <w:b/>
          <w:sz w:val="24"/>
          <w:szCs w:val="24"/>
        </w:rPr>
        <w:tab/>
        <w:t>Comment:</w:t>
      </w:r>
      <w:r w:rsidRPr="00561AF2">
        <w:rPr>
          <w:rFonts w:ascii="TimesNewRoman" w:hAnsi="TimesNewRoman" w:cs="Courier New"/>
          <w:sz w:val="24"/>
          <w:szCs w:val="24"/>
        </w:rPr>
        <w:tab/>
        <w:t>For the Foreign Military Sales Trust Fund (FMSTF) use only.</w:t>
      </w:r>
    </w:p>
    <w:p w14:paraId="25A4BF30" w14:textId="77777777" w:rsidR="00CD5035" w:rsidRPr="00561AF2" w:rsidRDefault="00CD5035" w:rsidP="00CD5035">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561AF2">
        <w:rPr>
          <w:rFonts w:ascii="TimesNewRoman" w:hAnsi="TimesNewRoman" w:cs="Courier New"/>
          <w:b/>
          <w:sz w:val="24"/>
          <w:szCs w:val="24"/>
        </w:rPr>
        <w:tab/>
        <w:t>Budgetary Entry</w:t>
      </w:r>
    </w:p>
    <w:p w14:paraId="3C476775" w14:textId="77777777" w:rsidR="00CD5035" w:rsidRPr="00561AF2" w:rsidRDefault="00CD5035" w:rsidP="00CD503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561AF2">
        <w:rPr>
          <w:rFonts w:ascii="TimesNewRoman" w:hAnsi="TimesNewRoman" w:cs="Courier New"/>
          <w:b/>
          <w:sz w:val="24"/>
          <w:szCs w:val="24"/>
        </w:rPr>
        <w:tab/>
      </w:r>
      <w:r w:rsidRPr="00561AF2">
        <w:rPr>
          <w:rFonts w:ascii="TimesNewRoman" w:hAnsi="TimesNewRoman" w:cs="Courier New"/>
          <w:sz w:val="24"/>
          <w:szCs w:val="24"/>
        </w:rPr>
        <w:t>Debit</w:t>
      </w:r>
      <w:r w:rsidRPr="00561AF2">
        <w:rPr>
          <w:rFonts w:ascii="TimesNewRoman" w:hAnsi="TimesNewRoman" w:cs="Courier New"/>
          <w:sz w:val="24"/>
          <w:szCs w:val="24"/>
        </w:rPr>
        <w:tab/>
        <w:t>413810</w:t>
      </w:r>
      <w:r w:rsidRPr="00561AF2">
        <w:rPr>
          <w:rFonts w:ascii="TimesNewRoman" w:hAnsi="TimesNewRoman" w:cs="Courier New"/>
          <w:sz w:val="24"/>
          <w:szCs w:val="24"/>
        </w:rPr>
        <w:tab/>
        <w:t>Appropriation to Liquidate Contract Authority - FMSTF</w:t>
      </w:r>
    </w:p>
    <w:p w14:paraId="1A58D73C" w14:textId="77777777" w:rsidR="00CD5035" w:rsidRPr="00561AF2" w:rsidRDefault="00CD5035" w:rsidP="00CD5035">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561AF2">
        <w:rPr>
          <w:rFonts w:ascii="TimesNewRoman" w:hAnsi="TimesNewRoman" w:cs="Courier New"/>
          <w:b/>
          <w:sz w:val="24"/>
          <w:szCs w:val="24"/>
        </w:rPr>
        <w:tab/>
      </w:r>
      <w:r w:rsidRPr="00561AF2">
        <w:rPr>
          <w:rFonts w:ascii="TimesNewRoman" w:hAnsi="TimesNewRoman" w:cs="Courier New"/>
          <w:sz w:val="24"/>
          <w:szCs w:val="24"/>
        </w:rPr>
        <w:t xml:space="preserve">   Credit</w:t>
      </w:r>
      <w:r w:rsidRPr="00561AF2">
        <w:rPr>
          <w:rFonts w:ascii="TimesNewRoman" w:hAnsi="TimesNewRoman" w:cs="Courier New"/>
          <w:sz w:val="24"/>
          <w:szCs w:val="24"/>
        </w:rPr>
        <w:tab/>
        <w:t xml:space="preserve">   413500</w:t>
      </w:r>
      <w:r w:rsidRPr="00561AF2">
        <w:rPr>
          <w:rFonts w:ascii="TimesNewRoman" w:hAnsi="TimesNewRoman" w:cs="Courier New"/>
          <w:sz w:val="24"/>
          <w:szCs w:val="24"/>
        </w:rPr>
        <w:tab/>
      </w:r>
      <w:r w:rsidRPr="00561AF2">
        <w:rPr>
          <w:rFonts w:ascii="TimesNewRoman" w:hAnsi="TimesNewRoman" w:cs="Courier New"/>
          <w:sz w:val="24"/>
          <w:szCs w:val="24"/>
        </w:rPr>
        <w:tab/>
        <w:t>Contract Authority Liquidated</w:t>
      </w:r>
    </w:p>
    <w:p w14:paraId="5D45E991" w14:textId="77777777" w:rsidR="00CD5035" w:rsidRPr="00561AF2" w:rsidRDefault="00CD5035" w:rsidP="00CD5035">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561AF2">
        <w:rPr>
          <w:rFonts w:ascii="TimesNewRoman" w:hAnsi="TimesNewRoman" w:cs="Courier New"/>
          <w:sz w:val="24"/>
          <w:szCs w:val="24"/>
        </w:rPr>
        <w:tab/>
      </w:r>
    </w:p>
    <w:p w14:paraId="5E1E5889" w14:textId="77777777" w:rsidR="00CD5035" w:rsidRPr="00561AF2" w:rsidRDefault="00CD5035" w:rsidP="00CD5035">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561AF2">
        <w:rPr>
          <w:rFonts w:ascii="TimesNewRoman" w:hAnsi="TimesNewRoman" w:cs="Courier New"/>
          <w:b/>
          <w:sz w:val="24"/>
          <w:szCs w:val="24"/>
        </w:rPr>
        <w:tab/>
        <w:t>Proprietary Entry</w:t>
      </w:r>
    </w:p>
    <w:p w14:paraId="4D375915" w14:textId="77777777" w:rsidR="00CD5035" w:rsidRPr="00561AF2" w:rsidRDefault="00CD5035" w:rsidP="00CD5035">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561AF2">
        <w:rPr>
          <w:rFonts w:ascii="TimesNewRoman" w:hAnsi="TimesNewRoman" w:cs="Courier New"/>
          <w:b/>
          <w:sz w:val="24"/>
          <w:szCs w:val="24"/>
        </w:rPr>
        <w:tab/>
      </w:r>
      <w:r w:rsidRPr="00561AF2">
        <w:rPr>
          <w:rFonts w:ascii="TimesNewRoman" w:hAnsi="TimesNewRoman" w:cs="Courier New"/>
          <w:sz w:val="24"/>
          <w:szCs w:val="24"/>
        </w:rPr>
        <w:t>Debit</w:t>
      </w:r>
      <w:r w:rsidRPr="00561AF2">
        <w:rPr>
          <w:rFonts w:ascii="TimesNewRoman" w:hAnsi="TimesNewRoman" w:cs="Courier New"/>
          <w:sz w:val="24"/>
          <w:szCs w:val="24"/>
        </w:rPr>
        <w:tab/>
        <w:t>101000</w:t>
      </w:r>
      <w:r w:rsidRPr="00561AF2">
        <w:rPr>
          <w:rFonts w:ascii="TimesNewRoman" w:hAnsi="TimesNewRoman" w:cs="Courier New"/>
          <w:sz w:val="24"/>
          <w:szCs w:val="24"/>
        </w:rPr>
        <w:tab/>
        <w:t>Fund Balance With Treasury</w:t>
      </w:r>
    </w:p>
    <w:p w14:paraId="5F61683F" w14:textId="77777777" w:rsidR="00CD5035" w:rsidRPr="00561AF2" w:rsidRDefault="00CD5035" w:rsidP="00CD5035">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561AF2">
        <w:rPr>
          <w:rFonts w:ascii="TimesNewRoman" w:hAnsi="TimesNewRoman" w:cs="Courier New"/>
          <w:b/>
          <w:sz w:val="24"/>
          <w:szCs w:val="24"/>
        </w:rPr>
        <w:tab/>
      </w:r>
      <w:r w:rsidRPr="00561AF2">
        <w:rPr>
          <w:rFonts w:ascii="TimesNewRoman" w:hAnsi="TimesNewRoman" w:cs="Courier New"/>
          <w:sz w:val="24"/>
          <w:szCs w:val="24"/>
        </w:rPr>
        <w:t xml:space="preserve">   Credit</w:t>
      </w:r>
      <w:r w:rsidRPr="00561AF2">
        <w:rPr>
          <w:rFonts w:ascii="TimesNewRoman" w:hAnsi="TimesNewRoman" w:cs="Courier New"/>
          <w:sz w:val="24"/>
          <w:szCs w:val="24"/>
        </w:rPr>
        <w:tab/>
        <w:t xml:space="preserve">   232000</w:t>
      </w:r>
      <w:r w:rsidRPr="00561AF2">
        <w:rPr>
          <w:rFonts w:ascii="TimesNewRoman" w:hAnsi="TimesNewRoman" w:cs="Courier New"/>
          <w:sz w:val="24"/>
          <w:szCs w:val="24"/>
        </w:rPr>
        <w:tab/>
      </w:r>
      <w:r w:rsidRPr="00561AF2">
        <w:rPr>
          <w:rFonts w:ascii="TimesNewRoman" w:hAnsi="TimesNewRoman" w:cs="Courier New"/>
          <w:sz w:val="24"/>
          <w:szCs w:val="24"/>
        </w:rPr>
        <w:tab/>
        <w:t>Other Deferred Revenue</w:t>
      </w:r>
    </w:p>
    <w:p w14:paraId="0468C352" w14:textId="77777777" w:rsidR="00CD5035" w:rsidRDefault="00CD5035" w:rsidP="00CD5035">
      <w:pPr>
        <w:rPr>
          <w:rFonts w:ascii="Times New Roman" w:hAnsi="Times New Roman" w:cs="Times New Roman"/>
          <w:b/>
          <w:bCs/>
        </w:rPr>
      </w:pPr>
    </w:p>
    <w:p w14:paraId="745881B7" w14:textId="77777777" w:rsidR="00CD5035" w:rsidRDefault="00CD5035" w:rsidP="00CD5035">
      <w:pPr>
        <w:rPr>
          <w:rFonts w:ascii="Times New Roman" w:hAnsi="Times New Roman" w:cs="Times New Roman"/>
          <w:b/>
          <w:bCs/>
        </w:rPr>
      </w:pPr>
    </w:p>
    <w:p w14:paraId="21250182" w14:textId="77777777" w:rsidR="00561AF2" w:rsidRPr="000142DA"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0142DA">
        <w:rPr>
          <w:rFonts w:ascii="TimesNewRoman" w:hAnsi="TimesNewRoman" w:cs="Courier New"/>
          <w:b/>
          <w:sz w:val="24"/>
          <w:szCs w:val="24"/>
        </w:rPr>
        <w:t>A456</w:t>
      </w:r>
      <w:r w:rsidRPr="000142DA">
        <w:rPr>
          <w:rFonts w:ascii="TimesNewRoman" w:hAnsi="TimesNewRoman" w:cs="Courier New"/>
          <w:sz w:val="24"/>
          <w:szCs w:val="24"/>
        </w:rPr>
        <w:tab/>
        <w:t>To record the transfer-out of expired unobligated expenditure transfers receivable.</w:t>
      </w:r>
    </w:p>
    <w:p w14:paraId="23B7AB53" w14:textId="77777777" w:rsidR="00561AF2" w:rsidRPr="000142DA" w:rsidRDefault="00561AF2" w:rsidP="00561AF2">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0142DA">
        <w:rPr>
          <w:rFonts w:ascii="TimesNewRoman" w:hAnsi="TimesNewRoman" w:cs="Courier New"/>
          <w:b/>
          <w:sz w:val="24"/>
          <w:szCs w:val="24"/>
        </w:rPr>
        <w:tab/>
        <w:t>Reference:</w:t>
      </w:r>
      <w:r w:rsidRPr="000142DA">
        <w:rPr>
          <w:rFonts w:ascii="TimesNewRoman" w:hAnsi="TimesNewRoman" w:cs="Courier New"/>
          <w:b/>
          <w:sz w:val="24"/>
          <w:szCs w:val="24"/>
        </w:rPr>
        <w:tab/>
      </w:r>
      <w:r w:rsidRPr="000142DA">
        <w:rPr>
          <w:rFonts w:ascii="TimesNewRoman" w:hAnsi="TimesNewRoman" w:cs="Courier New"/>
          <w:sz w:val="24"/>
          <w:szCs w:val="24"/>
        </w:rPr>
        <w:t>Accounting for SSA's Limitation on Administrative Expenses (LAE) Trust Fund 2002</w:t>
      </w:r>
    </w:p>
    <w:p w14:paraId="5834537C" w14:textId="77777777" w:rsidR="00561AF2" w:rsidRPr="000142DA" w:rsidRDefault="00561AF2" w:rsidP="00561AF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0142DA">
        <w:rPr>
          <w:rFonts w:ascii="TimesNewRoman" w:hAnsi="TimesNewRoman" w:cs="Courier New"/>
          <w:b/>
          <w:sz w:val="24"/>
          <w:szCs w:val="24"/>
        </w:rPr>
        <w:tab/>
        <w:t>Budgetary Entry</w:t>
      </w:r>
    </w:p>
    <w:p w14:paraId="6A73AF0F" w14:textId="77777777" w:rsidR="00561AF2" w:rsidRPr="000142DA"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0142DA">
        <w:rPr>
          <w:rFonts w:ascii="TimesNewRoman" w:hAnsi="TimesNewRoman" w:cs="Courier New"/>
          <w:b/>
          <w:sz w:val="24"/>
          <w:szCs w:val="24"/>
        </w:rPr>
        <w:tab/>
      </w:r>
      <w:r w:rsidRPr="000142DA">
        <w:rPr>
          <w:rFonts w:ascii="TimesNewRoman" w:hAnsi="TimesNewRoman" w:cs="Courier New"/>
          <w:sz w:val="24"/>
          <w:szCs w:val="24"/>
        </w:rPr>
        <w:t>Debit</w:t>
      </w:r>
      <w:r w:rsidRPr="000142DA">
        <w:rPr>
          <w:rFonts w:ascii="TimesNewRoman" w:hAnsi="TimesNewRoman" w:cs="Courier New"/>
          <w:sz w:val="24"/>
          <w:szCs w:val="24"/>
        </w:rPr>
        <w:tab/>
        <w:t>465000</w:t>
      </w:r>
      <w:r w:rsidRPr="000142DA">
        <w:rPr>
          <w:rFonts w:ascii="TimesNewRoman" w:hAnsi="TimesNewRoman" w:cs="Courier New"/>
          <w:sz w:val="24"/>
          <w:szCs w:val="24"/>
        </w:rPr>
        <w:tab/>
        <w:t>Allotments - Expired Authority</w:t>
      </w:r>
    </w:p>
    <w:p w14:paraId="730FCBAE" w14:textId="77777777" w:rsidR="00561AF2" w:rsidRPr="000142DA"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0142DA">
        <w:rPr>
          <w:rFonts w:ascii="TimesNewRoman" w:hAnsi="TimesNewRoman" w:cs="Courier New"/>
          <w:b/>
          <w:sz w:val="24"/>
          <w:szCs w:val="24"/>
        </w:rPr>
        <w:tab/>
      </w:r>
      <w:r w:rsidRPr="000142DA">
        <w:rPr>
          <w:rFonts w:ascii="TimesNewRoman" w:hAnsi="TimesNewRoman" w:cs="Courier New"/>
          <w:sz w:val="24"/>
          <w:szCs w:val="24"/>
        </w:rPr>
        <w:t xml:space="preserve">   Credit</w:t>
      </w:r>
      <w:r w:rsidRPr="000142DA">
        <w:rPr>
          <w:rFonts w:ascii="TimesNewRoman" w:hAnsi="TimesNewRoman" w:cs="Courier New"/>
          <w:sz w:val="24"/>
          <w:szCs w:val="24"/>
        </w:rPr>
        <w:tab/>
        <w:t xml:space="preserve">   419900</w:t>
      </w:r>
      <w:r w:rsidRPr="000142DA">
        <w:rPr>
          <w:rFonts w:ascii="TimesNewRoman" w:hAnsi="TimesNewRoman" w:cs="Courier New"/>
          <w:sz w:val="24"/>
          <w:szCs w:val="24"/>
        </w:rPr>
        <w:tab/>
      </w:r>
      <w:r w:rsidRPr="000142DA">
        <w:rPr>
          <w:rFonts w:ascii="TimesNewRoman" w:hAnsi="TimesNewRoman" w:cs="Courier New"/>
          <w:sz w:val="24"/>
          <w:szCs w:val="24"/>
        </w:rPr>
        <w:tab/>
        <w:t>Transfer of Expired Expenditure Transfers - Receivable</w:t>
      </w:r>
    </w:p>
    <w:p w14:paraId="4005CE5E" w14:textId="77777777" w:rsidR="00561AF2" w:rsidRPr="000142DA" w:rsidRDefault="00561AF2" w:rsidP="00561AF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0142DA">
        <w:rPr>
          <w:rFonts w:ascii="TimesNewRoman" w:hAnsi="TimesNewRoman" w:cs="Courier New"/>
          <w:b/>
          <w:sz w:val="24"/>
          <w:szCs w:val="24"/>
        </w:rPr>
        <w:tab/>
        <w:t>Proprietary Entry</w:t>
      </w:r>
    </w:p>
    <w:p w14:paraId="39CAC53D" w14:textId="0286BF61" w:rsidR="00561AF2" w:rsidRPr="000142DA"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b/>
          <w:color w:val="0070C0"/>
          <w:sz w:val="24"/>
          <w:szCs w:val="24"/>
        </w:rPr>
      </w:pPr>
      <w:r w:rsidRPr="000142DA">
        <w:rPr>
          <w:rFonts w:ascii="TimesNewRoman" w:hAnsi="TimesNewRoman" w:cs="Courier New"/>
          <w:b/>
          <w:sz w:val="24"/>
          <w:szCs w:val="24"/>
        </w:rPr>
        <w:tab/>
      </w:r>
      <w:r>
        <w:rPr>
          <w:rFonts w:ascii="TimesNewRoman" w:hAnsi="TimesNewRoman" w:cs="Courier New"/>
          <w:b/>
          <w:sz w:val="24"/>
          <w:szCs w:val="24"/>
        </w:rPr>
        <w:t xml:space="preserve"> </w:t>
      </w:r>
      <w:r w:rsidRPr="000142DA">
        <w:rPr>
          <w:rFonts w:ascii="TimesNewRoman" w:hAnsi="TimesNewRoman" w:cs="Courier New"/>
          <w:b/>
          <w:color w:val="0070C0"/>
          <w:sz w:val="24"/>
          <w:szCs w:val="24"/>
          <w:highlight w:val="yellow"/>
        </w:rPr>
        <w:t xml:space="preserve">Debit        </w:t>
      </w:r>
      <w:r>
        <w:rPr>
          <w:rFonts w:ascii="TimesNewRoman" w:hAnsi="TimesNewRoman" w:cs="Courier New"/>
          <w:b/>
          <w:color w:val="0070C0"/>
          <w:sz w:val="24"/>
          <w:szCs w:val="24"/>
          <w:highlight w:val="yellow"/>
        </w:rPr>
        <w:t xml:space="preserve"> </w:t>
      </w:r>
      <w:r w:rsidR="00BC68AC">
        <w:rPr>
          <w:rFonts w:ascii="TimesNewRoman" w:hAnsi="TimesNewRoman" w:cs="Courier New"/>
          <w:b/>
          <w:color w:val="0070C0"/>
          <w:sz w:val="24"/>
          <w:szCs w:val="24"/>
          <w:highlight w:val="yellow"/>
        </w:rPr>
        <w:t>576000</w:t>
      </w:r>
      <w:r w:rsidR="00BC68AC" w:rsidRPr="000142DA">
        <w:rPr>
          <w:rFonts w:ascii="TimesNewRoman" w:hAnsi="TimesNewRoman" w:cs="Courier New"/>
          <w:b/>
          <w:color w:val="0070C0"/>
          <w:sz w:val="24"/>
          <w:szCs w:val="24"/>
          <w:highlight w:val="yellow"/>
        </w:rPr>
        <w:t xml:space="preserve"> Expenditure</w:t>
      </w:r>
      <w:r w:rsidRPr="000142DA">
        <w:rPr>
          <w:rFonts w:ascii="TimesNewRoman" w:hAnsi="TimesNewRoman" w:cs="Courier New"/>
          <w:b/>
          <w:color w:val="0070C0"/>
          <w:sz w:val="24"/>
          <w:szCs w:val="24"/>
          <w:highlight w:val="yellow"/>
        </w:rPr>
        <w:t xml:space="preserve"> Financing Sources – Transfers - Out</w:t>
      </w:r>
    </w:p>
    <w:p w14:paraId="32FD8DE0" w14:textId="77777777" w:rsidR="00561AF2" w:rsidRPr="000142DA"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trike/>
          <w:sz w:val="24"/>
          <w:szCs w:val="24"/>
        </w:rPr>
      </w:pPr>
      <w:r>
        <w:rPr>
          <w:rFonts w:ascii="TimesNewRoman" w:hAnsi="TimesNewRoman" w:cs="Courier New"/>
          <w:b/>
          <w:sz w:val="24"/>
          <w:szCs w:val="24"/>
        </w:rPr>
        <w:t xml:space="preserve">            </w:t>
      </w:r>
      <w:r w:rsidRPr="000142DA">
        <w:rPr>
          <w:rFonts w:ascii="TimesNewRoman" w:hAnsi="TimesNewRoman" w:cs="Courier New"/>
          <w:strike/>
          <w:color w:val="FF0000"/>
          <w:sz w:val="24"/>
          <w:szCs w:val="24"/>
        </w:rPr>
        <w:t>Debit</w:t>
      </w:r>
      <w:r w:rsidRPr="000142DA">
        <w:rPr>
          <w:rFonts w:ascii="TimesNewRoman" w:hAnsi="TimesNewRoman" w:cs="Courier New"/>
          <w:strike/>
          <w:color w:val="FF0000"/>
          <w:sz w:val="24"/>
          <w:szCs w:val="24"/>
        </w:rPr>
        <w:tab/>
        <w:t>575000</w:t>
      </w:r>
      <w:r w:rsidRPr="000142DA">
        <w:rPr>
          <w:rFonts w:ascii="TimesNewRoman" w:hAnsi="TimesNewRoman" w:cs="Courier New"/>
          <w:strike/>
          <w:color w:val="FF0000"/>
          <w:sz w:val="24"/>
          <w:szCs w:val="24"/>
        </w:rPr>
        <w:tab/>
        <w:t>Expenditure Financing Sources - Transfers-In</w:t>
      </w:r>
    </w:p>
    <w:p w14:paraId="4438A69D" w14:textId="77777777" w:rsidR="00561AF2" w:rsidRPr="000142DA"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0142DA">
        <w:rPr>
          <w:rFonts w:ascii="TimesNewRoman" w:hAnsi="TimesNewRoman" w:cs="Courier New"/>
          <w:b/>
          <w:sz w:val="24"/>
          <w:szCs w:val="24"/>
        </w:rPr>
        <w:tab/>
      </w:r>
      <w:r w:rsidRPr="000142DA">
        <w:rPr>
          <w:rFonts w:ascii="TimesNewRoman" w:hAnsi="TimesNewRoman" w:cs="Courier New"/>
          <w:sz w:val="24"/>
          <w:szCs w:val="24"/>
        </w:rPr>
        <w:t xml:space="preserve">   Credit</w:t>
      </w:r>
      <w:r w:rsidRPr="000142DA">
        <w:rPr>
          <w:rFonts w:ascii="TimesNewRoman" w:hAnsi="TimesNewRoman" w:cs="Courier New"/>
          <w:sz w:val="24"/>
          <w:szCs w:val="24"/>
        </w:rPr>
        <w:tab/>
        <w:t xml:space="preserve">   133500</w:t>
      </w:r>
      <w:r w:rsidRPr="000142DA">
        <w:rPr>
          <w:rFonts w:ascii="TimesNewRoman" w:hAnsi="TimesNewRoman" w:cs="Courier New"/>
          <w:sz w:val="24"/>
          <w:szCs w:val="24"/>
        </w:rPr>
        <w:tab/>
      </w:r>
      <w:r w:rsidRPr="000142DA">
        <w:rPr>
          <w:rFonts w:ascii="TimesNewRoman" w:hAnsi="TimesNewRoman" w:cs="Courier New"/>
          <w:sz w:val="24"/>
          <w:szCs w:val="24"/>
        </w:rPr>
        <w:tab/>
        <w:t>Expenditure Transfers Receivable</w:t>
      </w:r>
    </w:p>
    <w:p w14:paraId="694AC84D" w14:textId="77777777" w:rsidR="00CD5035" w:rsidRDefault="00CD5035" w:rsidP="00CD5035">
      <w:pPr>
        <w:rPr>
          <w:rFonts w:ascii="Times New Roman" w:hAnsi="Times New Roman" w:cs="Times New Roman"/>
          <w:b/>
          <w:bCs/>
        </w:rPr>
      </w:pPr>
    </w:p>
    <w:p w14:paraId="0406EA17" w14:textId="77777777" w:rsidR="00561AF2" w:rsidRDefault="00561AF2" w:rsidP="00CD5035">
      <w:pPr>
        <w:rPr>
          <w:rFonts w:ascii="Times New Roman" w:hAnsi="Times New Roman" w:cs="Times New Roman"/>
          <w:b/>
          <w:bCs/>
        </w:rPr>
      </w:pPr>
    </w:p>
    <w:p w14:paraId="31CE8FFF" w14:textId="77777777" w:rsidR="00561AF2" w:rsidRDefault="00561AF2" w:rsidP="00CD5035">
      <w:pPr>
        <w:rPr>
          <w:rFonts w:ascii="Times New Roman" w:hAnsi="Times New Roman" w:cs="Times New Roman"/>
          <w:b/>
          <w:bCs/>
        </w:rPr>
      </w:pPr>
    </w:p>
    <w:p w14:paraId="5CD8B079" w14:textId="77777777" w:rsidR="00561AF2" w:rsidRDefault="00561AF2" w:rsidP="00CD5035">
      <w:pPr>
        <w:rPr>
          <w:rFonts w:ascii="Times New Roman" w:hAnsi="Times New Roman" w:cs="Times New Roman"/>
          <w:b/>
          <w:bCs/>
        </w:rPr>
      </w:pPr>
    </w:p>
    <w:p w14:paraId="41F6DDCB" w14:textId="77777777" w:rsidR="00561AF2" w:rsidRDefault="00561AF2" w:rsidP="00CD5035">
      <w:pPr>
        <w:rPr>
          <w:rFonts w:ascii="Times New Roman" w:hAnsi="Times New Roman" w:cs="Times New Roman"/>
          <w:b/>
          <w:bCs/>
        </w:rPr>
      </w:pPr>
    </w:p>
    <w:p w14:paraId="569CD093" w14:textId="77777777" w:rsidR="00561AF2" w:rsidRDefault="00561AF2" w:rsidP="00CD5035">
      <w:pPr>
        <w:rPr>
          <w:rFonts w:ascii="Times New Roman" w:hAnsi="Times New Roman" w:cs="Times New Roman"/>
          <w:b/>
          <w:bCs/>
        </w:rPr>
      </w:pPr>
    </w:p>
    <w:p w14:paraId="1D04D01C" w14:textId="77777777" w:rsidR="00561AF2" w:rsidRDefault="00561AF2" w:rsidP="00CD5035">
      <w:pPr>
        <w:rPr>
          <w:rFonts w:ascii="Times New Roman" w:hAnsi="Times New Roman" w:cs="Times New Roman"/>
          <w:b/>
          <w:bCs/>
        </w:rPr>
      </w:pPr>
    </w:p>
    <w:p w14:paraId="7978A925" w14:textId="77777777" w:rsidR="00561AF2" w:rsidRDefault="00561AF2" w:rsidP="00CD5035">
      <w:pPr>
        <w:rPr>
          <w:rFonts w:ascii="Times New Roman" w:hAnsi="Times New Roman" w:cs="Times New Roman"/>
          <w:b/>
          <w:bCs/>
        </w:rPr>
      </w:pPr>
    </w:p>
    <w:p w14:paraId="3C030754" w14:textId="77777777" w:rsidR="00561AF2" w:rsidRDefault="00561AF2" w:rsidP="00CD5035">
      <w:pPr>
        <w:rPr>
          <w:rFonts w:ascii="Times New Roman" w:hAnsi="Times New Roman" w:cs="Times New Roman"/>
          <w:b/>
          <w:bCs/>
        </w:rPr>
      </w:pPr>
    </w:p>
    <w:p w14:paraId="4C950E77" w14:textId="77777777" w:rsidR="00561AF2" w:rsidRDefault="00561AF2" w:rsidP="00CD5035">
      <w:pPr>
        <w:rPr>
          <w:rFonts w:ascii="Times New Roman" w:hAnsi="Times New Roman" w:cs="Times New Roman"/>
          <w:b/>
          <w:bCs/>
        </w:rPr>
      </w:pPr>
    </w:p>
    <w:p w14:paraId="2E07517C" w14:textId="77777777" w:rsidR="00CD5035" w:rsidRDefault="00CD5035" w:rsidP="00CD5035">
      <w:pPr>
        <w:rPr>
          <w:rFonts w:ascii="Times New Roman" w:hAnsi="Times New Roman" w:cs="Times New Roman"/>
          <w:b/>
          <w:bCs/>
        </w:rPr>
      </w:pPr>
    </w:p>
    <w:p w14:paraId="363F4600" w14:textId="09E1B1FC" w:rsidR="00990E88" w:rsidRDefault="00990E88" w:rsidP="00FD1040">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
          <w:kern w:val="0"/>
          <w14:ligatures w14:val="none"/>
        </w:rPr>
      </w:pPr>
      <w:r>
        <w:rPr>
          <w:rFonts w:ascii="TimesNewRoman" w:eastAsia="Calibri" w:hAnsi="TimesNewRoman" w:cs="Courier New"/>
          <w:b/>
          <w:kern w:val="0"/>
          <w14:ligatures w14:val="none"/>
        </w:rPr>
        <w:lastRenderedPageBreak/>
        <w:t>Proposed TC Additions for FY26:</w:t>
      </w:r>
    </w:p>
    <w:p w14:paraId="6A7DD0E5" w14:textId="77777777" w:rsidR="00990E88" w:rsidRDefault="00990E88" w:rsidP="00FD1040">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
          <w:kern w:val="0"/>
          <w14:ligatures w14:val="none"/>
        </w:rPr>
      </w:pPr>
    </w:p>
    <w:p w14:paraId="4A13419F" w14:textId="68378D94" w:rsidR="00FD1040" w:rsidRPr="00FD1040" w:rsidRDefault="00FD1040" w:rsidP="00FD1040">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kern w:val="0"/>
          <w14:ligatures w14:val="none"/>
        </w:rPr>
      </w:pPr>
      <w:r w:rsidRPr="00FD1040">
        <w:rPr>
          <w:rFonts w:ascii="TimesNewRoman" w:eastAsia="Calibri" w:hAnsi="TimesNewRoman" w:cs="Courier New"/>
          <w:b/>
          <w:kern w:val="0"/>
          <w14:ligatures w14:val="none"/>
        </w:rPr>
        <w:t>A236</w:t>
      </w:r>
      <w:r w:rsidRPr="00FD1040">
        <w:rPr>
          <w:rFonts w:ascii="TimesNewRoman" w:eastAsia="Calibri" w:hAnsi="TimesNewRoman" w:cs="Courier New"/>
          <w:kern w:val="0"/>
          <w14:ligatures w14:val="none"/>
        </w:rPr>
        <w:tab/>
        <w:t>To record the warrant from the general fund for appropriated debt.</w:t>
      </w:r>
    </w:p>
    <w:p w14:paraId="5FC94102" w14:textId="154F4798" w:rsidR="00FD1040" w:rsidRPr="00FD1040" w:rsidRDefault="00FD1040" w:rsidP="00FD1040">
      <w:pPr>
        <w:keepNext/>
        <w:keepLines/>
        <w:tabs>
          <w:tab w:val="left" w:pos="660"/>
          <w:tab w:val="left" w:pos="1840"/>
          <w:tab w:val="left" w:pos="2940"/>
          <w:tab w:val="left" w:pos="3140"/>
        </w:tabs>
        <w:spacing w:before="120" w:after="0" w:line="240" w:lineRule="auto"/>
        <w:ind w:left="1840" w:hanging="1840"/>
        <w:rPr>
          <w:rFonts w:ascii="TimesNewRoman" w:eastAsia="Calibri" w:hAnsi="TimesNewRoman" w:cs="Courier New"/>
          <w:kern w:val="0"/>
          <w14:ligatures w14:val="none"/>
        </w:rPr>
      </w:pPr>
      <w:r w:rsidRPr="00FD1040">
        <w:rPr>
          <w:rFonts w:ascii="TimesNewRoman" w:eastAsia="Calibri" w:hAnsi="TimesNewRoman" w:cs="Courier New"/>
          <w:b/>
          <w:kern w:val="0"/>
          <w14:ligatures w14:val="none"/>
        </w:rPr>
        <w:tab/>
        <w:t>Comment:</w:t>
      </w:r>
      <w:r w:rsidRPr="00FD1040">
        <w:rPr>
          <w:rFonts w:ascii="TimesNewRoman" w:eastAsia="Calibri" w:hAnsi="TimesNewRoman" w:cs="Courier New"/>
          <w:kern w:val="0"/>
          <w14:ligatures w14:val="none"/>
        </w:rPr>
        <w:t xml:space="preserve"> Also Post </w:t>
      </w:r>
      <w:r>
        <w:rPr>
          <w:rFonts w:ascii="TimesNewRoman" w:eastAsia="Calibri" w:hAnsi="TimesNewRoman" w:cs="Courier New"/>
          <w:kern w:val="0"/>
          <w14:ligatures w14:val="none"/>
        </w:rPr>
        <w:t>A237.</w:t>
      </w:r>
    </w:p>
    <w:p w14:paraId="46CFD82C" w14:textId="77777777" w:rsidR="00FD1040" w:rsidRPr="00FD1040" w:rsidRDefault="00FD1040" w:rsidP="00FD1040">
      <w:pPr>
        <w:keepNext/>
        <w:keepLines/>
        <w:tabs>
          <w:tab w:val="left" w:pos="660"/>
          <w:tab w:val="left" w:pos="1840"/>
          <w:tab w:val="left" w:pos="2940"/>
          <w:tab w:val="left" w:pos="3140"/>
        </w:tabs>
        <w:spacing w:before="120" w:after="0" w:line="240" w:lineRule="auto"/>
        <w:ind w:left="1840" w:hanging="1840"/>
        <w:rPr>
          <w:rFonts w:ascii="TimesNewRoman" w:eastAsia="Calibri" w:hAnsi="TimesNewRoman" w:cs="Courier New"/>
          <w:kern w:val="0"/>
          <w14:ligatures w14:val="none"/>
        </w:rPr>
      </w:pPr>
      <w:r w:rsidRPr="00FD1040">
        <w:rPr>
          <w:rFonts w:ascii="TimesNewRoman" w:eastAsia="Calibri" w:hAnsi="TimesNewRoman" w:cs="Courier New"/>
          <w:b/>
          <w:kern w:val="0"/>
          <w14:ligatures w14:val="none"/>
        </w:rPr>
        <w:tab/>
        <w:t>Reference:</w:t>
      </w:r>
      <w:r w:rsidRPr="00FD1040">
        <w:rPr>
          <w:rFonts w:ascii="TimesNewRoman" w:eastAsia="Calibri" w:hAnsi="TimesNewRoman" w:cs="Courier New"/>
          <w:b/>
          <w:kern w:val="0"/>
          <w14:ligatures w14:val="none"/>
        </w:rPr>
        <w:tab/>
      </w:r>
    </w:p>
    <w:p w14:paraId="2EA4DFC9" w14:textId="77777777" w:rsidR="00FD1040" w:rsidRPr="00FD1040" w:rsidRDefault="00FD1040" w:rsidP="00FD1040">
      <w:pPr>
        <w:keepNext/>
        <w:keepLines/>
        <w:tabs>
          <w:tab w:val="left" w:pos="660"/>
          <w:tab w:val="left" w:pos="1840"/>
          <w:tab w:val="left" w:pos="2940"/>
          <w:tab w:val="left" w:pos="3140"/>
        </w:tabs>
        <w:spacing w:before="120" w:after="0" w:line="240" w:lineRule="auto"/>
        <w:ind w:left="660" w:hanging="660"/>
        <w:rPr>
          <w:rFonts w:ascii="TimesNewRoman" w:eastAsia="Calibri" w:hAnsi="TimesNewRoman" w:cs="Courier New"/>
          <w:b/>
          <w:kern w:val="0"/>
          <w14:ligatures w14:val="none"/>
        </w:rPr>
      </w:pPr>
      <w:r w:rsidRPr="00FD1040">
        <w:rPr>
          <w:rFonts w:ascii="TimesNewRoman" w:eastAsia="Calibri" w:hAnsi="TimesNewRoman" w:cs="Courier New"/>
          <w:b/>
          <w:kern w:val="0"/>
          <w14:ligatures w14:val="none"/>
        </w:rPr>
        <w:tab/>
        <w:t>Budgetary Entry</w:t>
      </w:r>
    </w:p>
    <w:p w14:paraId="0629E6A8" w14:textId="5D77D577" w:rsidR="00FD1040" w:rsidRPr="00FD1040" w:rsidRDefault="00FD1040" w:rsidP="00FD1040">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kern w:val="0"/>
          <w14:ligatures w14:val="none"/>
        </w:rPr>
      </w:pPr>
      <w:r w:rsidRPr="00FD1040">
        <w:rPr>
          <w:rFonts w:ascii="TimesNewRoman" w:eastAsia="Calibri" w:hAnsi="TimesNewRoman" w:cs="Courier New"/>
          <w:b/>
          <w:kern w:val="0"/>
          <w14:ligatures w14:val="none"/>
        </w:rPr>
        <w:tab/>
      </w:r>
      <w:r w:rsidRPr="00FD1040">
        <w:rPr>
          <w:rFonts w:ascii="TimesNewRoman" w:eastAsia="Calibri" w:hAnsi="TimesNewRoman" w:cs="Courier New"/>
          <w:kern w:val="0"/>
          <w14:ligatures w14:val="none"/>
        </w:rPr>
        <w:t>Debit</w:t>
      </w:r>
      <w:r w:rsidRPr="00FD1040">
        <w:rPr>
          <w:rFonts w:ascii="TimesNewRoman" w:eastAsia="Calibri" w:hAnsi="TimesNewRoman" w:cs="Courier New"/>
          <w:kern w:val="0"/>
          <w14:ligatures w14:val="none"/>
        </w:rPr>
        <w:tab/>
        <w:t>4119</w:t>
      </w:r>
      <w:r w:rsidR="00FD6FC0">
        <w:rPr>
          <w:rFonts w:ascii="TimesNewRoman" w:eastAsia="Calibri" w:hAnsi="TimesNewRoman" w:cs="Courier New"/>
          <w:kern w:val="0"/>
          <w14:ligatures w14:val="none"/>
        </w:rPr>
        <w:t>30</w:t>
      </w:r>
      <w:r w:rsidRPr="00FD1040">
        <w:rPr>
          <w:rFonts w:ascii="TimesNewRoman" w:eastAsia="Calibri" w:hAnsi="TimesNewRoman" w:cs="Courier New"/>
          <w:kern w:val="0"/>
          <w14:ligatures w14:val="none"/>
        </w:rPr>
        <w:tab/>
        <w:t>Appropriated Debt – Derived from the General Fund of the U.S. Government</w:t>
      </w:r>
    </w:p>
    <w:p w14:paraId="10827D32" w14:textId="77777777" w:rsidR="00FD1040" w:rsidRPr="00FD1040" w:rsidRDefault="00FD1040" w:rsidP="00FD1040">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kern w:val="0"/>
          <w14:ligatures w14:val="none"/>
        </w:rPr>
      </w:pPr>
      <w:r w:rsidRPr="00FD1040">
        <w:rPr>
          <w:rFonts w:ascii="TimesNewRoman" w:eastAsia="Calibri" w:hAnsi="TimesNewRoman" w:cs="Courier New"/>
          <w:b/>
          <w:kern w:val="0"/>
          <w14:ligatures w14:val="none"/>
        </w:rPr>
        <w:tab/>
      </w:r>
      <w:r w:rsidRPr="00FD1040">
        <w:rPr>
          <w:rFonts w:ascii="TimesNewRoman" w:eastAsia="Calibri" w:hAnsi="TimesNewRoman" w:cs="Courier New"/>
          <w:kern w:val="0"/>
          <w14:ligatures w14:val="none"/>
        </w:rPr>
        <w:t xml:space="preserve">   Credit</w:t>
      </w:r>
      <w:r w:rsidRPr="00FD1040">
        <w:rPr>
          <w:rFonts w:ascii="TimesNewRoman" w:eastAsia="Calibri" w:hAnsi="TimesNewRoman" w:cs="Courier New"/>
          <w:kern w:val="0"/>
          <w14:ligatures w14:val="none"/>
        </w:rPr>
        <w:tab/>
        <w:t xml:space="preserve">   445000</w:t>
      </w:r>
      <w:r w:rsidRPr="00FD1040">
        <w:rPr>
          <w:rFonts w:ascii="TimesNewRoman" w:eastAsia="Calibri" w:hAnsi="TimesNewRoman" w:cs="Courier New"/>
          <w:kern w:val="0"/>
          <w14:ligatures w14:val="none"/>
        </w:rPr>
        <w:tab/>
      </w:r>
      <w:r w:rsidRPr="00FD1040">
        <w:rPr>
          <w:rFonts w:ascii="TimesNewRoman" w:eastAsia="Calibri" w:hAnsi="TimesNewRoman" w:cs="Courier New"/>
          <w:kern w:val="0"/>
          <w14:ligatures w14:val="none"/>
        </w:rPr>
        <w:tab/>
        <w:t>Unapportioned – Unexpired Authority</w:t>
      </w:r>
    </w:p>
    <w:p w14:paraId="7909A98C" w14:textId="77777777" w:rsidR="00FD1040" w:rsidRPr="00FD1040" w:rsidRDefault="00FD1040" w:rsidP="00FD1040">
      <w:pPr>
        <w:keepNext/>
        <w:keepLines/>
        <w:tabs>
          <w:tab w:val="left" w:pos="660"/>
          <w:tab w:val="left" w:pos="1840"/>
          <w:tab w:val="left" w:pos="2940"/>
          <w:tab w:val="left" w:pos="3140"/>
        </w:tabs>
        <w:spacing w:before="120" w:after="0" w:line="240" w:lineRule="auto"/>
        <w:ind w:left="660" w:hanging="660"/>
        <w:rPr>
          <w:rFonts w:ascii="TimesNewRoman" w:eastAsia="Calibri" w:hAnsi="TimesNewRoman" w:cs="Courier New"/>
          <w:b/>
          <w:kern w:val="0"/>
          <w14:ligatures w14:val="none"/>
        </w:rPr>
      </w:pPr>
      <w:r w:rsidRPr="00FD1040">
        <w:rPr>
          <w:rFonts w:ascii="TimesNewRoman" w:eastAsia="Calibri" w:hAnsi="TimesNewRoman" w:cs="Courier New"/>
          <w:b/>
          <w:kern w:val="0"/>
          <w14:ligatures w14:val="none"/>
        </w:rPr>
        <w:tab/>
        <w:t>Proprietary Entry</w:t>
      </w:r>
    </w:p>
    <w:p w14:paraId="02BA5D85" w14:textId="77777777" w:rsidR="00FD1040" w:rsidRPr="00FD1040" w:rsidRDefault="00FD1040" w:rsidP="00FD1040">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kern w:val="0"/>
          <w14:ligatures w14:val="none"/>
        </w:rPr>
      </w:pPr>
      <w:r w:rsidRPr="00FD1040">
        <w:rPr>
          <w:rFonts w:ascii="TimesNewRoman" w:eastAsia="Calibri" w:hAnsi="TimesNewRoman" w:cs="Courier New"/>
          <w:b/>
          <w:kern w:val="0"/>
          <w14:ligatures w14:val="none"/>
        </w:rPr>
        <w:tab/>
      </w:r>
      <w:r w:rsidRPr="00FD1040">
        <w:rPr>
          <w:rFonts w:ascii="TimesNewRoman" w:eastAsia="Calibri" w:hAnsi="TimesNewRoman" w:cs="Courier New"/>
          <w:kern w:val="0"/>
          <w14:ligatures w14:val="none"/>
        </w:rPr>
        <w:t>Debit</w:t>
      </w:r>
      <w:r w:rsidRPr="00FD1040">
        <w:rPr>
          <w:rFonts w:ascii="TimesNewRoman" w:eastAsia="Calibri" w:hAnsi="TimesNewRoman" w:cs="Courier New"/>
          <w:kern w:val="0"/>
          <w14:ligatures w14:val="none"/>
        </w:rPr>
        <w:tab/>
        <w:t>101000</w:t>
      </w:r>
      <w:r w:rsidRPr="00FD1040">
        <w:rPr>
          <w:rFonts w:ascii="TimesNewRoman" w:eastAsia="Calibri" w:hAnsi="TimesNewRoman" w:cs="Courier New"/>
          <w:kern w:val="0"/>
          <w14:ligatures w14:val="none"/>
        </w:rPr>
        <w:tab/>
        <w:t>Fund Balance With Treasury</w:t>
      </w:r>
    </w:p>
    <w:p w14:paraId="42A25BF5" w14:textId="63727E10" w:rsidR="00FD1040" w:rsidRPr="00FD1040" w:rsidRDefault="00FD1040" w:rsidP="00FD1040">
      <w:pPr>
        <w:keepNext/>
        <w:keepLines/>
        <w:tabs>
          <w:tab w:val="left" w:pos="1220"/>
          <w:tab w:val="left" w:pos="1920"/>
        </w:tabs>
        <w:spacing w:after="0" w:line="240" w:lineRule="auto"/>
        <w:ind w:left="1220" w:hanging="1220"/>
        <w:rPr>
          <w:rFonts w:ascii="TimesNewRoman" w:eastAsia="Calibri" w:hAnsi="TimesNewRoman" w:cs="Courier New"/>
          <w:kern w:val="0"/>
          <w14:ligatures w14:val="none"/>
        </w:rPr>
      </w:pPr>
      <w:r w:rsidRPr="00FD1040">
        <w:rPr>
          <w:rFonts w:ascii="TimesNewRoman" w:eastAsia="Calibri" w:hAnsi="TimesNewRoman" w:cs="Courier New"/>
          <w:b/>
          <w:kern w:val="0"/>
          <w14:ligatures w14:val="none"/>
        </w:rPr>
        <w:t xml:space="preserve">              </w:t>
      </w:r>
      <w:r w:rsidRPr="00FD1040">
        <w:rPr>
          <w:rFonts w:ascii="TimesNewRoman" w:eastAsia="Calibri" w:hAnsi="TimesNewRoman" w:cs="Courier New"/>
          <w:kern w:val="0"/>
          <w14:ligatures w14:val="none"/>
        </w:rPr>
        <w:t xml:space="preserve">   Credit</w:t>
      </w:r>
      <w:r w:rsidRPr="00FD1040">
        <w:rPr>
          <w:rFonts w:ascii="TimesNewRoman" w:eastAsia="Calibri" w:hAnsi="TimesNewRoman" w:cs="Courier New"/>
          <w:kern w:val="0"/>
          <w14:ligatures w14:val="none"/>
        </w:rPr>
        <w:tab/>
        <w:t xml:space="preserve"> 310100        Unexpended Appropriations – Appropriations Received</w:t>
      </w:r>
    </w:p>
    <w:p w14:paraId="69AE9906" w14:textId="77777777" w:rsidR="00FD1040" w:rsidRPr="00FD1040" w:rsidRDefault="00FD1040" w:rsidP="00FD1040">
      <w:pPr>
        <w:keepNext/>
        <w:keepLines/>
        <w:tabs>
          <w:tab w:val="left" w:pos="1220"/>
          <w:tab w:val="left" w:pos="1920"/>
        </w:tabs>
        <w:spacing w:after="0" w:line="240" w:lineRule="auto"/>
        <w:ind w:left="1220" w:hanging="1220"/>
        <w:rPr>
          <w:rFonts w:ascii="TimesNewRoman" w:eastAsia="Calibri" w:hAnsi="TimesNewRoman" w:cs="Courier New"/>
          <w:kern w:val="0"/>
          <w14:ligatures w14:val="none"/>
        </w:rPr>
      </w:pPr>
    </w:p>
    <w:p w14:paraId="6A3175E9" w14:textId="77777777" w:rsidR="00FD1040" w:rsidRPr="00FD1040" w:rsidRDefault="00FD1040" w:rsidP="00FD1040">
      <w:pPr>
        <w:keepNext/>
        <w:keepLines/>
        <w:tabs>
          <w:tab w:val="left" w:pos="1220"/>
          <w:tab w:val="left" w:pos="1920"/>
        </w:tabs>
        <w:spacing w:after="0" w:line="240" w:lineRule="auto"/>
        <w:ind w:left="1220" w:hanging="1220"/>
        <w:rPr>
          <w:rFonts w:ascii="TimesNewRoman" w:eastAsia="Calibri" w:hAnsi="TimesNewRoman" w:cs="Courier New"/>
          <w:kern w:val="0"/>
          <w14:ligatures w14:val="none"/>
        </w:rPr>
      </w:pPr>
    </w:p>
    <w:p w14:paraId="068559B8" w14:textId="77777777" w:rsidR="00FD1040" w:rsidRPr="00FD1040" w:rsidRDefault="00FD1040" w:rsidP="00FD1040">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kern w:val="0"/>
          <w14:ligatures w14:val="none"/>
        </w:rPr>
      </w:pPr>
      <w:r w:rsidRPr="00FD1040">
        <w:rPr>
          <w:rFonts w:ascii="TimesNewRoman" w:eastAsia="Calibri" w:hAnsi="TimesNewRoman" w:cs="Courier New"/>
          <w:b/>
          <w:kern w:val="0"/>
          <w14:ligatures w14:val="none"/>
        </w:rPr>
        <w:t>A237</w:t>
      </w:r>
      <w:r w:rsidRPr="00FD1040">
        <w:rPr>
          <w:rFonts w:ascii="TimesNewRoman" w:eastAsia="Calibri" w:hAnsi="TimesNewRoman" w:cs="Courier New"/>
          <w:kern w:val="0"/>
          <w14:ligatures w14:val="none"/>
        </w:rPr>
        <w:tab/>
        <w:t>To record the warrant from the general fund for appropriated debt.</w:t>
      </w:r>
    </w:p>
    <w:p w14:paraId="44CF94CD" w14:textId="1C791CD9" w:rsidR="00FD1040" w:rsidRPr="00FD1040" w:rsidRDefault="00FD1040" w:rsidP="00FD1040">
      <w:pPr>
        <w:keepNext/>
        <w:keepLines/>
        <w:tabs>
          <w:tab w:val="left" w:pos="660"/>
          <w:tab w:val="left" w:pos="1840"/>
          <w:tab w:val="left" w:pos="2940"/>
          <w:tab w:val="left" w:pos="3140"/>
        </w:tabs>
        <w:spacing w:before="120" w:after="0" w:line="240" w:lineRule="auto"/>
        <w:ind w:left="1840" w:hanging="1840"/>
        <w:rPr>
          <w:rFonts w:ascii="TimesNewRoman" w:eastAsia="Calibri" w:hAnsi="TimesNewRoman" w:cs="Courier New"/>
          <w:kern w:val="0"/>
          <w14:ligatures w14:val="none"/>
        </w:rPr>
      </w:pPr>
      <w:r w:rsidRPr="00FD1040">
        <w:rPr>
          <w:rFonts w:ascii="TimesNewRoman" w:eastAsia="Calibri" w:hAnsi="TimesNewRoman" w:cs="Courier New"/>
          <w:b/>
          <w:kern w:val="0"/>
          <w14:ligatures w14:val="none"/>
        </w:rPr>
        <w:tab/>
        <w:t>Comment:</w:t>
      </w:r>
      <w:r w:rsidRPr="00FD1040">
        <w:rPr>
          <w:rFonts w:ascii="TimesNewRoman" w:eastAsia="Calibri" w:hAnsi="TimesNewRoman" w:cs="Courier New"/>
          <w:kern w:val="0"/>
          <w14:ligatures w14:val="none"/>
        </w:rPr>
        <w:t xml:space="preserve"> Post simultaneously with USSGL TC </w:t>
      </w:r>
      <w:r>
        <w:rPr>
          <w:rFonts w:ascii="TimesNewRoman" w:eastAsia="Calibri" w:hAnsi="TimesNewRoman" w:cs="Courier New"/>
          <w:kern w:val="0"/>
          <w14:ligatures w14:val="none"/>
        </w:rPr>
        <w:t>A236.</w:t>
      </w:r>
    </w:p>
    <w:p w14:paraId="6A8C55B6" w14:textId="77777777" w:rsidR="00FD1040" w:rsidRPr="00FD1040" w:rsidRDefault="00FD1040" w:rsidP="00FD1040">
      <w:pPr>
        <w:keepNext/>
        <w:keepLines/>
        <w:tabs>
          <w:tab w:val="left" w:pos="660"/>
          <w:tab w:val="left" w:pos="1840"/>
          <w:tab w:val="left" w:pos="2940"/>
          <w:tab w:val="left" w:pos="3140"/>
        </w:tabs>
        <w:spacing w:before="120" w:after="0" w:line="240" w:lineRule="auto"/>
        <w:ind w:left="1840" w:hanging="1840"/>
        <w:rPr>
          <w:rFonts w:ascii="TimesNewRoman" w:eastAsia="Calibri" w:hAnsi="TimesNewRoman" w:cs="Courier New"/>
          <w:kern w:val="0"/>
          <w14:ligatures w14:val="none"/>
        </w:rPr>
      </w:pPr>
      <w:r w:rsidRPr="00FD1040">
        <w:rPr>
          <w:rFonts w:ascii="TimesNewRoman" w:eastAsia="Calibri" w:hAnsi="TimesNewRoman" w:cs="Courier New"/>
          <w:b/>
          <w:kern w:val="0"/>
          <w14:ligatures w14:val="none"/>
        </w:rPr>
        <w:tab/>
        <w:t>Reference:</w:t>
      </w:r>
      <w:r w:rsidRPr="00FD1040">
        <w:rPr>
          <w:rFonts w:ascii="TimesNewRoman" w:eastAsia="Calibri" w:hAnsi="TimesNewRoman" w:cs="Courier New"/>
          <w:b/>
          <w:kern w:val="0"/>
          <w14:ligatures w14:val="none"/>
        </w:rPr>
        <w:tab/>
      </w:r>
    </w:p>
    <w:p w14:paraId="24C10DC5" w14:textId="77777777" w:rsidR="00FD1040" w:rsidRPr="00FD1040" w:rsidRDefault="00FD1040" w:rsidP="00FD1040">
      <w:pPr>
        <w:keepNext/>
        <w:keepLines/>
        <w:tabs>
          <w:tab w:val="left" w:pos="660"/>
          <w:tab w:val="left" w:pos="1840"/>
          <w:tab w:val="left" w:pos="2940"/>
          <w:tab w:val="left" w:pos="3140"/>
        </w:tabs>
        <w:spacing w:before="120" w:after="0" w:line="240" w:lineRule="auto"/>
        <w:ind w:left="660" w:hanging="660"/>
        <w:rPr>
          <w:rFonts w:ascii="TimesNewRoman" w:eastAsia="Calibri" w:hAnsi="TimesNewRoman" w:cs="Courier New"/>
          <w:b/>
          <w:kern w:val="0"/>
          <w14:ligatures w14:val="none"/>
        </w:rPr>
      </w:pPr>
      <w:r w:rsidRPr="00FD1040">
        <w:rPr>
          <w:rFonts w:ascii="TimesNewRoman" w:eastAsia="Calibri" w:hAnsi="TimesNewRoman" w:cs="Courier New"/>
          <w:b/>
          <w:kern w:val="0"/>
          <w14:ligatures w14:val="none"/>
        </w:rPr>
        <w:tab/>
        <w:t>Budgetary Entry</w:t>
      </w:r>
    </w:p>
    <w:p w14:paraId="1D3A1290" w14:textId="77777777" w:rsidR="00FD1040" w:rsidRPr="00FD1040" w:rsidRDefault="00FD1040" w:rsidP="00FD1040">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kern w:val="0"/>
          <w14:ligatures w14:val="none"/>
        </w:rPr>
      </w:pPr>
      <w:r w:rsidRPr="00FD1040">
        <w:rPr>
          <w:rFonts w:ascii="TimesNewRoman" w:eastAsia="Calibri" w:hAnsi="TimesNewRoman" w:cs="Courier New"/>
          <w:b/>
          <w:kern w:val="0"/>
          <w14:ligatures w14:val="none"/>
        </w:rPr>
        <w:tab/>
      </w:r>
      <w:r w:rsidRPr="00FD1040">
        <w:rPr>
          <w:rFonts w:ascii="TimesNewRoman" w:eastAsia="Calibri" w:hAnsi="TimesNewRoman" w:cs="Courier New"/>
          <w:kern w:val="0"/>
          <w14:ligatures w14:val="none"/>
        </w:rPr>
        <w:t>None</w:t>
      </w:r>
    </w:p>
    <w:p w14:paraId="57E6E98A" w14:textId="77777777" w:rsidR="00FD1040" w:rsidRPr="00FD1040" w:rsidRDefault="00FD1040" w:rsidP="00FD1040">
      <w:pPr>
        <w:keepNext/>
        <w:keepLines/>
        <w:tabs>
          <w:tab w:val="left" w:pos="660"/>
          <w:tab w:val="left" w:pos="1840"/>
          <w:tab w:val="left" w:pos="2940"/>
          <w:tab w:val="left" w:pos="3140"/>
        </w:tabs>
        <w:spacing w:before="120" w:after="0" w:line="240" w:lineRule="auto"/>
        <w:ind w:left="660" w:hanging="660"/>
        <w:rPr>
          <w:rFonts w:ascii="TimesNewRoman" w:eastAsia="Calibri" w:hAnsi="TimesNewRoman" w:cs="Courier New"/>
          <w:b/>
          <w:kern w:val="0"/>
          <w14:ligatures w14:val="none"/>
        </w:rPr>
      </w:pPr>
      <w:r w:rsidRPr="00FD1040">
        <w:rPr>
          <w:rFonts w:ascii="TimesNewRoman" w:eastAsia="Calibri" w:hAnsi="TimesNewRoman" w:cs="Courier New"/>
          <w:b/>
          <w:kern w:val="0"/>
          <w14:ligatures w14:val="none"/>
        </w:rPr>
        <w:tab/>
        <w:t>Proprietary Entry</w:t>
      </w:r>
    </w:p>
    <w:p w14:paraId="509A3B0F" w14:textId="77777777" w:rsidR="00FD1040" w:rsidRPr="00FD1040" w:rsidRDefault="00FD1040" w:rsidP="00FD1040">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kern w:val="0"/>
          <w14:ligatures w14:val="none"/>
        </w:rPr>
      </w:pPr>
      <w:r w:rsidRPr="00FD1040">
        <w:rPr>
          <w:rFonts w:ascii="TimesNewRoman" w:eastAsia="Calibri" w:hAnsi="TimesNewRoman" w:cs="Courier New"/>
          <w:b/>
          <w:kern w:val="0"/>
          <w14:ligatures w14:val="none"/>
        </w:rPr>
        <w:tab/>
      </w:r>
      <w:r w:rsidRPr="00FD1040">
        <w:rPr>
          <w:rFonts w:ascii="TimesNewRoman" w:eastAsia="Calibri" w:hAnsi="TimesNewRoman" w:cs="Courier New"/>
          <w:kern w:val="0"/>
          <w14:ligatures w14:val="none"/>
        </w:rPr>
        <w:t>Debit</w:t>
      </w:r>
      <w:r w:rsidRPr="00FD1040">
        <w:rPr>
          <w:rFonts w:ascii="TimesNewRoman" w:eastAsia="Calibri" w:hAnsi="TimesNewRoman" w:cs="Courier New"/>
          <w:kern w:val="0"/>
          <w14:ligatures w14:val="none"/>
        </w:rPr>
        <w:tab/>
        <w:t>579000</w:t>
      </w:r>
      <w:r w:rsidRPr="00FD1040">
        <w:rPr>
          <w:rFonts w:ascii="TimesNewRoman" w:eastAsia="Calibri" w:hAnsi="TimesNewRoman" w:cs="Courier New"/>
          <w:kern w:val="0"/>
          <w14:ligatures w14:val="none"/>
        </w:rPr>
        <w:tab/>
        <w:t>Other Financing Sources</w:t>
      </w:r>
    </w:p>
    <w:p w14:paraId="47D885D1" w14:textId="1730EF74" w:rsidR="00FD1040" w:rsidRDefault="00FD1040" w:rsidP="00FD1040">
      <w:pPr>
        <w:keepNext/>
        <w:keepLines/>
        <w:tabs>
          <w:tab w:val="left" w:pos="1220"/>
          <w:tab w:val="left" w:pos="1920"/>
        </w:tabs>
        <w:spacing w:after="0" w:line="240" w:lineRule="auto"/>
        <w:ind w:left="1220" w:hanging="1220"/>
        <w:rPr>
          <w:rFonts w:ascii="TimesNewRoman" w:eastAsia="Calibri" w:hAnsi="TimesNewRoman" w:cs="Courier New"/>
          <w:kern w:val="0"/>
          <w14:ligatures w14:val="none"/>
        </w:rPr>
      </w:pPr>
      <w:r w:rsidRPr="00FD1040">
        <w:rPr>
          <w:rFonts w:ascii="TimesNewRoman" w:eastAsia="Calibri" w:hAnsi="TimesNewRoman" w:cs="Courier New"/>
          <w:b/>
          <w:kern w:val="0"/>
          <w14:ligatures w14:val="none"/>
        </w:rPr>
        <w:t xml:space="preserve">              </w:t>
      </w:r>
      <w:r w:rsidRPr="00FD1040">
        <w:rPr>
          <w:rFonts w:ascii="TimesNewRoman" w:eastAsia="Calibri" w:hAnsi="TimesNewRoman" w:cs="Courier New"/>
          <w:kern w:val="0"/>
          <w14:ligatures w14:val="none"/>
        </w:rPr>
        <w:t xml:space="preserve">   Credit</w:t>
      </w:r>
      <w:r w:rsidRPr="00FD1040">
        <w:rPr>
          <w:rFonts w:ascii="TimesNewRoman" w:eastAsia="Calibri" w:hAnsi="TimesNewRoman" w:cs="Courier New"/>
          <w:kern w:val="0"/>
          <w14:ligatures w14:val="none"/>
        </w:rPr>
        <w:tab/>
        <w:t xml:space="preserve"> 259200       Appropriated Debt</w:t>
      </w:r>
    </w:p>
    <w:p w14:paraId="02AFBDF3" w14:textId="77777777" w:rsidR="00FD1040" w:rsidRDefault="00FD1040" w:rsidP="00FD1040">
      <w:pPr>
        <w:keepNext/>
        <w:keepLines/>
        <w:tabs>
          <w:tab w:val="left" w:pos="1220"/>
          <w:tab w:val="left" w:pos="1920"/>
        </w:tabs>
        <w:spacing w:after="0" w:line="240" w:lineRule="auto"/>
        <w:ind w:left="1220" w:hanging="1220"/>
        <w:rPr>
          <w:rFonts w:ascii="TimesNewRoman" w:eastAsia="Calibri" w:hAnsi="TimesNewRoman" w:cs="Courier New"/>
          <w:kern w:val="0"/>
          <w14:ligatures w14:val="none"/>
        </w:rPr>
      </w:pPr>
    </w:p>
    <w:p w14:paraId="72A694CA" w14:textId="77777777" w:rsidR="00FD1040" w:rsidRPr="00FD1040" w:rsidRDefault="00FD1040" w:rsidP="00FD1040">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FD1040">
        <w:rPr>
          <w:rFonts w:ascii="TimesNewRoman" w:hAnsi="TimesNewRoman" w:cs="Courier New"/>
          <w:b/>
          <w:sz w:val="24"/>
          <w:szCs w:val="24"/>
        </w:rPr>
        <w:t>A238</w:t>
      </w:r>
      <w:r w:rsidRPr="00FD1040">
        <w:rPr>
          <w:rFonts w:ascii="TimesNewRoman" w:hAnsi="TimesNewRoman" w:cs="Courier New"/>
          <w:sz w:val="24"/>
          <w:szCs w:val="24"/>
        </w:rPr>
        <w:tab/>
        <w:t>To record the warrant from a special fund for appropriated debt.</w:t>
      </w:r>
    </w:p>
    <w:p w14:paraId="7BA6EF82" w14:textId="77777777" w:rsidR="00FD1040" w:rsidRPr="00FD1040" w:rsidRDefault="00FD1040" w:rsidP="00FD1040">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FD1040">
        <w:rPr>
          <w:rFonts w:ascii="TimesNewRoman" w:hAnsi="TimesNewRoman" w:cs="Courier New"/>
          <w:b/>
          <w:sz w:val="24"/>
          <w:szCs w:val="24"/>
        </w:rPr>
        <w:tab/>
        <w:t>Comment:</w:t>
      </w:r>
      <w:r w:rsidRPr="00FD1040">
        <w:rPr>
          <w:rFonts w:ascii="TimesNewRoman" w:hAnsi="TimesNewRoman" w:cs="Courier New"/>
          <w:sz w:val="24"/>
          <w:szCs w:val="24"/>
        </w:rPr>
        <w:t xml:space="preserve"> </w:t>
      </w:r>
    </w:p>
    <w:p w14:paraId="4E3F3E3E" w14:textId="77777777" w:rsidR="00FD1040" w:rsidRPr="00FD1040" w:rsidRDefault="00FD1040" w:rsidP="00FD1040">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FD1040">
        <w:rPr>
          <w:rFonts w:ascii="TimesNewRoman" w:hAnsi="TimesNewRoman" w:cs="Courier New"/>
          <w:b/>
          <w:sz w:val="24"/>
          <w:szCs w:val="24"/>
        </w:rPr>
        <w:tab/>
        <w:t>Reference:</w:t>
      </w:r>
      <w:r w:rsidRPr="00FD1040">
        <w:rPr>
          <w:rFonts w:ascii="TimesNewRoman" w:hAnsi="TimesNewRoman" w:cs="Courier New"/>
          <w:b/>
          <w:sz w:val="24"/>
          <w:szCs w:val="24"/>
        </w:rPr>
        <w:tab/>
      </w:r>
    </w:p>
    <w:p w14:paraId="6B43BFA4" w14:textId="77777777" w:rsidR="00FD1040" w:rsidRPr="00FD1040" w:rsidRDefault="00FD1040" w:rsidP="00FD1040">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FD1040">
        <w:rPr>
          <w:rFonts w:ascii="TimesNewRoman" w:hAnsi="TimesNewRoman" w:cs="Courier New"/>
          <w:b/>
          <w:sz w:val="24"/>
          <w:szCs w:val="24"/>
        </w:rPr>
        <w:tab/>
        <w:t>Budgetary Entry</w:t>
      </w:r>
    </w:p>
    <w:p w14:paraId="211BDEBB" w14:textId="2CB194D2" w:rsidR="00FD1040" w:rsidRPr="00FD1040" w:rsidRDefault="00FD1040" w:rsidP="00FD1040">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FD1040">
        <w:rPr>
          <w:rFonts w:ascii="TimesNewRoman" w:hAnsi="TimesNewRoman" w:cs="Courier New"/>
          <w:b/>
          <w:sz w:val="24"/>
          <w:szCs w:val="24"/>
        </w:rPr>
        <w:tab/>
      </w:r>
      <w:r w:rsidRPr="00FD1040">
        <w:rPr>
          <w:rFonts w:ascii="TimesNewRoman" w:hAnsi="TimesNewRoman" w:cs="Courier New"/>
          <w:sz w:val="24"/>
          <w:szCs w:val="24"/>
        </w:rPr>
        <w:t>Debit</w:t>
      </w:r>
      <w:r w:rsidRPr="00FD1040">
        <w:rPr>
          <w:rFonts w:ascii="TimesNewRoman" w:hAnsi="TimesNewRoman" w:cs="Courier New"/>
          <w:sz w:val="24"/>
          <w:szCs w:val="24"/>
        </w:rPr>
        <w:tab/>
        <w:t>4113</w:t>
      </w:r>
      <w:r w:rsidR="00FD6FC0">
        <w:rPr>
          <w:rFonts w:ascii="TimesNewRoman" w:hAnsi="TimesNewRoman" w:cs="Courier New"/>
          <w:sz w:val="24"/>
          <w:szCs w:val="24"/>
        </w:rPr>
        <w:t>30</w:t>
      </w:r>
      <w:r w:rsidRPr="00FD1040">
        <w:rPr>
          <w:rFonts w:ascii="TimesNewRoman" w:hAnsi="TimesNewRoman" w:cs="Courier New"/>
          <w:sz w:val="24"/>
          <w:szCs w:val="24"/>
        </w:rPr>
        <w:tab/>
        <w:t>Appropriated Debt – Derived from Unavailable Special Fund Receipts</w:t>
      </w:r>
    </w:p>
    <w:p w14:paraId="453C71FE" w14:textId="77777777" w:rsidR="00FD1040" w:rsidRPr="00FD1040" w:rsidRDefault="00FD1040" w:rsidP="00FD1040">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FD1040">
        <w:rPr>
          <w:rFonts w:ascii="TimesNewRoman" w:hAnsi="TimesNewRoman" w:cs="Courier New"/>
          <w:b/>
          <w:sz w:val="24"/>
          <w:szCs w:val="24"/>
        </w:rPr>
        <w:tab/>
      </w:r>
      <w:r w:rsidRPr="00FD1040">
        <w:rPr>
          <w:rFonts w:ascii="TimesNewRoman" w:hAnsi="TimesNewRoman" w:cs="Courier New"/>
          <w:sz w:val="24"/>
          <w:szCs w:val="24"/>
        </w:rPr>
        <w:t xml:space="preserve">   Credit</w:t>
      </w:r>
      <w:r w:rsidRPr="00FD1040">
        <w:rPr>
          <w:rFonts w:ascii="TimesNewRoman" w:hAnsi="TimesNewRoman" w:cs="Courier New"/>
          <w:sz w:val="24"/>
          <w:szCs w:val="24"/>
        </w:rPr>
        <w:tab/>
        <w:t xml:space="preserve">   445000</w:t>
      </w:r>
      <w:r w:rsidRPr="00FD1040">
        <w:rPr>
          <w:rFonts w:ascii="TimesNewRoman" w:hAnsi="TimesNewRoman" w:cs="Courier New"/>
          <w:sz w:val="24"/>
          <w:szCs w:val="24"/>
        </w:rPr>
        <w:tab/>
      </w:r>
      <w:r w:rsidRPr="00FD1040">
        <w:rPr>
          <w:rFonts w:ascii="TimesNewRoman" w:hAnsi="TimesNewRoman" w:cs="Courier New"/>
          <w:sz w:val="24"/>
          <w:szCs w:val="24"/>
        </w:rPr>
        <w:tab/>
        <w:t>Unapportioned – Unexpired Authority</w:t>
      </w:r>
    </w:p>
    <w:p w14:paraId="3AEDF0BF" w14:textId="77777777" w:rsidR="00FD1040" w:rsidRPr="00FD1040" w:rsidRDefault="00FD1040" w:rsidP="00FD1040">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FD1040">
        <w:rPr>
          <w:rFonts w:ascii="TimesNewRoman" w:hAnsi="TimesNewRoman" w:cs="Courier New"/>
          <w:b/>
          <w:sz w:val="24"/>
          <w:szCs w:val="24"/>
        </w:rPr>
        <w:tab/>
        <w:t>Proprietary Entry</w:t>
      </w:r>
    </w:p>
    <w:p w14:paraId="55399033" w14:textId="77777777" w:rsidR="00FD1040" w:rsidRPr="00FD1040" w:rsidRDefault="00FD1040" w:rsidP="00FD1040">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FD1040">
        <w:rPr>
          <w:rFonts w:ascii="TimesNewRoman" w:hAnsi="TimesNewRoman" w:cs="Courier New"/>
          <w:b/>
          <w:sz w:val="24"/>
          <w:szCs w:val="24"/>
        </w:rPr>
        <w:tab/>
      </w:r>
      <w:r w:rsidRPr="00FD1040">
        <w:rPr>
          <w:rFonts w:ascii="TimesNewRoman" w:hAnsi="TimesNewRoman" w:cs="Courier New"/>
          <w:sz w:val="24"/>
          <w:szCs w:val="24"/>
        </w:rPr>
        <w:t>Debit</w:t>
      </w:r>
      <w:r w:rsidRPr="00FD1040">
        <w:rPr>
          <w:rFonts w:ascii="TimesNewRoman" w:hAnsi="TimesNewRoman" w:cs="Courier New"/>
          <w:sz w:val="24"/>
          <w:szCs w:val="24"/>
        </w:rPr>
        <w:tab/>
        <w:t>101000</w:t>
      </w:r>
      <w:r w:rsidRPr="00FD1040">
        <w:rPr>
          <w:rFonts w:ascii="TimesNewRoman" w:hAnsi="TimesNewRoman" w:cs="Courier New"/>
          <w:sz w:val="24"/>
          <w:szCs w:val="24"/>
        </w:rPr>
        <w:tab/>
        <w:t>Fund Balance With Treasury</w:t>
      </w:r>
    </w:p>
    <w:p w14:paraId="1C5DD2F1" w14:textId="0BA4DF13" w:rsidR="00FD1040" w:rsidRPr="00FD1040" w:rsidRDefault="00FD1040" w:rsidP="00FD1040">
      <w:pPr>
        <w:pStyle w:val="PlainText"/>
        <w:keepNext/>
        <w:keepLines/>
        <w:tabs>
          <w:tab w:val="left" w:pos="1220"/>
          <w:tab w:val="left" w:pos="1920"/>
        </w:tabs>
        <w:ind w:left="1220" w:hanging="1220"/>
        <w:rPr>
          <w:rFonts w:ascii="TimesNewRoman" w:hAnsi="TimesNewRoman" w:cs="Courier New"/>
          <w:sz w:val="24"/>
          <w:szCs w:val="24"/>
        </w:rPr>
      </w:pPr>
      <w:r w:rsidRPr="00FD1040">
        <w:rPr>
          <w:rFonts w:ascii="TimesNewRoman" w:hAnsi="TimesNewRoman" w:cs="Courier New"/>
          <w:b/>
          <w:sz w:val="24"/>
          <w:szCs w:val="24"/>
        </w:rPr>
        <w:t xml:space="preserve">              </w:t>
      </w:r>
      <w:r w:rsidRPr="00FD1040">
        <w:rPr>
          <w:rFonts w:ascii="TimesNewRoman" w:hAnsi="TimesNewRoman" w:cs="Courier New"/>
          <w:sz w:val="24"/>
          <w:szCs w:val="24"/>
        </w:rPr>
        <w:t xml:space="preserve">   Credit</w:t>
      </w:r>
      <w:r w:rsidRPr="00FD1040">
        <w:rPr>
          <w:rFonts w:ascii="TimesNewRoman" w:hAnsi="TimesNewRoman" w:cs="Courier New"/>
          <w:sz w:val="24"/>
          <w:szCs w:val="24"/>
        </w:rPr>
        <w:tab/>
        <w:t xml:space="preserve"> 259200        Appropriated Debt</w:t>
      </w:r>
    </w:p>
    <w:p w14:paraId="24D0A069" w14:textId="77777777" w:rsidR="00FD1040" w:rsidRDefault="00FD1040" w:rsidP="00FD1040">
      <w:pPr>
        <w:keepNext/>
        <w:keepLines/>
        <w:tabs>
          <w:tab w:val="left" w:pos="1220"/>
          <w:tab w:val="left" w:pos="1920"/>
        </w:tabs>
        <w:spacing w:after="0" w:line="240" w:lineRule="auto"/>
        <w:ind w:left="1220" w:hanging="1220"/>
        <w:rPr>
          <w:rFonts w:ascii="TimesNewRoman" w:eastAsia="Calibri" w:hAnsi="TimesNewRoman" w:cs="Courier New"/>
          <w:kern w:val="0"/>
          <w14:ligatures w14:val="none"/>
        </w:rPr>
      </w:pPr>
    </w:p>
    <w:p w14:paraId="58DE24C7" w14:textId="77777777" w:rsidR="00FD1040" w:rsidRDefault="00FD1040" w:rsidP="00FD1040">
      <w:pPr>
        <w:keepNext/>
        <w:keepLines/>
        <w:tabs>
          <w:tab w:val="left" w:pos="1220"/>
          <w:tab w:val="left" w:pos="1920"/>
        </w:tabs>
        <w:spacing w:after="0" w:line="240" w:lineRule="auto"/>
        <w:ind w:left="1220" w:hanging="1220"/>
        <w:rPr>
          <w:rFonts w:ascii="TimesNewRoman" w:eastAsia="Calibri" w:hAnsi="TimesNewRoman" w:cs="Courier New"/>
          <w:kern w:val="0"/>
          <w14:ligatures w14:val="none"/>
        </w:rPr>
      </w:pPr>
    </w:p>
    <w:p w14:paraId="71F06BD5" w14:textId="77777777" w:rsidR="00FD1040" w:rsidRDefault="00FD1040" w:rsidP="00FD1040">
      <w:pPr>
        <w:keepNext/>
        <w:keepLines/>
        <w:tabs>
          <w:tab w:val="left" w:pos="1220"/>
          <w:tab w:val="left" w:pos="1920"/>
        </w:tabs>
        <w:spacing w:after="0" w:line="240" w:lineRule="auto"/>
        <w:ind w:left="1220" w:hanging="1220"/>
        <w:rPr>
          <w:rFonts w:ascii="TimesNewRoman" w:eastAsia="Calibri" w:hAnsi="TimesNewRoman" w:cs="Courier New"/>
          <w:kern w:val="0"/>
          <w14:ligatures w14:val="none"/>
        </w:rPr>
      </w:pPr>
    </w:p>
    <w:p w14:paraId="6C2E297F" w14:textId="77777777" w:rsidR="00FD1040" w:rsidRDefault="00FD1040" w:rsidP="00FD1040">
      <w:pPr>
        <w:keepNext/>
        <w:keepLines/>
        <w:tabs>
          <w:tab w:val="left" w:pos="1220"/>
          <w:tab w:val="left" w:pos="1920"/>
        </w:tabs>
        <w:spacing w:after="0" w:line="240" w:lineRule="auto"/>
        <w:ind w:left="1220" w:hanging="1220"/>
        <w:rPr>
          <w:rFonts w:ascii="TimesNewRoman" w:eastAsia="Calibri" w:hAnsi="TimesNewRoman" w:cs="Courier New"/>
          <w:kern w:val="0"/>
          <w14:ligatures w14:val="none"/>
        </w:rPr>
      </w:pPr>
    </w:p>
    <w:p w14:paraId="53028DD5" w14:textId="77777777" w:rsidR="00FD1040" w:rsidRDefault="00FD1040" w:rsidP="00FD1040">
      <w:pPr>
        <w:keepNext/>
        <w:keepLines/>
        <w:tabs>
          <w:tab w:val="left" w:pos="1220"/>
          <w:tab w:val="left" w:pos="1920"/>
        </w:tabs>
        <w:spacing w:after="0" w:line="240" w:lineRule="auto"/>
        <w:ind w:left="1220" w:hanging="1220"/>
        <w:rPr>
          <w:rFonts w:ascii="TimesNewRoman" w:eastAsia="Calibri" w:hAnsi="TimesNewRoman" w:cs="Courier New"/>
          <w:kern w:val="0"/>
          <w14:ligatures w14:val="none"/>
        </w:rPr>
      </w:pPr>
    </w:p>
    <w:p w14:paraId="60F5A46C" w14:textId="77777777" w:rsidR="00FD1040" w:rsidRDefault="00FD1040" w:rsidP="00FD1040">
      <w:pPr>
        <w:keepNext/>
        <w:keepLines/>
        <w:tabs>
          <w:tab w:val="left" w:pos="1220"/>
          <w:tab w:val="left" w:pos="1920"/>
        </w:tabs>
        <w:spacing w:after="0" w:line="240" w:lineRule="auto"/>
        <w:ind w:left="1220" w:hanging="1220"/>
        <w:rPr>
          <w:rFonts w:ascii="TimesNewRoman" w:eastAsia="Calibri" w:hAnsi="TimesNewRoman" w:cs="Courier New"/>
          <w:kern w:val="0"/>
          <w14:ligatures w14:val="none"/>
        </w:rPr>
      </w:pPr>
    </w:p>
    <w:p w14:paraId="1AB89584" w14:textId="77777777" w:rsidR="00FD1040" w:rsidRPr="00FD1040" w:rsidRDefault="00FD1040" w:rsidP="00FD1040">
      <w:pPr>
        <w:keepNext/>
        <w:keepLines/>
        <w:tabs>
          <w:tab w:val="left" w:pos="1220"/>
          <w:tab w:val="left" w:pos="1920"/>
        </w:tabs>
        <w:spacing w:after="0" w:line="240" w:lineRule="auto"/>
        <w:ind w:left="1220" w:hanging="1220"/>
        <w:rPr>
          <w:rFonts w:ascii="TimesNewRoman" w:eastAsia="Calibri" w:hAnsi="TimesNewRoman" w:cs="Courier New"/>
          <w:kern w:val="0"/>
          <w14:ligatures w14:val="none"/>
        </w:rPr>
      </w:pPr>
    </w:p>
    <w:p w14:paraId="1CBB9587" w14:textId="77777777" w:rsidR="00FD1040" w:rsidRDefault="00FD1040" w:rsidP="00561AF2">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
          <w:kern w:val="0"/>
          <w:highlight w:val="yellow"/>
          <w14:ligatures w14:val="none"/>
        </w:rPr>
      </w:pPr>
    </w:p>
    <w:p w14:paraId="10E7F0AA" w14:textId="77777777" w:rsidR="00FD1040" w:rsidRDefault="00FD1040" w:rsidP="00561AF2">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
          <w:kern w:val="0"/>
          <w:highlight w:val="yellow"/>
          <w14:ligatures w14:val="none"/>
        </w:rPr>
      </w:pPr>
    </w:p>
    <w:p w14:paraId="773717CD" w14:textId="17DD380A" w:rsidR="00561AF2" w:rsidRPr="00561AF2" w:rsidRDefault="00561AF2" w:rsidP="00561AF2">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kern w:val="0"/>
          <w14:ligatures w14:val="none"/>
        </w:rPr>
      </w:pPr>
      <w:r w:rsidRPr="00561AF2">
        <w:rPr>
          <w:rFonts w:ascii="TimesNewRoman" w:eastAsia="Calibri" w:hAnsi="TimesNewRoman" w:cs="Courier New"/>
          <w:b/>
          <w:kern w:val="0"/>
          <w14:ligatures w14:val="none"/>
        </w:rPr>
        <w:t>A545</w:t>
      </w:r>
      <w:r w:rsidRPr="00561AF2">
        <w:rPr>
          <w:rFonts w:ascii="TimesNewRoman" w:eastAsia="Calibri" w:hAnsi="TimesNewRoman" w:cs="Courier New"/>
          <w:kern w:val="0"/>
          <w14:ligatures w14:val="none"/>
        </w:rPr>
        <w:tab/>
        <w:t xml:space="preserve">To record in the transferring agency the transfer-out of unpaid obligations associated with an equal transfer-out amount of uncollected customer payments without cash advance. </w:t>
      </w:r>
    </w:p>
    <w:p w14:paraId="17990FEE" w14:textId="62DCB750" w:rsidR="00561AF2" w:rsidRPr="00561AF2" w:rsidRDefault="00561AF2" w:rsidP="00561AF2">
      <w:pPr>
        <w:keepNext/>
        <w:keepLines/>
        <w:tabs>
          <w:tab w:val="left" w:pos="660"/>
          <w:tab w:val="left" w:pos="1840"/>
          <w:tab w:val="left" w:pos="2940"/>
          <w:tab w:val="left" w:pos="3140"/>
        </w:tabs>
        <w:spacing w:before="120" w:after="0" w:line="240" w:lineRule="auto"/>
        <w:ind w:left="660" w:hanging="660"/>
        <w:rPr>
          <w:rFonts w:ascii="TimesNewRoman" w:eastAsia="Calibri" w:hAnsi="TimesNewRoman" w:cs="Courier New"/>
          <w:bCs/>
          <w:strike/>
          <w:kern w:val="0"/>
          <w14:ligatures w14:val="none"/>
        </w:rPr>
      </w:pPr>
      <w:r w:rsidRPr="00561AF2">
        <w:rPr>
          <w:rFonts w:ascii="TimesNewRoman" w:eastAsia="Calibri" w:hAnsi="TimesNewRoman" w:cs="Courier New"/>
          <w:b/>
          <w:kern w:val="0"/>
          <w14:ligatures w14:val="none"/>
        </w:rPr>
        <w:t xml:space="preserve">          </w:t>
      </w:r>
      <w:r w:rsidR="0098532F">
        <w:rPr>
          <w:rFonts w:ascii="TimesNewRoman" w:eastAsia="Calibri" w:hAnsi="TimesNewRoman" w:cs="Courier New"/>
          <w:b/>
          <w:kern w:val="0"/>
          <w14:ligatures w14:val="none"/>
        </w:rPr>
        <w:t xml:space="preserve"> </w:t>
      </w:r>
      <w:r w:rsidRPr="00561AF2">
        <w:rPr>
          <w:rFonts w:ascii="TimesNewRoman" w:eastAsia="Calibri" w:hAnsi="TimesNewRoman" w:cs="Courier New"/>
          <w:b/>
          <w:kern w:val="0"/>
          <w14:ligatures w14:val="none"/>
        </w:rPr>
        <w:t xml:space="preserve">Comment: </w:t>
      </w:r>
      <w:r w:rsidRPr="00561AF2">
        <w:rPr>
          <w:rFonts w:ascii="TimesNewRoman" w:eastAsia="Calibri" w:hAnsi="TimesNewRoman" w:cs="Courier New"/>
          <w:bCs/>
          <w:kern w:val="0"/>
          <w14:ligatures w14:val="none"/>
        </w:rPr>
        <w:t>Simultaneously post USSGL TC A544 if using USSGL account 423010 or USSGL TC A549 if using USSGL account 423310.</w:t>
      </w:r>
      <w:r w:rsidRPr="00561AF2">
        <w:rPr>
          <w:rFonts w:ascii="TimesNewRoman" w:eastAsia="Calibri" w:hAnsi="TimesNewRoman" w:cs="Courier New"/>
          <w:b/>
          <w:kern w:val="0"/>
          <w14:ligatures w14:val="none"/>
        </w:rPr>
        <w:t xml:space="preserve"> </w:t>
      </w:r>
    </w:p>
    <w:p w14:paraId="6604EC0F" w14:textId="77777777" w:rsidR="00561AF2" w:rsidRPr="00561AF2" w:rsidRDefault="00561AF2" w:rsidP="00561AF2">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
          <w:kern w:val="0"/>
          <w14:ligatures w14:val="none"/>
        </w:rPr>
      </w:pPr>
      <w:r w:rsidRPr="00561AF2">
        <w:rPr>
          <w:rFonts w:ascii="TimesNewRoman" w:eastAsia="Calibri" w:hAnsi="TimesNewRoman" w:cs="Courier New"/>
          <w:b/>
          <w:kern w:val="0"/>
          <w14:ligatures w14:val="none"/>
        </w:rPr>
        <w:t xml:space="preserve">       </w:t>
      </w:r>
      <w:r w:rsidRPr="00561AF2">
        <w:rPr>
          <w:rFonts w:ascii="TimesNewRoman" w:eastAsia="Calibri" w:hAnsi="TimesNewRoman" w:cs="Courier New"/>
          <w:b/>
          <w:kern w:val="0"/>
          <w14:ligatures w14:val="none"/>
        </w:rPr>
        <w:tab/>
      </w:r>
    </w:p>
    <w:p w14:paraId="65E0EA0B" w14:textId="578C0F9E" w:rsidR="00561AF2" w:rsidRPr="00561AF2" w:rsidRDefault="00561AF2" w:rsidP="00561AF2">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
          <w:kern w:val="0"/>
          <w14:ligatures w14:val="none"/>
        </w:rPr>
      </w:pPr>
      <w:r w:rsidRPr="00561AF2">
        <w:rPr>
          <w:rFonts w:ascii="TimesNewRoman" w:eastAsia="Calibri" w:hAnsi="TimesNewRoman" w:cs="Courier New"/>
          <w:b/>
          <w:kern w:val="0"/>
          <w14:ligatures w14:val="none"/>
        </w:rPr>
        <w:t xml:space="preserve">        </w:t>
      </w:r>
      <w:r w:rsidR="0098532F">
        <w:rPr>
          <w:rFonts w:ascii="TimesNewRoman" w:eastAsia="Calibri" w:hAnsi="TimesNewRoman" w:cs="Courier New"/>
          <w:b/>
          <w:kern w:val="0"/>
          <w14:ligatures w14:val="none"/>
        </w:rPr>
        <w:t xml:space="preserve"> </w:t>
      </w:r>
      <w:r w:rsidRPr="00561AF2">
        <w:rPr>
          <w:rFonts w:ascii="TimesNewRoman" w:eastAsia="Calibri" w:hAnsi="TimesNewRoman" w:cs="Courier New"/>
          <w:b/>
          <w:kern w:val="0"/>
          <w14:ligatures w14:val="none"/>
        </w:rPr>
        <w:t xml:space="preserve">  Budgetary Entry</w:t>
      </w:r>
    </w:p>
    <w:p w14:paraId="43BF9C64" w14:textId="77777777" w:rsidR="0098532F" w:rsidRDefault="00561AF2" w:rsidP="00561AF2">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bCs/>
          <w:kern w:val="0"/>
          <w14:ligatures w14:val="none"/>
        </w:rPr>
      </w:pPr>
      <w:r w:rsidRPr="00561AF2">
        <w:rPr>
          <w:rFonts w:ascii="TimesNewRoman" w:eastAsia="Calibri" w:hAnsi="TimesNewRoman" w:cs="Courier New"/>
          <w:bCs/>
          <w:kern w:val="0"/>
          <w14:ligatures w14:val="none"/>
        </w:rPr>
        <w:t xml:space="preserve">         </w:t>
      </w:r>
      <w:r w:rsidR="0098532F">
        <w:rPr>
          <w:rFonts w:ascii="TimesNewRoman" w:eastAsia="Calibri" w:hAnsi="TimesNewRoman" w:cs="Courier New"/>
          <w:bCs/>
          <w:kern w:val="0"/>
          <w14:ligatures w14:val="none"/>
        </w:rPr>
        <w:t xml:space="preserve"> </w:t>
      </w:r>
      <w:r w:rsidRPr="00561AF2">
        <w:rPr>
          <w:rFonts w:ascii="TimesNewRoman" w:eastAsia="Calibri" w:hAnsi="TimesNewRoman" w:cs="Courier New"/>
          <w:bCs/>
          <w:kern w:val="0"/>
          <w14:ligatures w14:val="none"/>
        </w:rPr>
        <w:t xml:space="preserve"> Debit          </w:t>
      </w:r>
      <w:bookmarkStart w:id="0" w:name="_Hlk199943362"/>
      <w:r w:rsidRPr="00561AF2">
        <w:rPr>
          <w:rFonts w:ascii="TimesNewRoman" w:eastAsia="Calibri" w:hAnsi="TimesNewRoman" w:cs="Courier New"/>
          <w:bCs/>
          <w:kern w:val="0"/>
          <w14:ligatures w14:val="none"/>
        </w:rPr>
        <w:t xml:space="preserve">483100        Undelivered Orders - Obligations Transferred, Unpaid - No </w:t>
      </w:r>
    </w:p>
    <w:p w14:paraId="007F85BC" w14:textId="3E094B77" w:rsidR="00561AF2" w:rsidRPr="00561AF2" w:rsidRDefault="0098532F" w:rsidP="00561AF2">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bCs/>
          <w:kern w:val="0"/>
          <w14:ligatures w14:val="none"/>
        </w:rPr>
      </w:pPr>
      <w:r>
        <w:rPr>
          <w:rFonts w:ascii="TimesNewRoman" w:eastAsia="Calibri" w:hAnsi="TimesNewRoman" w:cs="Courier New"/>
          <w:bCs/>
          <w:kern w:val="0"/>
          <w14:ligatures w14:val="none"/>
        </w:rPr>
        <w:t xml:space="preserve">                                                  </w:t>
      </w:r>
      <w:r w:rsidR="00561AF2" w:rsidRPr="00561AF2">
        <w:rPr>
          <w:rFonts w:ascii="TimesNewRoman" w:eastAsia="Calibri" w:hAnsi="TimesNewRoman" w:cs="Courier New"/>
          <w:bCs/>
          <w:kern w:val="0"/>
          <w14:ligatures w14:val="none"/>
        </w:rPr>
        <w:t>Offset</w:t>
      </w:r>
      <w:bookmarkEnd w:id="0"/>
    </w:p>
    <w:p w14:paraId="373A39B1" w14:textId="05A0EB27" w:rsidR="00561AF2" w:rsidRPr="00561AF2" w:rsidRDefault="00561AF2" w:rsidP="00561AF2">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bCs/>
          <w:kern w:val="0"/>
          <w14:ligatures w14:val="none"/>
        </w:rPr>
      </w:pPr>
      <w:r w:rsidRPr="00561AF2">
        <w:rPr>
          <w:rFonts w:ascii="TimesNewRoman" w:eastAsia="Calibri" w:hAnsi="TimesNewRoman" w:cs="Courier New"/>
          <w:bCs/>
          <w:kern w:val="0"/>
          <w14:ligatures w14:val="none"/>
        </w:rPr>
        <w:t xml:space="preserve">          </w:t>
      </w:r>
      <w:r w:rsidR="0098532F">
        <w:rPr>
          <w:rFonts w:ascii="TimesNewRoman" w:eastAsia="Calibri" w:hAnsi="TimesNewRoman" w:cs="Courier New"/>
          <w:bCs/>
          <w:kern w:val="0"/>
          <w14:ligatures w14:val="none"/>
        </w:rPr>
        <w:t xml:space="preserve"> </w:t>
      </w:r>
      <w:r w:rsidRPr="00561AF2">
        <w:rPr>
          <w:rFonts w:ascii="TimesNewRoman" w:eastAsia="Calibri" w:hAnsi="TimesNewRoman" w:cs="Courier New"/>
          <w:bCs/>
          <w:kern w:val="0"/>
          <w14:ligatures w14:val="none"/>
        </w:rPr>
        <w:t>Debit          493100         Delivered Orders – Obligations Transferred, Unpaid – No Offset</w:t>
      </w:r>
    </w:p>
    <w:p w14:paraId="3C85BA0B" w14:textId="77777777" w:rsidR="0098532F" w:rsidRDefault="00561AF2" w:rsidP="00561AF2">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kern w:val="0"/>
          <w14:ligatures w14:val="none"/>
        </w:rPr>
      </w:pPr>
      <w:r w:rsidRPr="00561AF2">
        <w:rPr>
          <w:rFonts w:ascii="TimesNewRoman" w:eastAsia="Calibri" w:hAnsi="TimesNewRoman" w:cs="Courier New"/>
          <w:b/>
          <w:kern w:val="0"/>
          <w14:ligatures w14:val="none"/>
        </w:rPr>
        <w:t xml:space="preserve">           </w:t>
      </w:r>
      <w:r w:rsidRPr="00561AF2">
        <w:rPr>
          <w:rFonts w:ascii="TimesNewRoman" w:eastAsia="Calibri" w:hAnsi="TimesNewRoman" w:cs="Courier New"/>
          <w:kern w:val="0"/>
          <w14:ligatures w14:val="none"/>
        </w:rPr>
        <w:t xml:space="preserve"> Credit</w:t>
      </w:r>
      <w:r w:rsidRPr="00561AF2">
        <w:rPr>
          <w:rFonts w:ascii="TimesNewRoman" w:eastAsia="Calibri" w:hAnsi="TimesNewRoman" w:cs="Courier New"/>
          <w:kern w:val="0"/>
          <w14:ligatures w14:val="none"/>
        </w:rPr>
        <w:tab/>
        <w:t xml:space="preserve">   419400</w:t>
      </w:r>
      <w:r w:rsidRPr="00561AF2">
        <w:rPr>
          <w:rFonts w:ascii="TimesNewRoman" w:eastAsia="Calibri" w:hAnsi="TimesNewRoman" w:cs="Courier New"/>
          <w:kern w:val="0"/>
          <w14:ligatures w14:val="none"/>
        </w:rPr>
        <w:tab/>
      </w:r>
      <w:r w:rsidRPr="00561AF2">
        <w:rPr>
          <w:rFonts w:ascii="TimesNewRoman" w:eastAsia="Calibri" w:hAnsi="TimesNewRoman" w:cs="Courier New"/>
          <w:kern w:val="0"/>
          <w14:ligatures w14:val="none"/>
        </w:rPr>
        <w:tab/>
      </w:r>
      <w:r w:rsidR="0098532F">
        <w:rPr>
          <w:rFonts w:ascii="TimesNewRoman" w:eastAsia="Calibri" w:hAnsi="TimesNewRoman" w:cs="Courier New"/>
          <w:kern w:val="0"/>
          <w14:ligatures w14:val="none"/>
        </w:rPr>
        <w:t xml:space="preserve"> </w:t>
      </w:r>
      <w:r w:rsidRPr="00561AF2">
        <w:rPr>
          <w:rFonts w:ascii="TimesNewRoman" w:eastAsia="Calibri" w:hAnsi="TimesNewRoman" w:cs="Courier New"/>
          <w:kern w:val="0"/>
          <w14:ligatures w14:val="none"/>
        </w:rPr>
        <w:t xml:space="preserve">Transfer of </w:t>
      </w:r>
      <w:bookmarkStart w:id="1" w:name="_Hlk199769542"/>
      <w:r w:rsidRPr="00561AF2">
        <w:rPr>
          <w:rFonts w:ascii="TimesNewRoman" w:eastAsia="Calibri" w:hAnsi="TimesNewRoman" w:cs="Courier New"/>
          <w:kern w:val="0"/>
          <w14:ligatures w14:val="none"/>
        </w:rPr>
        <w:t xml:space="preserve">Unpaid Obligations and Uncollected Customer </w:t>
      </w:r>
    </w:p>
    <w:p w14:paraId="4FC3FE36" w14:textId="3E8DEA69" w:rsidR="00561AF2" w:rsidRPr="00561AF2" w:rsidRDefault="0098532F" w:rsidP="00561AF2">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kern w:val="0"/>
          <w14:ligatures w14:val="none"/>
        </w:rPr>
      </w:pPr>
      <w:r>
        <w:rPr>
          <w:rFonts w:ascii="TimesNewRoman" w:eastAsia="Calibri" w:hAnsi="TimesNewRoman" w:cs="Courier New"/>
          <w:kern w:val="0"/>
          <w14:ligatures w14:val="none"/>
        </w:rPr>
        <w:t xml:space="preserve">                                                      </w:t>
      </w:r>
      <w:r w:rsidR="00561AF2" w:rsidRPr="00561AF2">
        <w:rPr>
          <w:rFonts w:ascii="TimesNewRoman" w:eastAsia="Calibri" w:hAnsi="TimesNewRoman" w:cs="Courier New"/>
          <w:kern w:val="0"/>
          <w14:ligatures w14:val="none"/>
        </w:rPr>
        <w:t>Payments</w:t>
      </w:r>
      <w:bookmarkEnd w:id="1"/>
    </w:p>
    <w:p w14:paraId="65CDF3CF" w14:textId="5ADA8126" w:rsidR="00561AF2" w:rsidRPr="00561AF2" w:rsidRDefault="00561AF2" w:rsidP="00561AF2">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b/>
          <w:kern w:val="0"/>
          <w14:ligatures w14:val="none"/>
        </w:rPr>
      </w:pPr>
      <w:r w:rsidRPr="00561AF2">
        <w:rPr>
          <w:rFonts w:ascii="TimesNewRoman" w:eastAsia="Calibri" w:hAnsi="TimesNewRoman" w:cs="Courier New"/>
          <w:kern w:val="0"/>
          <w14:ligatures w14:val="none"/>
        </w:rPr>
        <w:t xml:space="preserve">           </w:t>
      </w:r>
      <w:r w:rsidRPr="00561AF2">
        <w:rPr>
          <w:rFonts w:ascii="TimesNewRoman" w:eastAsia="Calibri" w:hAnsi="TimesNewRoman" w:cs="Courier New"/>
          <w:b/>
          <w:kern w:val="0"/>
          <w14:ligatures w14:val="none"/>
        </w:rPr>
        <w:t>Proprietary Entry</w:t>
      </w:r>
    </w:p>
    <w:p w14:paraId="290F3088" w14:textId="77777777" w:rsidR="00561AF2" w:rsidRPr="00561AF2" w:rsidRDefault="00561AF2" w:rsidP="00561AF2">
      <w:pPr>
        <w:keepNext/>
        <w:keepLines/>
        <w:tabs>
          <w:tab w:val="left" w:pos="660"/>
          <w:tab w:val="left" w:pos="1840"/>
          <w:tab w:val="left" w:pos="2940"/>
          <w:tab w:val="left" w:pos="3140"/>
        </w:tabs>
        <w:spacing w:after="0" w:line="240" w:lineRule="auto"/>
        <w:ind w:left="662" w:hanging="662"/>
        <w:rPr>
          <w:rFonts w:ascii="TimesNewRoman" w:eastAsia="Calibri" w:hAnsi="TimesNewRoman" w:cs="Courier New"/>
          <w:bCs/>
          <w:kern w:val="0"/>
          <w14:ligatures w14:val="none"/>
        </w:rPr>
      </w:pPr>
      <w:r w:rsidRPr="00561AF2">
        <w:rPr>
          <w:rFonts w:ascii="TimesNewRoman" w:eastAsia="Calibri" w:hAnsi="TimesNewRoman" w:cs="Courier New"/>
          <w:b/>
          <w:kern w:val="0"/>
          <w14:ligatures w14:val="none"/>
        </w:rPr>
        <w:tab/>
      </w:r>
      <w:r w:rsidRPr="00561AF2">
        <w:rPr>
          <w:rFonts w:ascii="TimesNewRoman" w:eastAsia="Calibri" w:hAnsi="TimesNewRoman" w:cs="Courier New"/>
          <w:bCs/>
          <w:kern w:val="0"/>
          <w14:ligatures w14:val="none"/>
        </w:rPr>
        <w:t>Debit     211000   Accounts Payable</w:t>
      </w:r>
    </w:p>
    <w:p w14:paraId="46C58D33" w14:textId="77777777" w:rsidR="00561AF2" w:rsidRPr="00561AF2" w:rsidRDefault="00561AF2" w:rsidP="00561AF2">
      <w:pPr>
        <w:keepNext/>
        <w:keepLines/>
        <w:tabs>
          <w:tab w:val="left" w:pos="660"/>
          <w:tab w:val="left" w:pos="1840"/>
          <w:tab w:val="left" w:pos="2940"/>
          <w:tab w:val="left" w:pos="3140"/>
        </w:tabs>
        <w:spacing w:after="0" w:line="240" w:lineRule="auto"/>
        <w:ind w:left="662" w:hanging="662"/>
        <w:rPr>
          <w:rFonts w:ascii="TimesNewRoman" w:eastAsia="Calibri" w:hAnsi="TimesNewRoman" w:cs="Courier New"/>
          <w:bCs/>
          <w:kern w:val="0"/>
          <w14:ligatures w14:val="none"/>
        </w:rPr>
      </w:pPr>
      <w:r w:rsidRPr="00561AF2">
        <w:rPr>
          <w:rFonts w:ascii="TimesNewRoman" w:eastAsia="Calibri" w:hAnsi="TimesNewRoman" w:cs="Courier New"/>
          <w:bCs/>
          <w:kern w:val="0"/>
          <w14:ligatures w14:val="none"/>
        </w:rPr>
        <w:t xml:space="preserve">           Debit     510000   Revenue From Good Sold    </w:t>
      </w:r>
      <w:r w:rsidRPr="00561AF2">
        <w:rPr>
          <w:rFonts w:ascii="TimesNewRoman" w:eastAsia="Calibri" w:hAnsi="TimesNewRoman" w:cs="Courier New"/>
          <w:bCs/>
          <w:kern w:val="0"/>
          <w14:ligatures w14:val="none"/>
        </w:rPr>
        <w:tab/>
      </w:r>
    </w:p>
    <w:p w14:paraId="23C6B56C" w14:textId="77777777" w:rsidR="00561AF2" w:rsidRPr="00561AF2" w:rsidRDefault="00561AF2" w:rsidP="00561AF2">
      <w:pPr>
        <w:keepNext/>
        <w:keepLines/>
        <w:tabs>
          <w:tab w:val="left" w:pos="660"/>
          <w:tab w:val="left" w:pos="1840"/>
          <w:tab w:val="left" w:pos="2940"/>
          <w:tab w:val="left" w:pos="3140"/>
        </w:tabs>
        <w:spacing w:after="0" w:line="240" w:lineRule="auto"/>
        <w:ind w:left="662" w:hanging="662"/>
        <w:rPr>
          <w:rFonts w:ascii="TimesNewRoman" w:eastAsia="Calibri" w:hAnsi="TimesNewRoman" w:cs="Courier New"/>
          <w:kern w:val="0"/>
          <w14:ligatures w14:val="none"/>
        </w:rPr>
      </w:pPr>
      <w:r w:rsidRPr="00561AF2">
        <w:rPr>
          <w:rFonts w:ascii="TimesNewRoman" w:eastAsia="Calibri" w:hAnsi="TimesNewRoman" w:cs="Courier New"/>
          <w:bCs/>
          <w:kern w:val="0"/>
          <w14:ligatures w14:val="none"/>
        </w:rPr>
        <w:t xml:space="preserve">           Debit </w:t>
      </w:r>
      <w:r w:rsidRPr="00561AF2">
        <w:rPr>
          <w:rFonts w:ascii="TimesNewRoman" w:eastAsia="Calibri" w:hAnsi="TimesNewRoman" w:cs="Courier New"/>
          <w:b/>
          <w:kern w:val="0"/>
          <w14:ligatures w14:val="none"/>
        </w:rPr>
        <w:t xml:space="preserve">    </w:t>
      </w:r>
      <w:r w:rsidRPr="00561AF2">
        <w:rPr>
          <w:rFonts w:ascii="TimesNewRoman" w:eastAsia="Calibri" w:hAnsi="TimesNewRoman" w:cs="Courier New"/>
          <w:kern w:val="0"/>
          <w14:ligatures w14:val="none"/>
        </w:rPr>
        <w:t>576500   Non-Expenditure Financing Sources - Transfers-Out – Other</w:t>
      </w:r>
    </w:p>
    <w:p w14:paraId="192AA62F" w14:textId="77777777" w:rsidR="00561AF2" w:rsidRPr="00561AF2" w:rsidRDefault="00561AF2" w:rsidP="00561AF2">
      <w:pPr>
        <w:keepNext/>
        <w:keepLines/>
        <w:tabs>
          <w:tab w:val="left" w:pos="660"/>
          <w:tab w:val="left" w:pos="1840"/>
          <w:tab w:val="left" w:pos="2940"/>
          <w:tab w:val="left" w:pos="3140"/>
        </w:tabs>
        <w:spacing w:after="0" w:line="240" w:lineRule="auto"/>
        <w:ind w:left="662" w:hanging="662"/>
        <w:rPr>
          <w:rFonts w:ascii="TimesNewRoman" w:eastAsia="Calibri" w:hAnsi="TimesNewRoman" w:cs="Courier New"/>
          <w:bCs/>
          <w:kern w:val="0"/>
          <w14:ligatures w14:val="none"/>
        </w:rPr>
      </w:pPr>
      <w:r w:rsidRPr="00561AF2">
        <w:rPr>
          <w:rFonts w:ascii="TimesNewRoman" w:eastAsia="Calibri" w:hAnsi="TimesNewRoman" w:cs="Courier New"/>
          <w:b/>
          <w:kern w:val="0"/>
          <w14:ligatures w14:val="none"/>
        </w:rPr>
        <w:t xml:space="preserve">              </w:t>
      </w:r>
      <w:r w:rsidRPr="00561AF2">
        <w:rPr>
          <w:rFonts w:ascii="TimesNewRoman" w:eastAsia="Calibri" w:hAnsi="TimesNewRoman" w:cs="Courier New"/>
          <w:bCs/>
          <w:kern w:val="0"/>
          <w14:ligatures w14:val="none"/>
        </w:rPr>
        <w:t>Credit         131000        Accounts Receivable</w:t>
      </w:r>
    </w:p>
    <w:p w14:paraId="14362A86" w14:textId="77777777" w:rsidR="00561AF2" w:rsidRPr="00561AF2" w:rsidRDefault="00561AF2" w:rsidP="00561AF2">
      <w:pPr>
        <w:keepNext/>
        <w:keepLines/>
        <w:tabs>
          <w:tab w:val="left" w:pos="660"/>
          <w:tab w:val="left" w:pos="1840"/>
          <w:tab w:val="left" w:pos="2940"/>
          <w:tab w:val="left" w:pos="3140"/>
        </w:tabs>
        <w:spacing w:after="0" w:line="240" w:lineRule="auto"/>
        <w:ind w:left="662" w:hanging="662"/>
        <w:rPr>
          <w:rFonts w:ascii="TimesNewRoman" w:eastAsia="Calibri" w:hAnsi="TimesNewRoman" w:cs="Courier New"/>
          <w:bCs/>
          <w:kern w:val="0"/>
          <w14:ligatures w14:val="none"/>
        </w:rPr>
      </w:pPr>
      <w:r w:rsidRPr="00561AF2">
        <w:rPr>
          <w:rFonts w:ascii="TimesNewRoman" w:eastAsia="Calibri" w:hAnsi="TimesNewRoman" w:cs="Courier New"/>
          <w:bCs/>
          <w:kern w:val="0"/>
          <w14:ligatures w14:val="none"/>
        </w:rPr>
        <w:t xml:space="preserve">              Credit         576500        Non-Expenditure Financing Sources – Transfers – Out – Other</w:t>
      </w:r>
    </w:p>
    <w:p w14:paraId="7D0A1B29" w14:textId="77777777" w:rsidR="00561AF2" w:rsidRPr="00561AF2" w:rsidRDefault="00561AF2" w:rsidP="00561AF2">
      <w:pPr>
        <w:keepNext/>
        <w:keepLines/>
        <w:tabs>
          <w:tab w:val="left" w:pos="660"/>
          <w:tab w:val="left" w:pos="1840"/>
          <w:tab w:val="left" w:pos="2940"/>
          <w:tab w:val="left" w:pos="3140"/>
        </w:tabs>
        <w:spacing w:after="0" w:line="240" w:lineRule="auto"/>
        <w:ind w:left="662" w:hanging="662"/>
        <w:rPr>
          <w:rFonts w:ascii="TimesNewRoman" w:eastAsia="Calibri" w:hAnsi="TimesNewRoman" w:cs="Courier New"/>
          <w:bCs/>
          <w:kern w:val="0"/>
          <w14:ligatures w14:val="none"/>
        </w:rPr>
      </w:pPr>
      <w:r w:rsidRPr="00561AF2">
        <w:rPr>
          <w:rFonts w:ascii="TimesNewRoman" w:eastAsia="Calibri" w:hAnsi="TimesNewRoman" w:cs="Courier New"/>
          <w:bCs/>
          <w:kern w:val="0"/>
          <w14:ligatures w14:val="none"/>
        </w:rPr>
        <w:t xml:space="preserve">              Credit         610000        Operating Expenses/Program Costs</w:t>
      </w:r>
    </w:p>
    <w:p w14:paraId="7D0EDFAE" w14:textId="77777777" w:rsidR="00561AF2" w:rsidRDefault="00561AF2" w:rsidP="00CD5035">
      <w:pPr>
        <w:rPr>
          <w:rFonts w:ascii="Times New Roman" w:hAnsi="Times New Roman" w:cs="Times New Roman"/>
          <w:b/>
          <w:bCs/>
        </w:rPr>
      </w:pPr>
    </w:p>
    <w:p w14:paraId="617A0AD3" w14:textId="77777777" w:rsidR="00561AF2" w:rsidRPr="00862D62"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r w:rsidRPr="00FD1040">
        <w:rPr>
          <w:rFonts w:ascii="TimesNewRoman" w:hAnsi="TimesNewRoman" w:cs="Courier New"/>
          <w:b/>
          <w:sz w:val="24"/>
          <w:szCs w:val="24"/>
        </w:rPr>
        <w:t>A547</w:t>
      </w:r>
      <w:r w:rsidRPr="00862D62">
        <w:rPr>
          <w:rFonts w:ascii="TimesNewRoman" w:hAnsi="TimesNewRoman" w:cs="Courier New"/>
          <w:sz w:val="24"/>
          <w:szCs w:val="24"/>
        </w:rPr>
        <w:tab/>
        <w:t xml:space="preserve">To record in the </w:t>
      </w:r>
      <w:r>
        <w:rPr>
          <w:rFonts w:ascii="TimesNewRoman" w:hAnsi="TimesNewRoman" w:cs="Courier New"/>
          <w:sz w:val="24"/>
          <w:szCs w:val="24"/>
        </w:rPr>
        <w:t>receiving</w:t>
      </w:r>
      <w:r w:rsidRPr="00862D62">
        <w:rPr>
          <w:rFonts w:ascii="TimesNewRoman" w:hAnsi="TimesNewRoman" w:cs="Courier New"/>
          <w:sz w:val="24"/>
          <w:szCs w:val="24"/>
        </w:rPr>
        <w:t xml:space="preserve"> agency the transfer-in of unpaid obligations associated with an equal transfer-in amount of uncollected customer payments without cash advance.</w:t>
      </w:r>
      <w:r w:rsidRPr="00862D62">
        <w:rPr>
          <w:rFonts w:ascii="TimesNewRoman" w:hAnsi="TimesNewRoman" w:cs="Courier New"/>
          <w:b/>
          <w:sz w:val="24"/>
          <w:szCs w:val="24"/>
        </w:rPr>
        <w:tab/>
      </w:r>
    </w:p>
    <w:p w14:paraId="21FE2BA7" w14:textId="77777777" w:rsidR="00561AF2" w:rsidRPr="00862D62"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r w:rsidRPr="00862D62">
        <w:rPr>
          <w:rFonts w:ascii="TimesNewRoman" w:hAnsi="TimesNewRoman" w:cs="Courier New"/>
          <w:b/>
          <w:sz w:val="24"/>
          <w:szCs w:val="24"/>
        </w:rPr>
        <w:t xml:space="preserve">          </w:t>
      </w:r>
    </w:p>
    <w:p w14:paraId="2EDD67D5" w14:textId="1A5E3070" w:rsidR="00561AF2" w:rsidRPr="00862D62"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bCs/>
          <w:strike/>
          <w:sz w:val="24"/>
          <w:szCs w:val="24"/>
        </w:rPr>
      </w:pPr>
      <w:r w:rsidRPr="00862D62">
        <w:rPr>
          <w:rFonts w:ascii="TimesNewRoman" w:hAnsi="TimesNewRoman" w:cs="Courier New"/>
          <w:b/>
          <w:sz w:val="24"/>
          <w:szCs w:val="24"/>
        </w:rPr>
        <w:t xml:space="preserve">           Comment: </w:t>
      </w:r>
      <w:r w:rsidRPr="00862D62">
        <w:rPr>
          <w:rFonts w:ascii="TimesNewRoman" w:hAnsi="TimesNewRoman" w:cs="Courier New"/>
          <w:bCs/>
          <w:sz w:val="24"/>
          <w:szCs w:val="24"/>
        </w:rPr>
        <w:t>Simultaneously post USSGL TC A546 if using USSGL account 423010 or USSGL TC A551 if using USSGL account 423310.</w:t>
      </w:r>
      <w:r w:rsidRPr="00862D62">
        <w:rPr>
          <w:rFonts w:ascii="TimesNewRoman" w:hAnsi="TimesNewRoman" w:cs="Courier New"/>
          <w:b/>
          <w:sz w:val="24"/>
          <w:szCs w:val="24"/>
        </w:rPr>
        <w:t xml:space="preserve"> </w:t>
      </w:r>
      <w:r w:rsidRPr="00862D62">
        <w:rPr>
          <w:rFonts w:ascii="TimesNewRoman" w:hAnsi="TimesNewRoman" w:cs="Courier New"/>
          <w:bCs/>
          <w:sz w:val="24"/>
          <w:szCs w:val="24"/>
        </w:rPr>
        <w:t xml:space="preserve"> </w:t>
      </w:r>
    </w:p>
    <w:p w14:paraId="7EE518C3" w14:textId="670165F9" w:rsidR="00561AF2" w:rsidRPr="00862D62" w:rsidRDefault="00561AF2" w:rsidP="00561AF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862D62">
        <w:rPr>
          <w:rFonts w:ascii="TimesNewRoman" w:hAnsi="TimesNewRoman" w:cs="Courier New"/>
          <w:b/>
          <w:sz w:val="24"/>
          <w:szCs w:val="24"/>
        </w:rPr>
        <w:t xml:space="preserve">           Budgetary Entry</w:t>
      </w:r>
    </w:p>
    <w:p w14:paraId="35F3EE7F" w14:textId="77777777" w:rsidR="00561AF2" w:rsidRPr="00862D62"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862D62">
        <w:rPr>
          <w:rFonts w:ascii="TimesNewRoman" w:hAnsi="TimesNewRoman" w:cs="Courier New"/>
          <w:b/>
          <w:sz w:val="24"/>
          <w:szCs w:val="24"/>
        </w:rPr>
        <w:tab/>
      </w:r>
      <w:r w:rsidRPr="00862D62">
        <w:rPr>
          <w:rFonts w:ascii="TimesNewRoman" w:hAnsi="TimesNewRoman" w:cs="Courier New"/>
          <w:sz w:val="24"/>
          <w:szCs w:val="24"/>
        </w:rPr>
        <w:t>Debit</w:t>
      </w:r>
      <w:r w:rsidRPr="00862D62">
        <w:rPr>
          <w:rFonts w:ascii="TimesNewRoman" w:hAnsi="TimesNewRoman" w:cs="Courier New"/>
          <w:sz w:val="24"/>
          <w:szCs w:val="24"/>
        </w:rPr>
        <w:tab/>
        <w:t>419400</w:t>
      </w:r>
      <w:r w:rsidRPr="00862D62">
        <w:rPr>
          <w:rFonts w:ascii="TimesNewRoman" w:hAnsi="TimesNewRoman" w:cs="Courier New"/>
          <w:sz w:val="24"/>
          <w:szCs w:val="24"/>
        </w:rPr>
        <w:tab/>
      </w:r>
      <w:bookmarkStart w:id="2" w:name="_Hlk199921082"/>
      <w:r w:rsidRPr="00862D62">
        <w:rPr>
          <w:rFonts w:ascii="TimesNewRoman" w:hAnsi="TimesNewRoman" w:cs="Courier New"/>
          <w:sz w:val="24"/>
          <w:szCs w:val="24"/>
        </w:rPr>
        <w:t>Transfer of Unpaid Obligations and Uncollected Customer Payments</w:t>
      </w:r>
      <w:bookmarkEnd w:id="2"/>
    </w:p>
    <w:p w14:paraId="4157AAEE" w14:textId="77777777" w:rsidR="0098532F"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bCs/>
          <w:sz w:val="24"/>
          <w:szCs w:val="24"/>
        </w:rPr>
      </w:pPr>
      <w:r w:rsidRPr="00862D62">
        <w:rPr>
          <w:rFonts w:ascii="TimesNewRoman" w:hAnsi="TimesNewRoman" w:cs="Courier New"/>
          <w:sz w:val="24"/>
          <w:szCs w:val="24"/>
        </w:rPr>
        <w:t xml:space="preserve">           </w:t>
      </w:r>
      <w:r w:rsidRPr="00862D62">
        <w:rPr>
          <w:rFonts w:ascii="TimesNewRoman" w:hAnsi="TimesNewRoman" w:cs="Courier New"/>
          <w:b/>
          <w:sz w:val="24"/>
          <w:szCs w:val="24"/>
        </w:rPr>
        <w:t xml:space="preserve">    </w:t>
      </w:r>
      <w:r w:rsidRPr="00862D62">
        <w:rPr>
          <w:rFonts w:ascii="TimesNewRoman" w:hAnsi="TimesNewRoman" w:cs="Courier New"/>
          <w:sz w:val="24"/>
          <w:szCs w:val="24"/>
        </w:rPr>
        <w:t xml:space="preserve"> Credit        </w:t>
      </w:r>
      <w:r w:rsidRPr="00862D62">
        <w:rPr>
          <w:rFonts w:ascii="TimesNewRoman" w:hAnsi="TimesNewRoman" w:cs="Courier New"/>
          <w:bCs/>
          <w:sz w:val="24"/>
          <w:szCs w:val="24"/>
        </w:rPr>
        <w:t xml:space="preserve">483100       Undelivered Orders - Obligations Transferred, Unpaid - No </w:t>
      </w:r>
    </w:p>
    <w:p w14:paraId="6A114923" w14:textId="3BE411FC" w:rsidR="00561AF2" w:rsidRPr="00862D62" w:rsidRDefault="0098532F" w:rsidP="00561AF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bCs/>
          <w:sz w:val="24"/>
          <w:szCs w:val="24"/>
        </w:rPr>
        <w:t xml:space="preserve">                                                     </w:t>
      </w:r>
      <w:r w:rsidR="00561AF2" w:rsidRPr="00862D62">
        <w:rPr>
          <w:rFonts w:ascii="TimesNewRoman" w:hAnsi="TimesNewRoman" w:cs="Courier New"/>
          <w:bCs/>
          <w:sz w:val="24"/>
          <w:szCs w:val="24"/>
        </w:rPr>
        <w:t>Offset</w:t>
      </w:r>
    </w:p>
    <w:p w14:paraId="35081850" w14:textId="153A2BD7" w:rsidR="0098532F"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bCs/>
          <w:sz w:val="24"/>
          <w:szCs w:val="24"/>
        </w:rPr>
      </w:pPr>
      <w:r w:rsidRPr="00862D62">
        <w:rPr>
          <w:rFonts w:ascii="TimesNewRoman" w:hAnsi="TimesNewRoman" w:cs="Courier New"/>
          <w:sz w:val="24"/>
          <w:szCs w:val="24"/>
        </w:rPr>
        <w:t xml:space="preserve">               </w:t>
      </w:r>
      <w:r w:rsidRPr="00862D62">
        <w:rPr>
          <w:rFonts w:ascii="TimesNewRoman" w:hAnsi="TimesNewRoman" w:cs="Courier New"/>
          <w:bCs/>
          <w:sz w:val="24"/>
          <w:szCs w:val="24"/>
        </w:rPr>
        <w:t xml:space="preserve"> Credit        493100       Delivered Orders – Obligations Transferred, Unpaid – No</w:t>
      </w:r>
    </w:p>
    <w:p w14:paraId="342FBD1A" w14:textId="55B03416" w:rsidR="00561AF2" w:rsidRPr="00862D62" w:rsidRDefault="0098532F" w:rsidP="00561AF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bCs/>
          <w:sz w:val="24"/>
          <w:szCs w:val="24"/>
        </w:rPr>
        <w:t xml:space="preserve">                                                     </w:t>
      </w:r>
      <w:r w:rsidR="00561AF2" w:rsidRPr="00862D62">
        <w:rPr>
          <w:rFonts w:ascii="TimesNewRoman" w:hAnsi="TimesNewRoman" w:cs="Courier New"/>
          <w:bCs/>
          <w:sz w:val="24"/>
          <w:szCs w:val="24"/>
        </w:rPr>
        <w:t>Offset</w:t>
      </w:r>
      <w:r w:rsidR="00561AF2" w:rsidRPr="00862D62">
        <w:rPr>
          <w:rFonts w:ascii="TimesNewRoman" w:hAnsi="TimesNewRoman" w:cs="Courier New"/>
          <w:b/>
          <w:sz w:val="24"/>
          <w:szCs w:val="24"/>
        </w:rPr>
        <w:tab/>
      </w:r>
      <w:r w:rsidR="00561AF2" w:rsidRPr="00862D62">
        <w:rPr>
          <w:rFonts w:ascii="TimesNewRoman" w:hAnsi="TimesNewRoman" w:cs="Courier New"/>
          <w:sz w:val="24"/>
          <w:szCs w:val="24"/>
        </w:rPr>
        <w:t xml:space="preserve">    </w:t>
      </w:r>
      <w:r w:rsidR="00561AF2" w:rsidRPr="00862D62">
        <w:rPr>
          <w:rFonts w:ascii="TimesNewRoman" w:hAnsi="TimesNewRoman" w:cs="Courier New"/>
          <w:b/>
          <w:sz w:val="24"/>
          <w:szCs w:val="24"/>
        </w:rPr>
        <w:tab/>
      </w:r>
      <w:r w:rsidR="00561AF2" w:rsidRPr="00862D62">
        <w:rPr>
          <w:rFonts w:ascii="TimesNewRoman" w:hAnsi="TimesNewRoman" w:cs="Courier New"/>
          <w:sz w:val="24"/>
          <w:szCs w:val="24"/>
        </w:rPr>
        <w:t xml:space="preserve"> </w:t>
      </w:r>
    </w:p>
    <w:p w14:paraId="26764BD0" w14:textId="77777777" w:rsidR="00561AF2" w:rsidRPr="00862D62"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b/>
          <w:sz w:val="24"/>
          <w:szCs w:val="24"/>
        </w:rPr>
      </w:pPr>
      <w:r w:rsidRPr="00862D62">
        <w:rPr>
          <w:rFonts w:ascii="TimesNewRoman" w:hAnsi="TimesNewRoman" w:cs="Courier New"/>
          <w:b/>
          <w:sz w:val="24"/>
          <w:szCs w:val="24"/>
        </w:rPr>
        <w:tab/>
        <w:t>Proprietary Entry</w:t>
      </w:r>
    </w:p>
    <w:p w14:paraId="23473B56" w14:textId="77777777" w:rsidR="00561AF2" w:rsidRPr="00862D62"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b/>
          <w:sz w:val="24"/>
          <w:szCs w:val="24"/>
        </w:rPr>
      </w:pPr>
      <w:r w:rsidRPr="00862D62">
        <w:rPr>
          <w:rFonts w:ascii="TimesNewRoman" w:hAnsi="TimesNewRoman" w:cs="Courier New"/>
          <w:b/>
          <w:sz w:val="24"/>
          <w:szCs w:val="24"/>
        </w:rPr>
        <w:tab/>
      </w:r>
      <w:r w:rsidRPr="00862D62">
        <w:rPr>
          <w:rFonts w:ascii="TimesNewRoman" w:hAnsi="TimesNewRoman" w:cs="Courier New"/>
          <w:sz w:val="24"/>
          <w:szCs w:val="24"/>
        </w:rPr>
        <w:t>Debit      131000      Accounts Receivable</w:t>
      </w:r>
      <w:r w:rsidRPr="00862D62">
        <w:rPr>
          <w:rFonts w:ascii="TimesNewRoman" w:hAnsi="TimesNewRoman" w:cs="Courier New"/>
          <w:b/>
          <w:sz w:val="24"/>
          <w:szCs w:val="24"/>
        </w:rPr>
        <w:t xml:space="preserve">  </w:t>
      </w:r>
    </w:p>
    <w:p w14:paraId="7EBC24BC" w14:textId="77777777" w:rsidR="00561AF2" w:rsidRPr="00862D62" w:rsidRDefault="00561AF2" w:rsidP="00561AF2">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sidRPr="00862D62">
        <w:rPr>
          <w:rFonts w:ascii="TimesNewRoman" w:hAnsi="TimesNewRoman" w:cs="Courier New"/>
          <w:b/>
          <w:sz w:val="24"/>
          <w:szCs w:val="24"/>
        </w:rPr>
        <w:t xml:space="preserve">            </w:t>
      </w:r>
      <w:r w:rsidRPr="00862D62">
        <w:rPr>
          <w:rFonts w:ascii="TimesNewRoman" w:hAnsi="TimesNewRoman" w:cs="Courier New"/>
          <w:bCs/>
          <w:sz w:val="24"/>
          <w:szCs w:val="24"/>
        </w:rPr>
        <w:t>Debit      575500      Non-Expenditure Financing Sources – Transfers – In – Other</w:t>
      </w:r>
    </w:p>
    <w:p w14:paraId="12DA3FFA" w14:textId="77777777" w:rsidR="00561AF2" w:rsidRPr="00862D62" w:rsidRDefault="00561AF2" w:rsidP="00561AF2">
      <w:pPr>
        <w:pStyle w:val="PlainText"/>
        <w:keepNext/>
        <w:keepLines/>
        <w:tabs>
          <w:tab w:val="left" w:pos="660"/>
          <w:tab w:val="left" w:pos="1840"/>
          <w:tab w:val="left" w:pos="2940"/>
          <w:tab w:val="left" w:pos="3140"/>
        </w:tabs>
        <w:ind w:left="662" w:hanging="662"/>
        <w:rPr>
          <w:rFonts w:ascii="TimesNewRoman" w:hAnsi="TimesNewRoman" w:cs="Courier New"/>
          <w:bCs/>
          <w:sz w:val="24"/>
          <w:szCs w:val="24"/>
        </w:rPr>
      </w:pPr>
      <w:r w:rsidRPr="00862D62">
        <w:rPr>
          <w:rFonts w:ascii="TimesNewRoman" w:hAnsi="TimesNewRoman" w:cs="Courier New"/>
          <w:bCs/>
          <w:sz w:val="24"/>
          <w:szCs w:val="24"/>
        </w:rPr>
        <w:t xml:space="preserve">             Debit     610000      Operating Expenses/Program Costs</w:t>
      </w:r>
    </w:p>
    <w:p w14:paraId="59D52113" w14:textId="77777777" w:rsidR="00561AF2" w:rsidRPr="00862D62"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bCs/>
          <w:sz w:val="24"/>
          <w:szCs w:val="24"/>
        </w:rPr>
      </w:pPr>
      <w:r w:rsidRPr="00862D62">
        <w:rPr>
          <w:rFonts w:ascii="TimesNewRoman" w:hAnsi="TimesNewRoman" w:cs="Courier New"/>
          <w:b/>
          <w:sz w:val="24"/>
          <w:szCs w:val="24"/>
        </w:rPr>
        <w:t xml:space="preserve">                  </w:t>
      </w:r>
      <w:r w:rsidRPr="00862D62">
        <w:rPr>
          <w:rFonts w:ascii="TimesNewRoman" w:hAnsi="TimesNewRoman" w:cs="Courier New"/>
          <w:bCs/>
          <w:sz w:val="24"/>
          <w:szCs w:val="24"/>
        </w:rPr>
        <w:t>Credit       210000       Accounts Payable</w:t>
      </w:r>
    </w:p>
    <w:p w14:paraId="6062CC23" w14:textId="77777777" w:rsidR="00561AF2" w:rsidRPr="00862D62"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b/>
          <w:sz w:val="24"/>
          <w:szCs w:val="24"/>
        </w:rPr>
      </w:pPr>
      <w:r w:rsidRPr="00862D62">
        <w:rPr>
          <w:rFonts w:ascii="TimesNewRoman" w:hAnsi="TimesNewRoman" w:cs="Courier New"/>
          <w:bCs/>
          <w:sz w:val="24"/>
          <w:szCs w:val="24"/>
        </w:rPr>
        <w:t xml:space="preserve">                  Credit       510000       Revenue From Good Sold</w:t>
      </w:r>
    </w:p>
    <w:p w14:paraId="493E4CAE" w14:textId="77777777" w:rsidR="00561AF2" w:rsidRPr="00862D62"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862D62">
        <w:rPr>
          <w:rFonts w:ascii="TimesNewRoman" w:hAnsi="TimesNewRoman" w:cs="Courier New"/>
          <w:b/>
          <w:sz w:val="24"/>
          <w:szCs w:val="24"/>
        </w:rPr>
        <w:t xml:space="preserve">             </w:t>
      </w:r>
      <w:r w:rsidRPr="00862D62">
        <w:rPr>
          <w:rFonts w:ascii="TimesNewRoman" w:hAnsi="TimesNewRoman" w:cs="Courier New"/>
          <w:sz w:val="24"/>
          <w:szCs w:val="24"/>
        </w:rPr>
        <w:t xml:space="preserve">     Credit       575500       Non-Expenditure Financing Sources - Transfers-In – Other</w:t>
      </w:r>
    </w:p>
    <w:p w14:paraId="58A588B2" w14:textId="77777777" w:rsidR="00561AF2" w:rsidRDefault="00561AF2" w:rsidP="00CD5035">
      <w:pPr>
        <w:rPr>
          <w:rFonts w:ascii="Times New Roman" w:hAnsi="Times New Roman" w:cs="Times New Roman"/>
          <w:b/>
          <w:bCs/>
        </w:rPr>
      </w:pPr>
    </w:p>
    <w:p w14:paraId="393EF85E" w14:textId="77777777" w:rsidR="00561AF2" w:rsidRDefault="00561AF2" w:rsidP="00CD5035">
      <w:pPr>
        <w:rPr>
          <w:rFonts w:ascii="Times New Roman" w:hAnsi="Times New Roman" w:cs="Times New Roman"/>
          <w:b/>
          <w:bCs/>
        </w:rPr>
      </w:pPr>
    </w:p>
    <w:p w14:paraId="6968F8D1" w14:textId="77777777" w:rsidR="00561AF2" w:rsidRDefault="00561AF2" w:rsidP="00CD5035">
      <w:pPr>
        <w:rPr>
          <w:rFonts w:ascii="Times New Roman" w:hAnsi="Times New Roman" w:cs="Times New Roman"/>
          <w:b/>
          <w:bCs/>
        </w:rPr>
      </w:pPr>
    </w:p>
    <w:p w14:paraId="3F7DBCC4" w14:textId="77777777" w:rsidR="00561AF2" w:rsidRPr="008B311B"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8B311B">
        <w:rPr>
          <w:rFonts w:ascii="TimesNewRoman" w:hAnsi="TimesNewRoman" w:cs="Courier New"/>
          <w:b/>
          <w:sz w:val="24"/>
          <w:szCs w:val="24"/>
        </w:rPr>
        <w:lastRenderedPageBreak/>
        <w:t>A549</w:t>
      </w:r>
      <w:r w:rsidRPr="008B311B">
        <w:rPr>
          <w:rFonts w:ascii="TimesNewRoman" w:hAnsi="TimesNewRoman" w:cs="Courier New"/>
          <w:sz w:val="24"/>
          <w:szCs w:val="24"/>
        </w:rPr>
        <w:tab/>
        <w:t>To record in the transferring agency the non-expenditure transfer-out of reimbursements earned - receivables associated with an equal transfer-out amount of</w:t>
      </w:r>
      <w:r w:rsidRPr="008B311B">
        <w:rPr>
          <w:rFonts w:ascii="Times New Roman" w:hAnsi="Times New Roman"/>
          <w:sz w:val="24"/>
          <w:szCs w:val="24"/>
        </w:rPr>
        <w:t xml:space="preserve"> unpaid obligations.</w:t>
      </w:r>
    </w:p>
    <w:p w14:paraId="55BF6F16" w14:textId="77777777" w:rsidR="00561AF2" w:rsidRPr="008B311B" w:rsidRDefault="00561AF2" w:rsidP="00561AF2">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8B311B">
        <w:rPr>
          <w:rFonts w:ascii="TimesNewRoman" w:hAnsi="TimesNewRoman" w:cs="Courier New"/>
          <w:b/>
          <w:sz w:val="24"/>
          <w:szCs w:val="24"/>
        </w:rPr>
        <w:tab/>
        <w:t>Comment:</w:t>
      </w:r>
      <w:r w:rsidRPr="008B311B">
        <w:rPr>
          <w:rFonts w:ascii="TimesNewRoman" w:hAnsi="TimesNewRoman" w:cs="Courier New"/>
          <w:sz w:val="24"/>
          <w:szCs w:val="24"/>
        </w:rPr>
        <w:tab/>
      </w:r>
      <w:bookmarkStart w:id="3" w:name="_Hlk200610023"/>
      <w:r w:rsidRPr="008B311B">
        <w:rPr>
          <w:rFonts w:ascii="TimesNewRoman" w:hAnsi="TimesNewRoman" w:cs="Courier New"/>
          <w:sz w:val="24"/>
          <w:szCs w:val="24"/>
        </w:rPr>
        <w:t>Transfer of USSGL account 425100 with an offsetting unpaid obligation. This transfer is accomplished via SF 1151; Non-Expenditure Transfer Authorization. This transaction is simultaneously posted with USSGL TC A545.</w:t>
      </w:r>
    </w:p>
    <w:bookmarkEnd w:id="3"/>
    <w:p w14:paraId="2C158E90" w14:textId="77777777" w:rsidR="00561AF2" w:rsidRPr="008B311B" w:rsidRDefault="00561AF2" w:rsidP="00561AF2">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8B311B">
        <w:rPr>
          <w:rFonts w:ascii="TimesNewRoman" w:hAnsi="TimesNewRoman" w:cs="Courier New"/>
          <w:b/>
          <w:sz w:val="24"/>
          <w:szCs w:val="24"/>
        </w:rPr>
        <w:tab/>
        <w:t>Reference:</w:t>
      </w:r>
      <w:r w:rsidRPr="008B311B">
        <w:rPr>
          <w:rFonts w:ascii="TimesNewRoman" w:hAnsi="TimesNewRoman" w:cs="Courier New"/>
          <w:b/>
          <w:sz w:val="24"/>
          <w:szCs w:val="24"/>
        </w:rPr>
        <w:tab/>
      </w:r>
      <w:r w:rsidRPr="008B311B">
        <w:rPr>
          <w:rFonts w:ascii="TimesNewRoman" w:hAnsi="TimesNewRoman" w:cs="Courier New"/>
          <w:sz w:val="24"/>
          <w:szCs w:val="24"/>
        </w:rPr>
        <w:t xml:space="preserve">USSGL implementation guidance: </w:t>
      </w:r>
      <w:bookmarkStart w:id="4" w:name="_Hlk199857709"/>
      <w:r w:rsidRPr="008B311B">
        <w:rPr>
          <w:rFonts w:ascii="TimesNewRoman" w:hAnsi="TimesNewRoman" w:cs="Courier New"/>
          <w:sz w:val="24"/>
          <w:szCs w:val="24"/>
        </w:rPr>
        <w:t>Non-Expenditure Transfers</w:t>
      </w:r>
      <w:bookmarkEnd w:id="4"/>
    </w:p>
    <w:p w14:paraId="520AEF8C" w14:textId="77777777" w:rsidR="00561AF2" w:rsidRPr="008B311B" w:rsidRDefault="00561AF2" w:rsidP="00561AF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8B311B">
        <w:rPr>
          <w:rFonts w:ascii="TimesNewRoman" w:hAnsi="TimesNewRoman" w:cs="Courier New"/>
          <w:b/>
          <w:sz w:val="24"/>
          <w:szCs w:val="24"/>
        </w:rPr>
        <w:tab/>
        <w:t>Budgetary Entry</w:t>
      </w:r>
    </w:p>
    <w:p w14:paraId="0894A168" w14:textId="77777777" w:rsidR="00561AF2" w:rsidRPr="008B311B"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8B311B">
        <w:rPr>
          <w:rFonts w:ascii="TimesNewRoman" w:hAnsi="TimesNewRoman" w:cs="Courier New"/>
          <w:b/>
          <w:sz w:val="24"/>
          <w:szCs w:val="24"/>
        </w:rPr>
        <w:tab/>
      </w:r>
      <w:r w:rsidRPr="008B311B">
        <w:rPr>
          <w:rFonts w:ascii="TimesNewRoman" w:hAnsi="TimesNewRoman" w:cs="Courier New"/>
          <w:sz w:val="24"/>
          <w:szCs w:val="24"/>
        </w:rPr>
        <w:t>Debit      419400    Transfer of Unpaid Obligations and Uncollected Customer Payments</w:t>
      </w:r>
    </w:p>
    <w:p w14:paraId="4900DA90"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b/>
          <w:sz w:val="24"/>
          <w:szCs w:val="24"/>
        </w:rPr>
        <w:tab/>
      </w:r>
      <w:r w:rsidRPr="008B311B">
        <w:rPr>
          <w:rFonts w:ascii="TimesNewRoman" w:hAnsi="TimesNewRoman" w:cs="Courier New"/>
          <w:sz w:val="24"/>
          <w:szCs w:val="24"/>
        </w:rPr>
        <w:t xml:space="preserve">    Credit     423310</w:t>
      </w:r>
      <w:bookmarkStart w:id="5" w:name="_Hlk199857177"/>
      <w:r w:rsidRPr="008B311B">
        <w:rPr>
          <w:rFonts w:ascii="TimesNewRoman" w:hAnsi="TimesNewRoman" w:cs="Courier New"/>
          <w:sz w:val="24"/>
          <w:szCs w:val="24"/>
        </w:rPr>
        <w:t xml:space="preserve">      Reimbursements Earned - Receivable – Transferred </w:t>
      </w:r>
      <w:bookmarkEnd w:id="5"/>
      <w:r w:rsidRPr="008B311B">
        <w:rPr>
          <w:rFonts w:ascii="TimesNewRoman" w:hAnsi="TimesNewRoman" w:cs="Courier New"/>
          <w:sz w:val="24"/>
          <w:szCs w:val="24"/>
        </w:rPr>
        <w:t xml:space="preserve">– With Offset </w:t>
      </w:r>
    </w:p>
    <w:p w14:paraId="40CDA09A"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w:t>
      </w:r>
    </w:p>
    <w:p w14:paraId="2B970911" w14:textId="77777777" w:rsidR="00561AF2" w:rsidRPr="008B311B" w:rsidRDefault="00561AF2" w:rsidP="00561AF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8B311B">
        <w:rPr>
          <w:rFonts w:ascii="TimesNewRoman" w:hAnsi="TimesNewRoman" w:cs="Courier New"/>
          <w:b/>
          <w:sz w:val="24"/>
          <w:szCs w:val="24"/>
        </w:rPr>
        <w:tab/>
        <w:t>Proprietary Entry</w:t>
      </w:r>
    </w:p>
    <w:p w14:paraId="5C4391D6" w14:textId="77777777" w:rsidR="00561AF2" w:rsidRPr="008B311B" w:rsidRDefault="00561AF2" w:rsidP="00561AF2">
      <w:pPr>
        <w:pStyle w:val="PlainText"/>
        <w:keepNext/>
        <w:keepLines/>
        <w:tabs>
          <w:tab w:val="left" w:pos="660"/>
          <w:tab w:val="left" w:pos="1840"/>
          <w:tab w:val="left" w:pos="2940"/>
          <w:tab w:val="left" w:pos="3140"/>
        </w:tabs>
        <w:spacing w:before="120"/>
        <w:ind w:left="660" w:hanging="660"/>
        <w:rPr>
          <w:rFonts w:ascii="TimesNewRoman" w:hAnsi="TimesNewRoman" w:cs="Courier New"/>
          <w:sz w:val="24"/>
          <w:szCs w:val="24"/>
        </w:rPr>
      </w:pPr>
      <w:r w:rsidRPr="008B311B">
        <w:rPr>
          <w:rFonts w:ascii="TimesNewRoman" w:hAnsi="TimesNewRoman" w:cs="Courier New"/>
          <w:sz w:val="24"/>
          <w:szCs w:val="24"/>
        </w:rPr>
        <w:t xml:space="preserve">            None</w:t>
      </w:r>
    </w:p>
    <w:p w14:paraId="53E0DEF3" w14:textId="77777777" w:rsidR="00561AF2" w:rsidRDefault="00561AF2" w:rsidP="00CD5035">
      <w:pPr>
        <w:rPr>
          <w:rFonts w:ascii="Times New Roman" w:hAnsi="Times New Roman" w:cs="Times New Roman"/>
          <w:b/>
          <w:bCs/>
        </w:rPr>
      </w:pPr>
    </w:p>
    <w:p w14:paraId="5D4F79CA" w14:textId="77777777" w:rsidR="00561AF2" w:rsidRPr="008B311B" w:rsidRDefault="00561AF2" w:rsidP="00561AF2">
      <w:pPr>
        <w:pStyle w:val="PlainText"/>
        <w:keepNext/>
        <w:keepLines/>
        <w:tabs>
          <w:tab w:val="left" w:pos="660"/>
          <w:tab w:val="left" w:pos="1840"/>
          <w:tab w:val="left" w:pos="2940"/>
          <w:tab w:val="left" w:pos="3140"/>
        </w:tabs>
        <w:ind w:left="660" w:hanging="660"/>
        <w:rPr>
          <w:rFonts w:ascii="Times New Roman" w:hAnsi="Times New Roman"/>
          <w:sz w:val="24"/>
          <w:szCs w:val="24"/>
        </w:rPr>
      </w:pPr>
      <w:r w:rsidRPr="008B311B">
        <w:rPr>
          <w:rFonts w:ascii="TimesNewRoman" w:hAnsi="TimesNewRoman" w:cs="Courier New"/>
          <w:b/>
          <w:sz w:val="24"/>
          <w:szCs w:val="24"/>
        </w:rPr>
        <w:t>A551</w:t>
      </w:r>
      <w:r w:rsidRPr="008B311B">
        <w:rPr>
          <w:rFonts w:ascii="TimesNewRoman" w:hAnsi="TimesNewRoman" w:cs="Courier New"/>
          <w:sz w:val="24"/>
          <w:szCs w:val="24"/>
        </w:rPr>
        <w:tab/>
        <w:t>To record in the receiving agency the non-expenditure transfer-in of reimbursements earned - receivables associated with an equal transfer-in amount of</w:t>
      </w:r>
      <w:r w:rsidRPr="008B311B">
        <w:rPr>
          <w:rFonts w:ascii="Times New Roman" w:hAnsi="Times New Roman"/>
          <w:sz w:val="24"/>
          <w:szCs w:val="24"/>
        </w:rPr>
        <w:t xml:space="preserve"> unpaid obligations.</w:t>
      </w:r>
    </w:p>
    <w:p w14:paraId="4D001AAA" w14:textId="77777777" w:rsidR="00561AF2" w:rsidRPr="008B311B"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p>
    <w:p w14:paraId="180BD542" w14:textId="77777777" w:rsidR="00561AF2" w:rsidRPr="008B311B"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8B311B">
        <w:rPr>
          <w:rFonts w:ascii="TimesNewRoman" w:hAnsi="TimesNewRoman" w:cs="Courier New"/>
          <w:b/>
          <w:sz w:val="24"/>
          <w:szCs w:val="24"/>
        </w:rPr>
        <w:tab/>
        <w:t>Comment:</w:t>
      </w:r>
      <w:r w:rsidRPr="008B311B">
        <w:rPr>
          <w:rFonts w:ascii="TimesNewRoman" w:hAnsi="TimesNewRoman" w:cs="Courier New"/>
          <w:sz w:val="24"/>
          <w:szCs w:val="24"/>
        </w:rPr>
        <w:tab/>
        <w:t>Transfer of USSGL account 425100. This transfer is accomplished via SF 1151; Non-Expenditure Transfer Authorization. This transaction is simultaneously posted with USSGL TC A547.</w:t>
      </w:r>
    </w:p>
    <w:p w14:paraId="1901153A" w14:textId="77777777" w:rsidR="00561AF2" w:rsidRPr="008B311B" w:rsidRDefault="00561AF2" w:rsidP="00561AF2">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8B311B">
        <w:rPr>
          <w:rFonts w:ascii="TimesNewRoman" w:hAnsi="TimesNewRoman" w:cs="Courier New"/>
          <w:sz w:val="24"/>
          <w:szCs w:val="24"/>
        </w:rPr>
        <w:t xml:space="preserve"> </w:t>
      </w:r>
      <w:r w:rsidRPr="008B311B">
        <w:rPr>
          <w:rFonts w:ascii="TimesNewRoman" w:hAnsi="TimesNewRoman" w:cs="Courier New"/>
          <w:b/>
          <w:sz w:val="24"/>
          <w:szCs w:val="24"/>
        </w:rPr>
        <w:tab/>
        <w:t>Reference:</w:t>
      </w:r>
      <w:r w:rsidRPr="008B311B">
        <w:rPr>
          <w:rFonts w:ascii="TimesNewRoman" w:hAnsi="TimesNewRoman" w:cs="Courier New"/>
          <w:b/>
          <w:sz w:val="24"/>
          <w:szCs w:val="24"/>
        </w:rPr>
        <w:tab/>
      </w:r>
      <w:r w:rsidRPr="008B311B">
        <w:rPr>
          <w:rFonts w:ascii="TimesNewRoman" w:hAnsi="TimesNewRoman" w:cs="Courier New"/>
          <w:sz w:val="24"/>
          <w:szCs w:val="24"/>
        </w:rPr>
        <w:t>USSGL implementation guidance; Non-Expenditure Transfers</w:t>
      </w:r>
    </w:p>
    <w:p w14:paraId="59981A26" w14:textId="77777777" w:rsidR="00561AF2" w:rsidRPr="008B311B" w:rsidRDefault="00561AF2" w:rsidP="00561AF2">
      <w:pPr>
        <w:pStyle w:val="PlainText"/>
        <w:keepNext/>
        <w:keepLines/>
        <w:tabs>
          <w:tab w:val="left" w:pos="660"/>
          <w:tab w:val="left" w:pos="1840"/>
          <w:tab w:val="left" w:pos="2940"/>
          <w:tab w:val="left" w:pos="3140"/>
        </w:tabs>
        <w:spacing w:before="120"/>
        <w:ind w:left="1840" w:hanging="1840"/>
        <w:rPr>
          <w:rFonts w:ascii="TimesNewRoman" w:hAnsi="TimesNewRoman" w:cs="Courier New"/>
          <w:b/>
          <w:sz w:val="24"/>
          <w:szCs w:val="24"/>
        </w:rPr>
      </w:pPr>
      <w:r w:rsidRPr="008B311B">
        <w:rPr>
          <w:rFonts w:ascii="TimesNewRoman" w:hAnsi="TimesNewRoman" w:cs="Courier New"/>
          <w:b/>
          <w:sz w:val="24"/>
          <w:szCs w:val="24"/>
        </w:rPr>
        <w:tab/>
        <w:t>Budgetary Entry</w:t>
      </w:r>
    </w:p>
    <w:p w14:paraId="3B3019F8" w14:textId="77777777" w:rsidR="00561AF2" w:rsidRPr="008B311B"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8B311B">
        <w:rPr>
          <w:rFonts w:ascii="TimesNewRoman" w:hAnsi="TimesNewRoman" w:cs="Courier New"/>
          <w:b/>
          <w:sz w:val="24"/>
          <w:szCs w:val="24"/>
        </w:rPr>
        <w:t xml:space="preserve">              </w:t>
      </w:r>
      <w:r w:rsidRPr="008B311B">
        <w:rPr>
          <w:rFonts w:ascii="TimesNewRoman" w:hAnsi="TimesNewRoman" w:cs="Courier New"/>
          <w:sz w:val="24"/>
          <w:szCs w:val="24"/>
        </w:rPr>
        <w:t>Debit       423310</w:t>
      </w:r>
      <w:r w:rsidRPr="008B311B">
        <w:rPr>
          <w:rFonts w:ascii="TimesNewRoman" w:hAnsi="TimesNewRoman" w:cs="Courier New"/>
          <w:sz w:val="24"/>
          <w:szCs w:val="24"/>
        </w:rPr>
        <w:tab/>
        <w:t>Reimbursements Earned - Receivable – Transferred – With Offset</w:t>
      </w:r>
    </w:p>
    <w:p w14:paraId="0064751F" w14:textId="77777777" w:rsidR="0098532F"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8B311B">
        <w:rPr>
          <w:rFonts w:ascii="TimesNewRoman" w:hAnsi="TimesNewRoman" w:cs="Courier New"/>
          <w:sz w:val="24"/>
          <w:szCs w:val="24"/>
        </w:rPr>
        <w:t xml:space="preserve">                  Credit</w:t>
      </w:r>
      <w:r w:rsidRPr="008B311B">
        <w:rPr>
          <w:rFonts w:ascii="TimesNewRoman" w:hAnsi="TimesNewRoman" w:cs="Courier New"/>
          <w:sz w:val="24"/>
          <w:szCs w:val="24"/>
        </w:rPr>
        <w:tab/>
        <w:t xml:space="preserve">   419400     </w:t>
      </w:r>
      <w:r w:rsidRPr="008B311B">
        <w:rPr>
          <w:rFonts w:ascii="TimesNewRoman" w:hAnsi="TimesNewRoman" w:cs="Courier New"/>
          <w:sz w:val="24"/>
          <w:szCs w:val="24"/>
        </w:rPr>
        <w:tab/>
        <w:t xml:space="preserve">Transfer of Unpaid Obligations and Uncollected Customer </w:t>
      </w:r>
    </w:p>
    <w:p w14:paraId="3F6103BA" w14:textId="31BCD41B" w:rsidR="00561AF2" w:rsidRPr="008B311B" w:rsidRDefault="0098532F" w:rsidP="00561AF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sz w:val="24"/>
          <w:szCs w:val="24"/>
        </w:rPr>
        <w:t xml:space="preserve">                                                     </w:t>
      </w:r>
      <w:r w:rsidR="00561AF2" w:rsidRPr="008B311B">
        <w:rPr>
          <w:rFonts w:ascii="TimesNewRoman" w:hAnsi="TimesNewRoman" w:cs="Courier New"/>
          <w:sz w:val="24"/>
          <w:szCs w:val="24"/>
        </w:rPr>
        <w:t>Payment</w:t>
      </w:r>
    </w:p>
    <w:p w14:paraId="07D8DF19" w14:textId="77777777" w:rsidR="00561AF2" w:rsidRPr="008B311B"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b/>
          <w:sz w:val="24"/>
          <w:szCs w:val="24"/>
        </w:rPr>
      </w:pPr>
      <w:r w:rsidRPr="008B311B">
        <w:rPr>
          <w:rFonts w:ascii="TimesNewRoman" w:hAnsi="TimesNewRoman" w:cs="Courier New"/>
          <w:b/>
          <w:sz w:val="24"/>
          <w:szCs w:val="24"/>
        </w:rPr>
        <w:tab/>
      </w:r>
    </w:p>
    <w:p w14:paraId="25F38478" w14:textId="77777777" w:rsidR="00561AF2" w:rsidRPr="008B311B"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b/>
          <w:sz w:val="24"/>
          <w:szCs w:val="24"/>
        </w:rPr>
      </w:pPr>
      <w:r w:rsidRPr="008B311B">
        <w:rPr>
          <w:rFonts w:ascii="TimesNewRoman" w:hAnsi="TimesNewRoman" w:cs="Courier New"/>
          <w:b/>
          <w:sz w:val="24"/>
          <w:szCs w:val="24"/>
        </w:rPr>
        <w:t xml:space="preserve">            Proprietary Entry</w:t>
      </w:r>
    </w:p>
    <w:p w14:paraId="0A2DC6E4" w14:textId="77777777" w:rsidR="00561AF2" w:rsidRPr="008B311B"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8B311B">
        <w:rPr>
          <w:rFonts w:ascii="TimesNewRoman" w:hAnsi="TimesNewRoman" w:cs="Courier New"/>
          <w:sz w:val="24"/>
          <w:szCs w:val="24"/>
        </w:rPr>
        <w:t xml:space="preserve">             None</w:t>
      </w:r>
    </w:p>
    <w:p w14:paraId="71336FA8" w14:textId="77777777" w:rsidR="00561AF2" w:rsidRDefault="00561AF2" w:rsidP="00CD5035">
      <w:pPr>
        <w:rPr>
          <w:rFonts w:ascii="Times New Roman" w:hAnsi="Times New Roman" w:cs="Times New Roman"/>
          <w:b/>
          <w:bCs/>
        </w:rPr>
      </w:pPr>
    </w:p>
    <w:p w14:paraId="25A3B9CB" w14:textId="77777777" w:rsidR="00561AF2" w:rsidRPr="008B311B"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8B311B">
        <w:rPr>
          <w:rFonts w:ascii="TimesNewRoman" w:hAnsi="TimesNewRoman" w:cs="Courier New"/>
          <w:b/>
          <w:sz w:val="24"/>
          <w:szCs w:val="24"/>
        </w:rPr>
        <w:lastRenderedPageBreak/>
        <w:t xml:space="preserve">A552 </w:t>
      </w:r>
      <w:r w:rsidRPr="008B311B">
        <w:rPr>
          <w:rFonts w:ascii="TimesNewRoman" w:hAnsi="TimesNewRoman" w:cs="Courier New"/>
          <w:sz w:val="24"/>
          <w:szCs w:val="24"/>
        </w:rPr>
        <w:t xml:space="preserve">To record in the transferring agency the </w:t>
      </w:r>
      <w:r w:rsidRPr="00FD1040">
        <w:rPr>
          <w:rFonts w:ascii="TimesNewRoman" w:hAnsi="TimesNewRoman" w:cs="Courier New"/>
          <w:sz w:val="24"/>
          <w:szCs w:val="24"/>
        </w:rPr>
        <w:t>non-</w:t>
      </w:r>
      <w:r w:rsidRPr="008B311B">
        <w:rPr>
          <w:rFonts w:ascii="TimesNewRoman" w:hAnsi="TimesNewRoman" w:cs="Courier New"/>
          <w:sz w:val="24"/>
          <w:szCs w:val="24"/>
        </w:rPr>
        <w:t xml:space="preserve">expenditure transfer-out of unfilled customer </w:t>
      </w:r>
    </w:p>
    <w:p w14:paraId="151B7784" w14:textId="77777777" w:rsidR="00561AF2" w:rsidRPr="008B311B"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8B311B">
        <w:rPr>
          <w:rFonts w:ascii="TimesNewRoman" w:hAnsi="TimesNewRoman" w:cs="Courier New"/>
          <w:b/>
          <w:sz w:val="24"/>
          <w:szCs w:val="24"/>
        </w:rPr>
        <w:t xml:space="preserve">         </w:t>
      </w:r>
      <w:r w:rsidRPr="008B311B">
        <w:rPr>
          <w:rFonts w:ascii="TimesNewRoman" w:hAnsi="TimesNewRoman" w:cs="Courier New"/>
          <w:sz w:val="24"/>
          <w:szCs w:val="24"/>
        </w:rPr>
        <w:t xml:space="preserve"> orders without advance not offset by unpaid obligations.</w:t>
      </w:r>
    </w:p>
    <w:p w14:paraId="59C4C377" w14:textId="77777777" w:rsidR="00561AF2" w:rsidRPr="008B311B" w:rsidRDefault="00561AF2" w:rsidP="00561AF2">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8B311B">
        <w:rPr>
          <w:rFonts w:ascii="TimesNewRoman" w:hAnsi="TimesNewRoman" w:cs="Courier New"/>
          <w:b/>
          <w:sz w:val="24"/>
          <w:szCs w:val="24"/>
        </w:rPr>
        <w:tab/>
        <w:t>Comment:</w:t>
      </w:r>
      <w:r w:rsidRPr="008B311B">
        <w:rPr>
          <w:rFonts w:ascii="TimesNewRoman" w:hAnsi="TimesNewRoman" w:cs="Courier New"/>
          <w:sz w:val="24"/>
          <w:szCs w:val="24"/>
        </w:rPr>
        <w:tab/>
        <w:t xml:space="preserve">Transfer of USSGL accounts 422500. This transfer is not accomplished via SF 1151; Non-Expenditure Transfer Authorization. </w:t>
      </w:r>
    </w:p>
    <w:p w14:paraId="6C8B9521" w14:textId="77777777" w:rsidR="00561AF2" w:rsidRPr="008B311B" w:rsidRDefault="00561AF2" w:rsidP="00561AF2">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8B311B">
        <w:rPr>
          <w:rFonts w:ascii="TimesNewRoman" w:hAnsi="TimesNewRoman" w:cs="Courier New"/>
          <w:b/>
          <w:sz w:val="24"/>
          <w:szCs w:val="24"/>
        </w:rPr>
        <w:tab/>
        <w:t>Reference:</w:t>
      </w:r>
      <w:r w:rsidRPr="008B311B">
        <w:rPr>
          <w:rFonts w:ascii="TimesNewRoman" w:hAnsi="TimesNewRoman" w:cs="Courier New"/>
          <w:b/>
          <w:sz w:val="24"/>
          <w:szCs w:val="24"/>
        </w:rPr>
        <w:tab/>
      </w:r>
      <w:r w:rsidRPr="008B311B">
        <w:rPr>
          <w:rFonts w:ascii="TimesNewRoman" w:hAnsi="TimesNewRoman" w:cs="Courier New"/>
          <w:sz w:val="24"/>
          <w:szCs w:val="24"/>
        </w:rPr>
        <w:t>USSGL implementation guidance: Non-Expenditure Transfers</w:t>
      </w:r>
    </w:p>
    <w:p w14:paraId="41E4F837" w14:textId="77777777" w:rsidR="00561AF2" w:rsidRPr="008B311B" w:rsidRDefault="00561AF2" w:rsidP="00561AF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8B311B">
        <w:rPr>
          <w:rFonts w:ascii="TimesNewRoman" w:hAnsi="TimesNewRoman" w:cs="Courier New"/>
          <w:b/>
          <w:sz w:val="24"/>
          <w:szCs w:val="24"/>
        </w:rPr>
        <w:tab/>
        <w:t>Budgetary Entry</w:t>
      </w:r>
    </w:p>
    <w:p w14:paraId="08133F1C" w14:textId="77777777" w:rsidR="00561AF2" w:rsidRPr="008B311B"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8B311B">
        <w:rPr>
          <w:rFonts w:ascii="TimesNewRoman" w:hAnsi="TimesNewRoman" w:cs="Courier New"/>
          <w:b/>
          <w:sz w:val="24"/>
          <w:szCs w:val="24"/>
        </w:rPr>
        <w:tab/>
      </w:r>
      <w:r w:rsidRPr="008B311B">
        <w:rPr>
          <w:rFonts w:ascii="TimesNewRoman" w:hAnsi="TimesNewRoman" w:cs="Courier New"/>
          <w:sz w:val="24"/>
          <w:szCs w:val="24"/>
        </w:rPr>
        <w:t>Debit      445000    Unapportioned – Unexpired Authority</w:t>
      </w:r>
    </w:p>
    <w:p w14:paraId="6568C294"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b/>
          <w:sz w:val="24"/>
          <w:szCs w:val="24"/>
        </w:rPr>
        <w:tab/>
      </w:r>
      <w:r w:rsidRPr="008B311B">
        <w:rPr>
          <w:rFonts w:ascii="TimesNewRoman" w:hAnsi="TimesNewRoman" w:cs="Courier New"/>
          <w:sz w:val="24"/>
          <w:szCs w:val="24"/>
        </w:rPr>
        <w:t xml:space="preserve">      Credit       423200     Appropriation Trust Fund Expenditure Transfers – Receivable – </w:t>
      </w:r>
    </w:p>
    <w:p w14:paraId="7EFD8473"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Transferred</w:t>
      </w:r>
    </w:p>
    <w:p w14:paraId="5ECF2411"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b/>
          <w:sz w:val="24"/>
          <w:szCs w:val="24"/>
        </w:rPr>
      </w:pPr>
      <w:r w:rsidRPr="008B311B">
        <w:rPr>
          <w:rFonts w:ascii="TimesNewRoman" w:hAnsi="TimesNewRoman" w:cs="Courier New"/>
          <w:sz w:val="24"/>
          <w:szCs w:val="24"/>
        </w:rPr>
        <w:t xml:space="preserve">           </w:t>
      </w:r>
      <w:r w:rsidRPr="008B311B">
        <w:rPr>
          <w:rFonts w:ascii="TimesNewRoman" w:hAnsi="TimesNewRoman" w:cs="Courier New"/>
          <w:b/>
          <w:sz w:val="24"/>
          <w:szCs w:val="24"/>
        </w:rPr>
        <w:t>Proprietary Entry</w:t>
      </w:r>
    </w:p>
    <w:p w14:paraId="4BA7766B" w14:textId="77777777" w:rsidR="00561AF2" w:rsidRPr="008B311B"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bCs/>
          <w:sz w:val="24"/>
          <w:szCs w:val="24"/>
        </w:rPr>
      </w:pPr>
      <w:r w:rsidRPr="008B311B">
        <w:rPr>
          <w:rFonts w:ascii="TimesNewRoman" w:hAnsi="TimesNewRoman" w:cs="Courier New"/>
          <w:b/>
          <w:sz w:val="24"/>
          <w:szCs w:val="24"/>
        </w:rPr>
        <w:t xml:space="preserve">          </w:t>
      </w:r>
      <w:r w:rsidRPr="008B311B">
        <w:rPr>
          <w:rFonts w:ascii="TimesNewRoman" w:hAnsi="TimesNewRoman" w:cs="Courier New"/>
          <w:b/>
          <w:sz w:val="24"/>
          <w:szCs w:val="24"/>
        </w:rPr>
        <w:tab/>
      </w:r>
      <w:r w:rsidRPr="008B311B">
        <w:rPr>
          <w:rFonts w:ascii="TimesNewRoman" w:hAnsi="TimesNewRoman" w:cs="Courier New"/>
          <w:bCs/>
          <w:sz w:val="24"/>
          <w:szCs w:val="24"/>
        </w:rPr>
        <w:t xml:space="preserve">Debit         </w:t>
      </w:r>
      <w:r w:rsidRPr="008B311B">
        <w:rPr>
          <w:rFonts w:ascii="TimesNewRoman" w:hAnsi="TimesNewRoman" w:cs="Courier New"/>
          <w:sz w:val="24"/>
          <w:szCs w:val="24"/>
        </w:rPr>
        <w:t>576000</w:t>
      </w:r>
      <w:r w:rsidRPr="008B311B">
        <w:rPr>
          <w:rFonts w:ascii="TimesNewRoman" w:hAnsi="TimesNewRoman" w:cs="Courier New"/>
          <w:sz w:val="24"/>
          <w:szCs w:val="24"/>
        </w:rPr>
        <w:tab/>
        <w:t>Expenditure Financing Sources - Transfers-Out</w:t>
      </w:r>
      <w:r w:rsidRPr="008B311B">
        <w:rPr>
          <w:rFonts w:ascii="TimesNewRoman" w:hAnsi="TimesNewRoman" w:cs="Courier New"/>
          <w:bCs/>
          <w:sz w:val="24"/>
          <w:szCs w:val="24"/>
        </w:rPr>
        <w:t xml:space="preserve"> </w:t>
      </w:r>
    </w:p>
    <w:p w14:paraId="7276C354" w14:textId="77777777" w:rsidR="00561AF2"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bCs/>
          <w:sz w:val="24"/>
          <w:szCs w:val="24"/>
        </w:rPr>
      </w:pPr>
      <w:r w:rsidRPr="008B311B">
        <w:rPr>
          <w:rFonts w:ascii="TimesNewRoman" w:hAnsi="TimesNewRoman" w:cs="Courier New"/>
          <w:bCs/>
          <w:sz w:val="24"/>
          <w:szCs w:val="24"/>
        </w:rPr>
        <w:t xml:space="preserve">              </w:t>
      </w:r>
      <w:r w:rsidRPr="008B311B">
        <w:rPr>
          <w:rFonts w:ascii="TimesNewRoman" w:hAnsi="TimesNewRoman" w:cs="Courier New"/>
          <w:sz w:val="24"/>
          <w:szCs w:val="24"/>
        </w:rPr>
        <w:t xml:space="preserve">   Credit</w:t>
      </w:r>
      <w:r w:rsidRPr="008B311B">
        <w:rPr>
          <w:rFonts w:ascii="TimesNewRoman" w:hAnsi="TimesNewRoman" w:cs="Courier New"/>
          <w:bCs/>
          <w:sz w:val="24"/>
          <w:szCs w:val="24"/>
        </w:rPr>
        <w:t xml:space="preserve">         133500        Expenditure Transfer Receivable</w:t>
      </w:r>
    </w:p>
    <w:p w14:paraId="49A58A84" w14:textId="77777777" w:rsidR="00561AF2"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bCs/>
          <w:sz w:val="24"/>
          <w:szCs w:val="24"/>
        </w:rPr>
      </w:pPr>
    </w:p>
    <w:p w14:paraId="28165CFC" w14:textId="77777777" w:rsidR="00561AF2" w:rsidRPr="008B311B"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8B311B">
        <w:rPr>
          <w:rFonts w:ascii="TimesNewRoman" w:hAnsi="TimesNewRoman" w:cs="Courier New"/>
          <w:b/>
          <w:sz w:val="24"/>
          <w:szCs w:val="24"/>
        </w:rPr>
        <w:t>A553</w:t>
      </w:r>
      <w:r w:rsidRPr="008B311B">
        <w:rPr>
          <w:rFonts w:ascii="TimesNewRoman" w:hAnsi="TimesNewRoman" w:cs="Courier New"/>
          <w:sz w:val="24"/>
          <w:szCs w:val="24"/>
        </w:rPr>
        <w:tab/>
        <w:t xml:space="preserve">To record in the receiving agency the </w:t>
      </w:r>
      <w:r w:rsidRPr="00FD1040">
        <w:rPr>
          <w:rFonts w:ascii="TimesNewRoman" w:hAnsi="TimesNewRoman" w:cs="Courier New"/>
          <w:sz w:val="24"/>
          <w:szCs w:val="24"/>
        </w:rPr>
        <w:t>non-</w:t>
      </w:r>
      <w:r w:rsidRPr="008B311B">
        <w:rPr>
          <w:rFonts w:ascii="TimesNewRoman" w:hAnsi="TimesNewRoman" w:cs="Courier New"/>
          <w:sz w:val="24"/>
          <w:szCs w:val="24"/>
        </w:rPr>
        <w:t>expenditure transfer-in of unfilled customer orders without advance not offset by unpaid obligations.</w:t>
      </w:r>
    </w:p>
    <w:p w14:paraId="7CF9FA52" w14:textId="77777777" w:rsidR="00561AF2" w:rsidRPr="008B311B" w:rsidRDefault="00561AF2" w:rsidP="00561AF2">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8B311B">
        <w:rPr>
          <w:rFonts w:ascii="TimesNewRoman" w:hAnsi="TimesNewRoman" w:cs="Courier New"/>
          <w:b/>
          <w:sz w:val="24"/>
          <w:szCs w:val="24"/>
        </w:rPr>
        <w:tab/>
        <w:t>Comment:</w:t>
      </w:r>
      <w:r w:rsidRPr="008B311B">
        <w:rPr>
          <w:rFonts w:ascii="TimesNewRoman" w:hAnsi="TimesNewRoman" w:cs="Courier New"/>
          <w:sz w:val="24"/>
          <w:szCs w:val="24"/>
        </w:rPr>
        <w:tab/>
        <w:t xml:space="preserve">Transfer of USSGL accounts 422500. This transfer is not accomplished via SF 1151; Non-Expenditure Transfer Authorization. </w:t>
      </w:r>
    </w:p>
    <w:p w14:paraId="1D0526A2" w14:textId="77777777" w:rsidR="00561AF2" w:rsidRPr="008B311B" w:rsidRDefault="00561AF2" w:rsidP="00561AF2">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8B311B">
        <w:rPr>
          <w:rFonts w:ascii="TimesNewRoman" w:hAnsi="TimesNewRoman" w:cs="Courier New"/>
          <w:sz w:val="24"/>
          <w:szCs w:val="24"/>
        </w:rPr>
        <w:t xml:space="preserve"> </w:t>
      </w:r>
      <w:r w:rsidRPr="008B311B">
        <w:rPr>
          <w:rFonts w:ascii="TimesNewRoman" w:hAnsi="TimesNewRoman" w:cs="Courier New"/>
          <w:b/>
          <w:sz w:val="24"/>
          <w:szCs w:val="24"/>
        </w:rPr>
        <w:tab/>
        <w:t>Reference:</w:t>
      </w:r>
      <w:r w:rsidRPr="008B311B">
        <w:rPr>
          <w:rFonts w:ascii="TimesNewRoman" w:hAnsi="TimesNewRoman" w:cs="Courier New"/>
          <w:b/>
          <w:sz w:val="24"/>
          <w:szCs w:val="24"/>
        </w:rPr>
        <w:tab/>
      </w:r>
      <w:r w:rsidRPr="008B311B">
        <w:rPr>
          <w:rFonts w:ascii="TimesNewRoman" w:hAnsi="TimesNewRoman" w:cs="Courier New"/>
          <w:sz w:val="24"/>
          <w:szCs w:val="24"/>
        </w:rPr>
        <w:t>USSGL implementation guidance; Non-Expenditure Transfers</w:t>
      </w:r>
    </w:p>
    <w:p w14:paraId="69A7DEA7" w14:textId="77777777" w:rsidR="00561AF2" w:rsidRPr="008B311B" w:rsidRDefault="00561AF2" w:rsidP="00561AF2">
      <w:pPr>
        <w:pStyle w:val="PlainText"/>
        <w:keepNext/>
        <w:keepLines/>
        <w:tabs>
          <w:tab w:val="left" w:pos="660"/>
          <w:tab w:val="left" w:pos="1840"/>
          <w:tab w:val="left" w:pos="2940"/>
          <w:tab w:val="left" w:pos="3140"/>
        </w:tabs>
        <w:spacing w:before="120"/>
        <w:ind w:left="1840" w:hanging="1840"/>
        <w:rPr>
          <w:rFonts w:ascii="TimesNewRoman" w:hAnsi="TimesNewRoman" w:cs="Courier New"/>
          <w:b/>
          <w:sz w:val="24"/>
          <w:szCs w:val="24"/>
        </w:rPr>
      </w:pPr>
      <w:r w:rsidRPr="008B311B">
        <w:rPr>
          <w:rFonts w:ascii="TimesNewRoman" w:hAnsi="TimesNewRoman" w:cs="Courier New"/>
          <w:b/>
          <w:sz w:val="24"/>
          <w:szCs w:val="24"/>
        </w:rPr>
        <w:tab/>
        <w:t>Budgetary Entry</w:t>
      </w:r>
    </w:p>
    <w:p w14:paraId="6815A9A5" w14:textId="77777777" w:rsidR="00561AF2" w:rsidRPr="008B311B"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8B311B">
        <w:rPr>
          <w:rFonts w:ascii="TimesNewRoman" w:hAnsi="TimesNewRoman" w:cs="Courier New"/>
          <w:b/>
          <w:sz w:val="24"/>
          <w:szCs w:val="24"/>
        </w:rPr>
        <w:t xml:space="preserve">              </w:t>
      </w:r>
      <w:r w:rsidRPr="008B311B">
        <w:rPr>
          <w:rFonts w:ascii="TimesNewRoman" w:hAnsi="TimesNewRoman" w:cs="Courier New"/>
          <w:bCs/>
          <w:sz w:val="24"/>
          <w:szCs w:val="24"/>
        </w:rPr>
        <w:t xml:space="preserve">Debit       423200     </w:t>
      </w:r>
      <w:r w:rsidRPr="008B311B">
        <w:rPr>
          <w:rFonts w:ascii="TimesNewRoman" w:hAnsi="TimesNewRoman" w:cs="Courier New"/>
          <w:sz w:val="24"/>
          <w:szCs w:val="24"/>
        </w:rPr>
        <w:t>Appropriation Trust Fund Expenditure Transfers – Receivable</w:t>
      </w:r>
    </w:p>
    <w:p w14:paraId="221A1E3F" w14:textId="77777777" w:rsidR="00561AF2" w:rsidRPr="008B311B"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bCs/>
          <w:sz w:val="24"/>
          <w:szCs w:val="24"/>
        </w:rPr>
      </w:pPr>
      <w:r w:rsidRPr="008B311B">
        <w:rPr>
          <w:rFonts w:ascii="TimesNewRoman" w:hAnsi="TimesNewRoman" w:cs="Courier New"/>
          <w:sz w:val="24"/>
          <w:szCs w:val="24"/>
        </w:rPr>
        <w:t xml:space="preserve">                                               Transferred</w:t>
      </w:r>
    </w:p>
    <w:p w14:paraId="5F0721AA" w14:textId="77777777" w:rsidR="00561AF2" w:rsidRPr="008B311B"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8B311B">
        <w:rPr>
          <w:rFonts w:ascii="TimesNewRoman" w:hAnsi="TimesNewRoman" w:cs="Courier New"/>
          <w:b/>
          <w:sz w:val="24"/>
          <w:szCs w:val="24"/>
        </w:rPr>
        <w:t xml:space="preserve">              </w:t>
      </w:r>
      <w:r w:rsidRPr="008B311B">
        <w:rPr>
          <w:rFonts w:ascii="TimesNewRoman" w:hAnsi="TimesNewRoman" w:cs="Courier New"/>
          <w:sz w:val="24"/>
          <w:szCs w:val="24"/>
        </w:rPr>
        <w:t>Credit</w:t>
      </w:r>
      <w:r w:rsidRPr="008B311B">
        <w:rPr>
          <w:rFonts w:ascii="TimesNewRoman" w:hAnsi="TimesNewRoman" w:cs="Courier New"/>
          <w:sz w:val="24"/>
          <w:szCs w:val="24"/>
        </w:rPr>
        <w:tab/>
        <w:t xml:space="preserve">   445000</w:t>
      </w:r>
      <w:r w:rsidRPr="008B311B">
        <w:rPr>
          <w:rFonts w:ascii="TimesNewRoman" w:hAnsi="TimesNewRoman" w:cs="Courier New"/>
          <w:sz w:val="24"/>
          <w:szCs w:val="24"/>
        </w:rPr>
        <w:tab/>
        <w:t>Unapportioned – Unexpired Authority</w:t>
      </w:r>
    </w:p>
    <w:p w14:paraId="2FA35B3D" w14:textId="77777777" w:rsidR="00561AF2" w:rsidRPr="008B311B"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b/>
          <w:sz w:val="24"/>
          <w:szCs w:val="24"/>
        </w:rPr>
      </w:pPr>
      <w:r w:rsidRPr="008B311B">
        <w:rPr>
          <w:rFonts w:ascii="TimesNewRoman" w:hAnsi="TimesNewRoman" w:cs="Courier New"/>
          <w:b/>
          <w:sz w:val="24"/>
          <w:szCs w:val="24"/>
        </w:rPr>
        <w:tab/>
      </w:r>
    </w:p>
    <w:p w14:paraId="28EFFCE4" w14:textId="77777777" w:rsidR="00561AF2" w:rsidRPr="008B311B"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b/>
          <w:sz w:val="24"/>
          <w:szCs w:val="24"/>
        </w:rPr>
      </w:pPr>
      <w:r w:rsidRPr="008B311B">
        <w:rPr>
          <w:rFonts w:ascii="TimesNewRoman" w:hAnsi="TimesNewRoman" w:cs="Courier New"/>
          <w:b/>
          <w:sz w:val="24"/>
          <w:szCs w:val="24"/>
        </w:rPr>
        <w:t xml:space="preserve">            Proprietary Entry</w:t>
      </w:r>
    </w:p>
    <w:p w14:paraId="19C5867B" w14:textId="77777777" w:rsidR="00561AF2" w:rsidRPr="008B311B"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b/>
          <w:sz w:val="24"/>
          <w:szCs w:val="24"/>
        </w:rPr>
      </w:pPr>
      <w:r w:rsidRPr="008B311B">
        <w:rPr>
          <w:rFonts w:ascii="TimesNewRoman" w:hAnsi="TimesNewRoman" w:cs="Courier New"/>
          <w:b/>
          <w:sz w:val="24"/>
          <w:szCs w:val="24"/>
        </w:rPr>
        <w:tab/>
      </w:r>
      <w:r w:rsidRPr="008B311B">
        <w:rPr>
          <w:rFonts w:ascii="TimesNewRoman" w:hAnsi="TimesNewRoman" w:cs="Courier New"/>
          <w:sz w:val="24"/>
          <w:szCs w:val="24"/>
        </w:rPr>
        <w:t>Debit      133500       Expenditure Transfer Receivable</w:t>
      </w:r>
      <w:r w:rsidRPr="008B311B">
        <w:rPr>
          <w:rFonts w:ascii="TimesNewRoman" w:hAnsi="TimesNewRoman" w:cs="Courier New"/>
          <w:b/>
          <w:sz w:val="24"/>
          <w:szCs w:val="24"/>
        </w:rPr>
        <w:t xml:space="preserve">  </w:t>
      </w:r>
    </w:p>
    <w:p w14:paraId="49C4D362" w14:textId="77777777" w:rsidR="00561AF2" w:rsidRPr="008B311B"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8B311B">
        <w:rPr>
          <w:rFonts w:ascii="TimesNewRoman" w:hAnsi="TimesNewRoman" w:cs="Courier New"/>
          <w:b/>
          <w:sz w:val="24"/>
          <w:szCs w:val="24"/>
        </w:rPr>
        <w:t xml:space="preserve">            </w:t>
      </w:r>
      <w:r w:rsidRPr="008B311B">
        <w:rPr>
          <w:rFonts w:ascii="TimesNewRoman" w:hAnsi="TimesNewRoman" w:cs="Courier New"/>
          <w:sz w:val="24"/>
          <w:szCs w:val="24"/>
        </w:rPr>
        <w:t xml:space="preserve"> Credit      575000      Non-Expenditure Financing Sources - Transfers-In</w:t>
      </w:r>
    </w:p>
    <w:p w14:paraId="51307343" w14:textId="77777777" w:rsidR="00561AF2"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color w:val="0070C0"/>
          <w:sz w:val="24"/>
          <w:szCs w:val="24"/>
        </w:rPr>
      </w:pPr>
      <w:r>
        <w:rPr>
          <w:rFonts w:ascii="TimesNewRoman" w:hAnsi="TimesNewRoman" w:cs="Courier New"/>
          <w:b/>
          <w:color w:val="0070C0"/>
          <w:sz w:val="24"/>
          <w:szCs w:val="24"/>
        </w:rPr>
        <w:t xml:space="preserve">          </w:t>
      </w:r>
      <w:r w:rsidRPr="00203C8E">
        <w:rPr>
          <w:rFonts w:ascii="TimesNewRoman" w:hAnsi="TimesNewRoman" w:cs="Courier New"/>
          <w:b/>
          <w:color w:val="0070C0"/>
          <w:sz w:val="24"/>
          <w:szCs w:val="24"/>
        </w:rPr>
        <w:tab/>
      </w:r>
      <w:r>
        <w:rPr>
          <w:rFonts w:ascii="TimesNewRoman" w:hAnsi="TimesNewRoman" w:cs="Courier New"/>
          <w:color w:val="0070C0"/>
          <w:sz w:val="24"/>
          <w:szCs w:val="24"/>
        </w:rPr>
        <w:t xml:space="preserve">     </w:t>
      </w:r>
      <w:r w:rsidRPr="00203C8E">
        <w:rPr>
          <w:rFonts w:ascii="TimesNewRoman" w:hAnsi="TimesNewRoman" w:cs="Courier New"/>
          <w:color w:val="0070C0"/>
          <w:sz w:val="24"/>
          <w:szCs w:val="24"/>
        </w:rPr>
        <w:tab/>
      </w:r>
    </w:p>
    <w:p w14:paraId="2A51F7FF" w14:textId="77777777" w:rsidR="00561AF2" w:rsidRDefault="00561AF2" w:rsidP="00CD5035">
      <w:pPr>
        <w:rPr>
          <w:rFonts w:ascii="Times New Roman" w:hAnsi="Times New Roman" w:cs="Times New Roman"/>
          <w:b/>
          <w:bCs/>
        </w:rPr>
      </w:pPr>
    </w:p>
    <w:p w14:paraId="3D705C32" w14:textId="77777777" w:rsidR="00561AF2" w:rsidRPr="00490CEB"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490CEB">
        <w:rPr>
          <w:rFonts w:ascii="TimesNewRoman" w:hAnsi="TimesNewRoman" w:cs="Courier New"/>
          <w:b/>
          <w:sz w:val="24"/>
          <w:szCs w:val="24"/>
        </w:rPr>
        <w:t>A</w:t>
      </w:r>
      <w:r>
        <w:rPr>
          <w:rFonts w:ascii="TimesNewRoman" w:hAnsi="TimesNewRoman" w:cs="Courier New"/>
          <w:b/>
          <w:sz w:val="24"/>
          <w:szCs w:val="24"/>
        </w:rPr>
        <w:t xml:space="preserve">554 </w:t>
      </w:r>
      <w:r w:rsidRPr="00490CEB">
        <w:rPr>
          <w:rFonts w:ascii="TimesNewRoman" w:hAnsi="TimesNewRoman" w:cs="Courier New"/>
          <w:sz w:val="24"/>
          <w:szCs w:val="24"/>
        </w:rPr>
        <w:t>To record in the transferring agency the non-expenditure transfer-out of uncollected customer payments</w:t>
      </w:r>
      <w:r>
        <w:rPr>
          <w:rFonts w:ascii="TimesNewRoman" w:hAnsi="TimesNewRoman" w:cs="Courier New"/>
          <w:sz w:val="24"/>
          <w:szCs w:val="24"/>
        </w:rPr>
        <w:t xml:space="preserve"> without cash advance</w:t>
      </w:r>
      <w:r w:rsidRPr="00490CEB">
        <w:rPr>
          <w:rFonts w:ascii="TimesNewRoman" w:hAnsi="TimesNewRoman" w:cs="Courier New"/>
          <w:sz w:val="24"/>
          <w:szCs w:val="24"/>
        </w:rPr>
        <w:t xml:space="preserve"> </w:t>
      </w:r>
      <w:bookmarkStart w:id="6" w:name="_Hlk203035248"/>
      <w:r w:rsidRPr="00490CEB">
        <w:rPr>
          <w:rFonts w:ascii="TimesNewRoman" w:hAnsi="TimesNewRoman" w:cs="Courier New"/>
          <w:sz w:val="24"/>
          <w:szCs w:val="24"/>
        </w:rPr>
        <w:t xml:space="preserve">not </w:t>
      </w:r>
      <w:r>
        <w:rPr>
          <w:rFonts w:ascii="TimesNewRoman" w:hAnsi="TimesNewRoman" w:cs="Courier New"/>
          <w:sz w:val="24"/>
          <w:szCs w:val="24"/>
        </w:rPr>
        <w:t>offset</w:t>
      </w:r>
      <w:r w:rsidRPr="00490CEB">
        <w:rPr>
          <w:rFonts w:ascii="TimesNewRoman" w:hAnsi="TimesNewRoman" w:cs="Courier New"/>
          <w:sz w:val="24"/>
          <w:szCs w:val="24"/>
        </w:rPr>
        <w:t xml:space="preserve"> by unpaid obligations</w:t>
      </w:r>
      <w:bookmarkEnd w:id="6"/>
      <w:r w:rsidRPr="00490CEB">
        <w:rPr>
          <w:rFonts w:ascii="TimesNewRoman" w:hAnsi="TimesNewRoman" w:cs="Courier New"/>
          <w:sz w:val="24"/>
          <w:szCs w:val="24"/>
        </w:rPr>
        <w:t xml:space="preserve">. </w:t>
      </w:r>
    </w:p>
    <w:p w14:paraId="1A8DB791" w14:textId="77777777" w:rsidR="00561AF2" w:rsidRPr="00490CEB" w:rsidRDefault="00561AF2" w:rsidP="00561AF2">
      <w:pPr>
        <w:pStyle w:val="PlainText"/>
        <w:keepNext/>
        <w:keepLines/>
        <w:tabs>
          <w:tab w:val="left" w:pos="660"/>
          <w:tab w:val="left" w:pos="1840"/>
          <w:tab w:val="left" w:pos="2940"/>
          <w:tab w:val="left" w:pos="3140"/>
        </w:tabs>
        <w:spacing w:before="120"/>
        <w:ind w:left="1840" w:hanging="1840"/>
        <w:rPr>
          <w:rFonts w:ascii="TimesNewRoman" w:hAnsi="TimesNewRoman" w:cs="Courier New"/>
          <w:strike/>
          <w:sz w:val="24"/>
          <w:szCs w:val="24"/>
        </w:rPr>
      </w:pPr>
      <w:r w:rsidRPr="00490CEB">
        <w:rPr>
          <w:rFonts w:ascii="TimesNewRoman" w:hAnsi="TimesNewRoman" w:cs="Courier New"/>
          <w:b/>
          <w:sz w:val="24"/>
          <w:szCs w:val="24"/>
        </w:rPr>
        <w:tab/>
        <w:t>Comment:</w:t>
      </w:r>
      <w:r w:rsidRPr="00490CEB">
        <w:rPr>
          <w:rFonts w:ascii="TimesNewRoman" w:hAnsi="TimesNewRoman" w:cs="Courier New"/>
          <w:sz w:val="24"/>
          <w:szCs w:val="24"/>
        </w:rPr>
        <w:tab/>
        <w:t xml:space="preserve">Transfer of USSGL account 422100. </w:t>
      </w:r>
    </w:p>
    <w:p w14:paraId="49C80181" w14:textId="77777777" w:rsidR="00561AF2" w:rsidRPr="00490CEB" w:rsidRDefault="00561AF2" w:rsidP="00561AF2">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490CEB">
        <w:rPr>
          <w:rFonts w:ascii="TimesNewRoman" w:hAnsi="TimesNewRoman" w:cs="Courier New"/>
          <w:b/>
          <w:sz w:val="24"/>
          <w:szCs w:val="24"/>
        </w:rPr>
        <w:tab/>
        <w:t>Reference:</w:t>
      </w:r>
      <w:r w:rsidRPr="00490CEB">
        <w:rPr>
          <w:rFonts w:ascii="TimesNewRoman" w:hAnsi="TimesNewRoman" w:cs="Courier New"/>
          <w:b/>
          <w:sz w:val="24"/>
          <w:szCs w:val="24"/>
        </w:rPr>
        <w:tab/>
      </w:r>
    </w:p>
    <w:p w14:paraId="18EE84D0" w14:textId="77777777" w:rsidR="00561AF2" w:rsidRPr="00490CEB" w:rsidRDefault="00561AF2" w:rsidP="00561AF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490CEB">
        <w:rPr>
          <w:rFonts w:ascii="TimesNewRoman" w:hAnsi="TimesNewRoman" w:cs="Courier New"/>
          <w:b/>
          <w:sz w:val="24"/>
          <w:szCs w:val="24"/>
        </w:rPr>
        <w:tab/>
        <w:t>Budgetary Entry</w:t>
      </w:r>
    </w:p>
    <w:p w14:paraId="1169D5F7" w14:textId="77777777" w:rsidR="00561AF2" w:rsidRPr="00490CEB"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90CEB">
        <w:rPr>
          <w:rFonts w:ascii="TimesNewRoman" w:hAnsi="TimesNewRoman" w:cs="Courier New"/>
          <w:b/>
          <w:sz w:val="24"/>
          <w:szCs w:val="24"/>
        </w:rPr>
        <w:tab/>
      </w:r>
      <w:r w:rsidRPr="00490CEB">
        <w:rPr>
          <w:rFonts w:ascii="TimesNewRoman" w:hAnsi="TimesNewRoman" w:cs="Courier New"/>
          <w:sz w:val="24"/>
          <w:szCs w:val="24"/>
        </w:rPr>
        <w:t xml:space="preserve">   Debit           445000      Unapportioned – Unexpired Authority</w:t>
      </w:r>
    </w:p>
    <w:p w14:paraId="24421343" w14:textId="77777777" w:rsidR="00561AF2" w:rsidRPr="00490CE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490CEB">
        <w:rPr>
          <w:rFonts w:ascii="TimesNewRoman" w:hAnsi="TimesNewRoman" w:cs="Courier New"/>
          <w:b/>
          <w:sz w:val="24"/>
          <w:szCs w:val="24"/>
        </w:rPr>
        <w:tab/>
      </w:r>
      <w:r w:rsidRPr="00490CEB">
        <w:rPr>
          <w:rFonts w:ascii="TimesNewRoman" w:hAnsi="TimesNewRoman" w:cs="Courier New"/>
          <w:sz w:val="24"/>
          <w:szCs w:val="24"/>
        </w:rPr>
        <w:t xml:space="preserve">   </w:t>
      </w:r>
      <w:r>
        <w:rPr>
          <w:rFonts w:ascii="TimesNewRoman" w:hAnsi="TimesNewRoman" w:cs="Courier New"/>
          <w:sz w:val="24"/>
          <w:szCs w:val="24"/>
        </w:rPr>
        <w:t xml:space="preserve">  </w:t>
      </w:r>
      <w:r w:rsidRPr="00490CEB">
        <w:rPr>
          <w:rFonts w:ascii="TimesNewRoman" w:hAnsi="TimesNewRoman" w:cs="Courier New"/>
          <w:sz w:val="24"/>
          <w:szCs w:val="24"/>
        </w:rPr>
        <w:t>Credit</w:t>
      </w:r>
      <w:r>
        <w:rPr>
          <w:rFonts w:ascii="TimesNewRoman" w:hAnsi="TimesNewRoman" w:cs="Courier New"/>
          <w:sz w:val="24"/>
          <w:szCs w:val="24"/>
        </w:rPr>
        <w:t xml:space="preserve">         </w:t>
      </w:r>
      <w:r w:rsidRPr="00490CEB">
        <w:rPr>
          <w:rFonts w:ascii="TimesNewRoman" w:hAnsi="TimesNewRoman" w:cs="Courier New"/>
          <w:sz w:val="24"/>
          <w:szCs w:val="24"/>
        </w:rPr>
        <w:t xml:space="preserve">  423000</w:t>
      </w:r>
      <w:r w:rsidRPr="00490CEB">
        <w:rPr>
          <w:rFonts w:ascii="TimesNewRoman" w:hAnsi="TimesNewRoman" w:cs="Courier New"/>
          <w:sz w:val="24"/>
          <w:szCs w:val="24"/>
        </w:rPr>
        <w:tab/>
      </w:r>
      <w:r w:rsidRPr="00490CEB">
        <w:rPr>
          <w:rFonts w:ascii="TimesNewRoman" w:hAnsi="TimesNewRoman" w:cs="Courier New"/>
          <w:sz w:val="24"/>
          <w:szCs w:val="24"/>
        </w:rPr>
        <w:tab/>
        <w:t>Unfilled Customer Orders Without Advance – Transferred- No Offset</w:t>
      </w:r>
    </w:p>
    <w:p w14:paraId="15E9C377" w14:textId="77777777" w:rsidR="00561AF2" w:rsidRPr="00BC58A2" w:rsidRDefault="00561AF2" w:rsidP="00561AF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BC58A2">
        <w:rPr>
          <w:rFonts w:ascii="TimesNewRoman" w:hAnsi="TimesNewRoman" w:cs="Courier New"/>
          <w:b/>
          <w:sz w:val="24"/>
          <w:szCs w:val="24"/>
        </w:rPr>
        <w:tab/>
        <w:t>Proprietary Entry</w:t>
      </w:r>
    </w:p>
    <w:p w14:paraId="43FC62B4" w14:textId="77777777" w:rsidR="00561AF2" w:rsidRPr="00490CEB"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bCs/>
          <w:strike/>
          <w:sz w:val="24"/>
          <w:szCs w:val="24"/>
        </w:rPr>
      </w:pPr>
      <w:r w:rsidRPr="00BC58A2">
        <w:rPr>
          <w:rFonts w:ascii="TimesNewRoman" w:hAnsi="TimesNewRoman" w:cs="Courier New"/>
          <w:b/>
          <w:sz w:val="24"/>
          <w:szCs w:val="24"/>
        </w:rPr>
        <w:tab/>
      </w:r>
      <w:r w:rsidRPr="00490CEB">
        <w:rPr>
          <w:rFonts w:ascii="TimesNewRoman" w:hAnsi="TimesNewRoman" w:cs="Courier New"/>
          <w:bCs/>
          <w:sz w:val="24"/>
          <w:szCs w:val="24"/>
        </w:rPr>
        <w:t>None</w:t>
      </w:r>
    </w:p>
    <w:p w14:paraId="50D62C4A" w14:textId="77777777" w:rsidR="00561AF2" w:rsidRDefault="00561AF2" w:rsidP="00CD5035">
      <w:pPr>
        <w:rPr>
          <w:rFonts w:ascii="Times New Roman" w:hAnsi="Times New Roman" w:cs="Times New Roman"/>
          <w:b/>
          <w:bCs/>
        </w:rPr>
      </w:pPr>
    </w:p>
    <w:p w14:paraId="434B56C8" w14:textId="77777777" w:rsidR="00561AF2"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2176FC">
        <w:rPr>
          <w:rFonts w:ascii="TimesNewRoman" w:hAnsi="TimesNewRoman" w:cs="Courier New"/>
          <w:b/>
          <w:sz w:val="24"/>
          <w:szCs w:val="24"/>
        </w:rPr>
        <w:lastRenderedPageBreak/>
        <w:t>A</w:t>
      </w:r>
      <w:r>
        <w:rPr>
          <w:rFonts w:ascii="TimesNewRoman" w:hAnsi="TimesNewRoman" w:cs="Courier New"/>
          <w:b/>
          <w:sz w:val="24"/>
          <w:szCs w:val="24"/>
        </w:rPr>
        <w:t>555</w:t>
      </w:r>
      <w:r w:rsidRPr="002176FC">
        <w:rPr>
          <w:rFonts w:ascii="TimesNewRoman" w:hAnsi="TimesNewRoman" w:cs="Courier New"/>
          <w:sz w:val="24"/>
          <w:szCs w:val="24"/>
        </w:rPr>
        <w:tab/>
      </w:r>
      <w:r w:rsidRPr="00490CEB">
        <w:rPr>
          <w:rFonts w:ascii="TimesNewRoman" w:hAnsi="TimesNewRoman" w:cs="Courier New"/>
          <w:sz w:val="24"/>
          <w:szCs w:val="24"/>
        </w:rPr>
        <w:t xml:space="preserve">To record in the </w:t>
      </w:r>
      <w:r>
        <w:rPr>
          <w:rFonts w:ascii="TimesNewRoman" w:hAnsi="TimesNewRoman" w:cs="Courier New"/>
          <w:sz w:val="24"/>
          <w:szCs w:val="24"/>
        </w:rPr>
        <w:t>receiving</w:t>
      </w:r>
      <w:r w:rsidRPr="00490CEB">
        <w:rPr>
          <w:rFonts w:ascii="TimesNewRoman" w:hAnsi="TimesNewRoman" w:cs="Courier New"/>
          <w:sz w:val="24"/>
          <w:szCs w:val="24"/>
        </w:rPr>
        <w:t xml:space="preserve"> agency the non-expenditure transfer-</w:t>
      </w:r>
      <w:r>
        <w:rPr>
          <w:rFonts w:ascii="TimesNewRoman" w:hAnsi="TimesNewRoman" w:cs="Courier New"/>
          <w:sz w:val="24"/>
          <w:szCs w:val="24"/>
        </w:rPr>
        <w:t>in</w:t>
      </w:r>
      <w:r w:rsidRPr="00490CEB">
        <w:rPr>
          <w:rFonts w:ascii="TimesNewRoman" w:hAnsi="TimesNewRoman" w:cs="Courier New"/>
          <w:sz w:val="24"/>
          <w:szCs w:val="24"/>
        </w:rPr>
        <w:t xml:space="preserve"> of uncollected customer payments</w:t>
      </w:r>
      <w:r>
        <w:rPr>
          <w:rFonts w:ascii="TimesNewRoman" w:hAnsi="TimesNewRoman" w:cs="Courier New"/>
          <w:sz w:val="24"/>
          <w:szCs w:val="24"/>
        </w:rPr>
        <w:t xml:space="preserve"> without cash advance</w:t>
      </w:r>
      <w:r w:rsidRPr="00490CEB">
        <w:rPr>
          <w:rFonts w:ascii="TimesNewRoman" w:hAnsi="TimesNewRoman" w:cs="Courier New"/>
          <w:sz w:val="24"/>
          <w:szCs w:val="24"/>
        </w:rPr>
        <w:t xml:space="preserve"> not </w:t>
      </w:r>
      <w:r>
        <w:rPr>
          <w:rFonts w:ascii="TimesNewRoman" w:hAnsi="TimesNewRoman" w:cs="Courier New"/>
          <w:sz w:val="24"/>
          <w:szCs w:val="24"/>
        </w:rPr>
        <w:t>offset</w:t>
      </w:r>
      <w:r w:rsidRPr="00490CEB">
        <w:rPr>
          <w:rFonts w:ascii="TimesNewRoman" w:hAnsi="TimesNewRoman" w:cs="Courier New"/>
          <w:sz w:val="24"/>
          <w:szCs w:val="24"/>
        </w:rPr>
        <w:t xml:space="preserve"> by unpaid obligations.</w:t>
      </w:r>
    </w:p>
    <w:p w14:paraId="3C4D2088" w14:textId="77777777" w:rsidR="00561AF2"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75E5CE21" w14:textId="1155B647" w:rsidR="00561AF2" w:rsidRPr="002176FC"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strike/>
          <w:color w:val="FF0000"/>
          <w:sz w:val="24"/>
          <w:szCs w:val="24"/>
        </w:rPr>
      </w:pPr>
      <w:r w:rsidRPr="002176FC">
        <w:rPr>
          <w:rFonts w:ascii="TimesNewRoman" w:hAnsi="TimesNewRoman" w:cs="Courier New"/>
          <w:b/>
          <w:sz w:val="24"/>
          <w:szCs w:val="24"/>
        </w:rPr>
        <w:tab/>
        <w:t>Comment:</w:t>
      </w:r>
      <w:r w:rsidRPr="002176FC">
        <w:rPr>
          <w:rFonts w:ascii="TimesNewRoman" w:hAnsi="TimesNewRoman" w:cs="Courier New"/>
          <w:sz w:val="24"/>
          <w:szCs w:val="24"/>
        </w:rPr>
        <w:tab/>
        <w:t>Transfer o</w:t>
      </w:r>
      <w:r w:rsidR="0098532F">
        <w:rPr>
          <w:rFonts w:ascii="TimesNewRoman" w:hAnsi="TimesNewRoman" w:cs="Courier New"/>
          <w:sz w:val="24"/>
          <w:szCs w:val="24"/>
        </w:rPr>
        <w:t>f</w:t>
      </w:r>
      <w:r w:rsidRPr="002176FC">
        <w:rPr>
          <w:rFonts w:ascii="TimesNewRoman" w:hAnsi="TimesNewRoman" w:cs="Courier New"/>
          <w:sz w:val="24"/>
          <w:szCs w:val="24"/>
        </w:rPr>
        <w:t xml:space="preserve"> USSGL account 422100.</w:t>
      </w:r>
    </w:p>
    <w:p w14:paraId="0C21C832" w14:textId="77777777" w:rsidR="00561AF2" w:rsidRPr="002176FC" w:rsidRDefault="00561AF2" w:rsidP="00561AF2">
      <w:pPr>
        <w:pStyle w:val="PlainText"/>
        <w:keepNext/>
        <w:keepLines/>
        <w:tabs>
          <w:tab w:val="left" w:pos="660"/>
          <w:tab w:val="left" w:pos="1840"/>
          <w:tab w:val="left" w:pos="2940"/>
          <w:tab w:val="left" w:pos="3140"/>
        </w:tabs>
        <w:spacing w:before="120"/>
        <w:ind w:left="1840" w:hanging="1840"/>
        <w:rPr>
          <w:rFonts w:ascii="TimesNewRoman" w:hAnsi="TimesNewRoman" w:cs="Courier New"/>
          <w:strike/>
          <w:color w:val="FF0000"/>
          <w:sz w:val="24"/>
          <w:szCs w:val="24"/>
        </w:rPr>
      </w:pPr>
      <w:r w:rsidRPr="002176FC">
        <w:rPr>
          <w:rFonts w:ascii="TimesNewRoman" w:hAnsi="TimesNewRoman" w:cs="Courier New"/>
          <w:b/>
          <w:sz w:val="24"/>
          <w:szCs w:val="24"/>
        </w:rPr>
        <w:tab/>
        <w:t>Reference:</w:t>
      </w:r>
      <w:r w:rsidRPr="002176FC">
        <w:rPr>
          <w:rFonts w:ascii="TimesNewRoman" w:hAnsi="TimesNewRoman" w:cs="Courier New"/>
          <w:b/>
          <w:sz w:val="24"/>
          <w:szCs w:val="24"/>
        </w:rPr>
        <w:tab/>
      </w:r>
    </w:p>
    <w:p w14:paraId="0709D18D" w14:textId="77777777" w:rsidR="00561AF2" w:rsidRPr="00BC58A2" w:rsidRDefault="00561AF2" w:rsidP="00561AF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BC58A2">
        <w:rPr>
          <w:rFonts w:ascii="TimesNewRoman" w:hAnsi="TimesNewRoman" w:cs="Courier New"/>
          <w:b/>
          <w:sz w:val="24"/>
          <w:szCs w:val="24"/>
        </w:rPr>
        <w:tab/>
        <w:t>Budgetary Entry</w:t>
      </w:r>
    </w:p>
    <w:p w14:paraId="0C011AA3" w14:textId="21430B79" w:rsidR="0098532F"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BC58A2">
        <w:rPr>
          <w:rFonts w:ascii="TimesNewRoman" w:hAnsi="TimesNewRoman" w:cs="Courier New"/>
          <w:b/>
          <w:sz w:val="24"/>
          <w:szCs w:val="24"/>
        </w:rPr>
        <w:tab/>
      </w:r>
      <w:r w:rsidRPr="00BC58A2">
        <w:rPr>
          <w:rFonts w:ascii="TimesNewRoman" w:hAnsi="TimesNewRoman" w:cs="Courier New"/>
          <w:sz w:val="24"/>
          <w:szCs w:val="24"/>
        </w:rPr>
        <w:t>Debit</w:t>
      </w:r>
      <w:r w:rsidRPr="00BC58A2">
        <w:rPr>
          <w:rFonts w:ascii="TimesNewRoman" w:hAnsi="TimesNewRoman" w:cs="Courier New"/>
          <w:sz w:val="24"/>
          <w:szCs w:val="24"/>
        </w:rPr>
        <w:tab/>
        <w:t>423000</w:t>
      </w:r>
      <w:r w:rsidRPr="00BC58A2">
        <w:rPr>
          <w:rFonts w:ascii="TimesNewRoman" w:hAnsi="TimesNewRoman" w:cs="Courier New"/>
          <w:sz w:val="24"/>
          <w:szCs w:val="24"/>
        </w:rPr>
        <w:tab/>
        <w:t xml:space="preserve">Unfilled Customer Orders Without Advance </w:t>
      </w:r>
      <w:r>
        <w:rPr>
          <w:rFonts w:ascii="TimesNewRoman" w:hAnsi="TimesNewRoman" w:cs="Courier New"/>
          <w:sz w:val="24"/>
          <w:szCs w:val="24"/>
        </w:rPr>
        <w:t>–</w:t>
      </w:r>
      <w:r w:rsidRPr="00BC58A2">
        <w:rPr>
          <w:rFonts w:ascii="TimesNewRoman" w:hAnsi="TimesNewRoman" w:cs="Courier New"/>
          <w:sz w:val="24"/>
          <w:szCs w:val="24"/>
        </w:rPr>
        <w:t xml:space="preserve"> Transferred</w:t>
      </w:r>
      <w:r w:rsidR="002A31C5">
        <w:rPr>
          <w:rFonts w:ascii="TimesNewRoman" w:hAnsi="TimesNewRoman" w:cs="Courier New"/>
          <w:sz w:val="24"/>
          <w:szCs w:val="24"/>
        </w:rPr>
        <w:t xml:space="preserve"> -</w:t>
      </w:r>
      <w:r w:rsidRPr="00490CEB">
        <w:rPr>
          <w:rFonts w:ascii="TimesNewRoman" w:hAnsi="TimesNewRoman" w:cs="Courier New"/>
          <w:sz w:val="24"/>
          <w:szCs w:val="24"/>
        </w:rPr>
        <w:t xml:space="preserve"> No </w:t>
      </w:r>
    </w:p>
    <w:p w14:paraId="1EB8C838" w14:textId="10E95C19" w:rsidR="00561AF2" w:rsidRPr="00490CEB" w:rsidRDefault="0098532F"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Pr>
          <w:rFonts w:ascii="TimesNewRoman" w:hAnsi="TimesNewRoman" w:cs="Courier New"/>
          <w:sz w:val="24"/>
          <w:szCs w:val="24"/>
        </w:rPr>
        <w:t xml:space="preserve">                                                 </w:t>
      </w:r>
      <w:r w:rsidR="00561AF2" w:rsidRPr="00490CEB">
        <w:rPr>
          <w:rFonts w:ascii="TimesNewRoman" w:hAnsi="TimesNewRoman" w:cs="Courier New"/>
          <w:sz w:val="24"/>
          <w:szCs w:val="24"/>
        </w:rPr>
        <w:t>Offset</w:t>
      </w:r>
    </w:p>
    <w:p w14:paraId="31E5D673" w14:textId="77777777" w:rsidR="00561AF2" w:rsidRPr="00490CEB"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490CEB">
        <w:rPr>
          <w:rFonts w:ascii="TimesNewRoman" w:hAnsi="TimesNewRoman" w:cs="Courier New"/>
          <w:sz w:val="24"/>
          <w:szCs w:val="24"/>
        </w:rPr>
        <w:t xml:space="preserve">              Credit         445000       Unapportioned – Unexpired Authority</w:t>
      </w:r>
    </w:p>
    <w:p w14:paraId="5960C5E7" w14:textId="77777777" w:rsidR="00561AF2" w:rsidRPr="00BC58A2"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trike/>
          <w:sz w:val="24"/>
          <w:szCs w:val="24"/>
        </w:rPr>
      </w:pPr>
      <w:r w:rsidRPr="00BC58A2">
        <w:rPr>
          <w:rFonts w:ascii="TimesNewRoman" w:hAnsi="TimesNewRoman" w:cs="Courier New"/>
          <w:b/>
          <w:sz w:val="24"/>
          <w:szCs w:val="24"/>
        </w:rPr>
        <w:tab/>
      </w:r>
      <w:r w:rsidRPr="00BC58A2">
        <w:rPr>
          <w:rFonts w:ascii="TimesNewRoman" w:hAnsi="TimesNewRoman" w:cs="Courier New"/>
          <w:sz w:val="24"/>
          <w:szCs w:val="24"/>
        </w:rPr>
        <w:t xml:space="preserve">   </w:t>
      </w:r>
    </w:p>
    <w:p w14:paraId="70951DBC" w14:textId="77777777" w:rsidR="00561AF2" w:rsidRPr="00BC58A2" w:rsidRDefault="00561AF2" w:rsidP="00561AF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BC58A2">
        <w:rPr>
          <w:rFonts w:ascii="TimesNewRoman" w:hAnsi="TimesNewRoman" w:cs="Courier New"/>
          <w:b/>
          <w:sz w:val="24"/>
          <w:szCs w:val="24"/>
        </w:rPr>
        <w:tab/>
        <w:t>Proprietary Entry</w:t>
      </w:r>
    </w:p>
    <w:p w14:paraId="23A2A7F0" w14:textId="77777777" w:rsidR="00561AF2"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bCs/>
          <w:sz w:val="24"/>
          <w:szCs w:val="24"/>
        </w:rPr>
      </w:pPr>
      <w:r w:rsidRPr="00BC58A2">
        <w:rPr>
          <w:rFonts w:ascii="TimesNewRoman" w:hAnsi="TimesNewRoman" w:cs="Courier New"/>
          <w:b/>
          <w:sz w:val="24"/>
          <w:szCs w:val="24"/>
        </w:rPr>
        <w:tab/>
      </w:r>
      <w:r w:rsidRPr="00490CEB">
        <w:rPr>
          <w:rFonts w:ascii="TimesNewRoman" w:hAnsi="TimesNewRoman" w:cs="Courier New"/>
          <w:bCs/>
          <w:sz w:val="24"/>
          <w:szCs w:val="24"/>
        </w:rPr>
        <w:t>None</w:t>
      </w:r>
    </w:p>
    <w:p w14:paraId="03918740" w14:textId="77777777" w:rsidR="00561AF2" w:rsidRPr="00490CEB"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bCs/>
          <w:strike/>
          <w:sz w:val="24"/>
          <w:szCs w:val="24"/>
        </w:rPr>
      </w:pPr>
    </w:p>
    <w:p w14:paraId="6B9F2303"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561AF2">
        <w:rPr>
          <w:rFonts w:ascii="TimesNewRoman" w:hAnsi="TimesNewRoman" w:cs="Courier New"/>
          <w:b/>
          <w:bCs/>
          <w:sz w:val="24"/>
          <w:szCs w:val="24"/>
        </w:rPr>
        <w:t>A557</w:t>
      </w:r>
      <w:r w:rsidRPr="008B311B">
        <w:rPr>
          <w:rFonts w:ascii="TimesNewRoman" w:hAnsi="TimesNewRoman" w:cs="Courier New"/>
          <w:sz w:val="24"/>
          <w:szCs w:val="24"/>
        </w:rPr>
        <w:t xml:space="preserve"> </w:t>
      </w:r>
      <w:r w:rsidRPr="008B311B">
        <w:rPr>
          <w:rFonts w:ascii="Times New Roman" w:hAnsi="Times New Roman"/>
          <w:bCs/>
          <w:sz w:val="24"/>
          <w:szCs w:val="24"/>
        </w:rPr>
        <w:t xml:space="preserve">To record in the transferring agency the transfer-out of receivables </w:t>
      </w:r>
      <w:r w:rsidRPr="008B311B">
        <w:rPr>
          <w:rFonts w:ascii="TimesNewRoman" w:hAnsi="TimesNewRoman" w:cs="Courier New"/>
          <w:sz w:val="24"/>
          <w:szCs w:val="24"/>
        </w:rPr>
        <w:t xml:space="preserve">not offset by unpaid </w:t>
      </w:r>
    </w:p>
    <w:p w14:paraId="530F1922"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obligations</w:t>
      </w:r>
      <w:r w:rsidRPr="008B311B">
        <w:rPr>
          <w:rFonts w:ascii="Times New Roman" w:hAnsi="Times New Roman"/>
          <w:bCs/>
          <w:sz w:val="24"/>
          <w:szCs w:val="24"/>
        </w:rPr>
        <w:t>.</w:t>
      </w:r>
    </w:p>
    <w:p w14:paraId="05440EB0"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rPr>
      </w:pPr>
      <w:r w:rsidRPr="008B311B">
        <w:rPr>
          <w:rFonts w:ascii="TimesNewRoman" w:hAnsi="TimesNewRoman" w:cs="Courier New"/>
          <w:sz w:val="24"/>
          <w:szCs w:val="24"/>
        </w:rPr>
        <w:t xml:space="preserve">            </w:t>
      </w:r>
    </w:p>
    <w:p w14:paraId="1EF4278B"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w:t>
      </w:r>
      <w:r w:rsidRPr="008B311B">
        <w:rPr>
          <w:rFonts w:ascii="TimesNewRoman" w:hAnsi="TimesNewRoman" w:cs="Courier New"/>
          <w:b/>
          <w:bCs/>
          <w:sz w:val="24"/>
          <w:szCs w:val="24"/>
        </w:rPr>
        <w:t>Comment:</w:t>
      </w:r>
      <w:r w:rsidRPr="008B311B">
        <w:rPr>
          <w:rFonts w:ascii="TimesNewRoman" w:hAnsi="TimesNewRoman" w:cs="Courier New"/>
          <w:sz w:val="24"/>
          <w:szCs w:val="24"/>
        </w:rPr>
        <w:t xml:space="preserve"> This transfer is not accomplished via SF 1151; Non-Expenditure Transfer </w:t>
      </w:r>
    </w:p>
    <w:p w14:paraId="179DBC6A"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rPr>
      </w:pPr>
      <w:r w:rsidRPr="008B311B">
        <w:rPr>
          <w:rFonts w:ascii="TimesNewRoman" w:hAnsi="TimesNewRoman" w:cs="Courier New"/>
          <w:b/>
          <w:bCs/>
          <w:sz w:val="24"/>
          <w:szCs w:val="24"/>
        </w:rPr>
        <w:t xml:space="preserve">                              </w:t>
      </w:r>
      <w:r w:rsidRPr="008B311B">
        <w:rPr>
          <w:rFonts w:ascii="TimesNewRoman" w:hAnsi="TimesNewRoman" w:cs="Courier New"/>
          <w:sz w:val="24"/>
          <w:szCs w:val="24"/>
        </w:rPr>
        <w:t>Authorization.</w:t>
      </w:r>
    </w:p>
    <w:p w14:paraId="1951FBD6"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rPr>
      </w:pPr>
    </w:p>
    <w:p w14:paraId="79370599"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w:t>
      </w:r>
      <w:r w:rsidRPr="008B311B">
        <w:rPr>
          <w:rFonts w:ascii="TimesNewRoman" w:hAnsi="TimesNewRoman" w:cs="Courier New"/>
          <w:b/>
          <w:sz w:val="24"/>
          <w:szCs w:val="24"/>
        </w:rPr>
        <w:t>Reference:</w:t>
      </w:r>
      <w:r w:rsidRPr="008B311B">
        <w:rPr>
          <w:rFonts w:ascii="TimesNewRoman" w:hAnsi="TimesNewRoman" w:cs="Courier New"/>
          <w:b/>
          <w:sz w:val="24"/>
          <w:szCs w:val="24"/>
        </w:rPr>
        <w:tab/>
      </w:r>
      <w:r w:rsidRPr="008B311B">
        <w:rPr>
          <w:rFonts w:ascii="TimesNewRoman" w:hAnsi="TimesNewRoman" w:cs="Courier New"/>
          <w:sz w:val="24"/>
          <w:szCs w:val="24"/>
        </w:rPr>
        <w:t>USSGL implementation guidance; Non-Expenditure Transfers</w:t>
      </w:r>
    </w:p>
    <w:p w14:paraId="4EDEBC03"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p>
    <w:p w14:paraId="51DF9BA0"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rPr>
      </w:pPr>
      <w:r w:rsidRPr="008B311B">
        <w:rPr>
          <w:rFonts w:ascii="TimesNewRoman" w:hAnsi="TimesNewRoman" w:cs="Courier New"/>
          <w:sz w:val="24"/>
          <w:szCs w:val="24"/>
        </w:rPr>
        <w:t xml:space="preserve">           </w:t>
      </w:r>
      <w:r w:rsidRPr="008B311B">
        <w:rPr>
          <w:rFonts w:ascii="TimesNewRoman" w:hAnsi="TimesNewRoman" w:cs="Courier New"/>
          <w:b/>
          <w:bCs/>
          <w:sz w:val="24"/>
          <w:szCs w:val="24"/>
        </w:rPr>
        <w:t>Budgetary Entry</w:t>
      </w:r>
    </w:p>
    <w:p w14:paraId="0A622F7B"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Debit        445000 Unapportioned – Unexpired Authority</w:t>
      </w:r>
    </w:p>
    <w:p w14:paraId="73C439CD"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Credit        423300 Reimbursements Earned – Receivable– Transferred – No Offset</w:t>
      </w:r>
    </w:p>
    <w:p w14:paraId="49EA6F8C"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Credit        </w:t>
      </w:r>
      <w:bookmarkStart w:id="7" w:name="_Hlk202968469"/>
      <w:r w:rsidRPr="008B311B">
        <w:rPr>
          <w:rFonts w:ascii="TimesNewRoman" w:hAnsi="TimesNewRoman" w:cs="Courier New"/>
          <w:sz w:val="24"/>
          <w:szCs w:val="24"/>
        </w:rPr>
        <w:t>423400 Other Federal Receivables - Transferred</w:t>
      </w:r>
      <w:bookmarkEnd w:id="7"/>
    </w:p>
    <w:p w14:paraId="41C63449"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w:t>
      </w:r>
    </w:p>
    <w:p w14:paraId="6BD0B9F8"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u w:val="single"/>
        </w:rPr>
      </w:pPr>
    </w:p>
    <w:p w14:paraId="417B5D0C"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rPr>
      </w:pPr>
      <w:r w:rsidRPr="008B311B">
        <w:rPr>
          <w:rFonts w:ascii="TimesNewRoman" w:hAnsi="TimesNewRoman" w:cs="Courier New"/>
          <w:b/>
          <w:bCs/>
          <w:sz w:val="24"/>
          <w:szCs w:val="24"/>
        </w:rPr>
        <w:t xml:space="preserve">            Proprietary Entry</w:t>
      </w:r>
    </w:p>
    <w:p w14:paraId="34AD7C3D"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Debit      510000 Revenue From Goods Sold</w:t>
      </w:r>
    </w:p>
    <w:p w14:paraId="7E83F2B1"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Debit      576500 Non-Expenditure Financing Sources - Transfers-Out – Other</w:t>
      </w:r>
    </w:p>
    <w:p w14:paraId="27027BE5"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u w:val="single"/>
        </w:rPr>
      </w:pPr>
      <w:r w:rsidRPr="008B311B">
        <w:rPr>
          <w:rFonts w:ascii="TimesNewRoman" w:hAnsi="TimesNewRoman" w:cs="Courier New"/>
          <w:sz w:val="24"/>
          <w:szCs w:val="24"/>
        </w:rPr>
        <w:t xml:space="preserve">                 Credit    131000 Accounts Receivable</w:t>
      </w:r>
      <w:r w:rsidRPr="008B311B">
        <w:rPr>
          <w:rFonts w:ascii="TimesNewRoman" w:hAnsi="TimesNewRoman" w:cs="Courier New"/>
          <w:sz w:val="24"/>
          <w:szCs w:val="24"/>
          <w:u w:val="single"/>
        </w:rPr>
        <w:t xml:space="preserve"> </w:t>
      </w:r>
    </w:p>
    <w:p w14:paraId="2557C2F4"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Credit    576500 Non-Expenditure Financing Sources - Transfers-Out – Other</w:t>
      </w:r>
    </w:p>
    <w:p w14:paraId="46659D2B" w14:textId="77777777" w:rsidR="00561AF2" w:rsidRDefault="00561AF2" w:rsidP="00CD5035">
      <w:pPr>
        <w:rPr>
          <w:rFonts w:ascii="Times New Roman" w:hAnsi="Times New Roman" w:cs="Times New Roman"/>
          <w:b/>
          <w:bCs/>
        </w:rPr>
      </w:pPr>
    </w:p>
    <w:p w14:paraId="1D7DCAB6"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 New Roman" w:hAnsi="Times New Roman"/>
          <w:bCs/>
          <w:sz w:val="24"/>
          <w:szCs w:val="24"/>
        </w:rPr>
      </w:pPr>
      <w:r w:rsidRPr="00D60EC1">
        <w:rPr>
          <w:rFonts w:ascii="TimesNewRoman" w:hAnsi="TimesNewRoman" w:cs="Courier New"/>
          <w:b/>
          <w:bCs/>
          <w:sz w:val="24"/>
          <w:szCs w:val="24"/>
        </w:rPr>
        <w:lastRenderedPageBreak/>
        <w:t>A558</w:t>
      </w:r>
      <w:r w:rsidRPr="008B311B">
        <w:rPr>
          <w:rFonts w:ascii="TimesNewRoman" w:hAnsi="TimesNewRoman" w:cs="Courier New"/>
          <w:sz w:val="24"/>
          <w:szCs w:val="24"/>
        </w:rPr>
        <w:t xml:space="preserve"> </w:t>
      </w:r>
      <w:r w:rsidRPr="008B311B">
        <w:rPr>
          <w:rFonts w:ascii="Times New Roman" w:hAnsi="Times New Roman"/>
          <w:bCs/>
          <w:sz w:val="24"/>
          <w:szCs w:val="24"/>
        </w:rPr>
        <w:t>To record the in the receiving agency the transfer-in of receivables not offset by unpaid</w:t>
      </w:r>
    </w:p>
    <w:p w14:paraId="7DD67943"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 New Roman" w:hAnsi="Times New Roman"/>
          <w:bCs/>
          <w:sz w:val="24"/>
          <w:szCs w:val="24"/>
        </w:rPr>
        <w:t xml:space="preserve">          obligations.</w:t>
      </w:r>
    </w:p>
    <w:p w14:paraId="27F6F4AE"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rPr>
      </w:pPr>
      <w:r w:rsidRPr="008B311B">
        <w:rPr>
          <w:rFonts w:ascii="TimesNewRoman" w:hAnsi="TimesNewRoman" w:cs="Courier New"/>
          <w:sz w:val="24"/>
          <w:szCs w:val="24"/>
        </w:rPr>
        <w:t xml:space="preserve">            </w:t>
      </w:r>
    </w:p>
    <w:p w14:paraId="48157C12"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w:t>
      </w:r>
      <w:r w:rsidRPr="008B311B">
        <w:rPr>
          <w:rFonts w:ascii="TimesNewRoman" w:hAnsi="TimesNewRoman" w:cs="Courier New"/>
          <w:b/>
          <w:bCs/>
          <w:sz w:val="24"/>
          <w:szCs w:val="24"/>
        </w:rPr>
        <w:t xml:space="preserve">Comment: </w:t>
      </w:r>
      <w:r w:rsidRPr="008B311B">
        <w:rPr>
          <w:rFonts w:ascii="TimesNewRoman" w:hAnsi="TimesNewRoman" w:cs="Courier New"/>
          <w:sz w:val="24"/>
          <w:szCs w:val="24"/>
        </w:rPr>
        <w:t xml:space="preserve">This transfer is not accomplished via SF 1151; Non-Expenditure Transfer </w:t>
      </w:r>
    </w:p>
    <w:p w14:paraId="7B45959A"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rPr>
      </w:pPr>
      <w:r w:rsidRPr="008B311B">
        <w:rPr>
          <w:rFonts w:ascii="TimesNewRoman" w:hAnsi="TimesNewRoman" w:cs="Courier New"/>
          <w:b/>
          <w:bCs/>
          <w:sz w:val="24"/>
          <w:szCs w:val="24"/>
        </w:rPr>
        <w:t xml:space="preserve">                              </w:t>
      </w:r>
      <w:r w:rsidRPr="008B311B">
        <w:rPr>
          <w:rFonts w:ascii="TimesNewRoman" w:hAnsi="TimesNewRoman" w:cs="Courier New"/>
          <w:sz w:val="24"/>
          <w:szCs w:val="24"/>
        </w:rPr>
        <w:t>Authorization.</w:t>
      </w:r>
    </w:p>
    <w:p w14:paraId="378937B2"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rPr>
      </w:pPr>
    </w:p>
    <w:p w14:paraId="262A8028"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w:t>
      </w:r>
      <w:r w:rsidRPr="008B311B">
        <w:rPr>
          <w:rFonts w:ascii="TimesNewRoman" w:hAnsi="TimesNewRoman" w:cs="Courier New"/>
          <w:b/>
          <w:sz w:val="24"/>
          <w:szCs w:val="24"/>
        </w:rPr>
        <w:t>Reference:</w:t>
      </w:r>
      <w:r w:rsidRPr="008B311B">
        <w:rPr>
          <w:rFonts w:ascii="TimesNewRoman" w:hAnsi="TimesNewRoman" w:cs="Courier New"/>
          <w:b/>
          <w:sz w:val="24"/>
          <w:szCs w:val="24"/>
        </w:rPr>
        <w:tab/>
      </w:r>
      <w:r w:rsidRPr="008B311B">
        <w:rPr>
          <w:rFonts w:ascii="TimesNewRoman" w:hAnsi="TimesNewRoman" w:cs="Courier New"/>
          <w:sz w:val="24"/>
          <w:szCs w:val="24"/>
        </w:rPr>
        <w:t>USSGL implementation guidance; Non-Expenditure Transfers</w:t>
      </w:r>
    </w:p>
    <w:p w14:paraId="478345DD"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p>
    <w:p w14:paraId="121C0621"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rPr>
      </w:pPr>
      <w:r w:rsidRPr="008B311B">
        <w:rPr>
          <w:rFonts w:ascii="TimesNewRoman" w:hAnsi="TimesNewRoman" w:cs="Courier New"/>
          <w:sz w:val="24"/>
          <w:szCs w:val="24"/>
        </w:rPr>
        <w:t xml:space="preserve">           </w:t>
      </w:r>
      <w:r w:rsidRPr="008B311B">
        <w:rPr>
          <w:rFonts w:ascii="TimesNewRoman" w:hAnsi="TimesNewRoman" w:cs="Courier New"/>
          <w:b/>
          <w:bCs/>
          <w:sz w:val="24"/>
          <w:szCs w:val="24"/>
        </w:rPr>
        <w:t>Budgetary Entry</w:t>
      </w:r>
    </w:p>
    <w:p w14:paraId="5823E778"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Debit        423300 Reimbursements Earned – Receivable– Transferred – No Offset</w:t>
      </w:r>
    </w:p>
    <w:p w14:paraId="7473CB5F"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Debit        423400 Other Federal Receivables - Transferred</w:t>
      </w:r>
    </w:p>
    <w:p w14:paraId="194DE11E"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Credit        445000 Unapportioned – Unexpired Authority</w:t>
      </w:r>
    </w:p>
    <w:p w14:paraId="5BC1FB10"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u w:val="single"/>
        </w:rPr>
      </w:pPr>
      <w:r w:rsidRPr="008B311B">
        <w:rPr>
          <w:rFonts w:ascii="TimesNewRoman" w:hAnsi="TimesNewRoman" w:cs="Courier New"/>
          <w:sz w:val="24"/>
          <w:szCs w:val="24"/>
        </w:rPr>
        <w:t xml:space="preserve">                </w:t>
      </w:r>
    </w:p>
    <w:p w14:paraId="3BC9735F"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b/>
          <w:bCs/>
          <w:sz w:val="24"/>
          <w:szCs w:val="24"/>
        </w:rPr>
      </w:pPr>
      <w:r w:rsidRPr="008B311B">
        <w:rPr>
          <w:rFonts w:ascii="TimesNewRoman" w:hAnsi="TimesNewRoman" w:cs="Courier New"/>
          <w:b/>
          <w:bCs/>
          <w:sz w:val="24"/>
          <w:szCs w:val="24"/>
        </w:rPr>
        <w:t xml:space="preserve">            Proprietary Entry</w:t>
      </w:r>
    </w:p>
    <w:p w14:paraId="3A5BE631"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u w:val="single"/>
        </w:rPr>
      </w:pPr>
      <w:r w:rsidRPr="008B311B">
        <w:rPr>
          <w:rFonts w:ascii="TimesNewRoman" w:hAnsi="TimesNewRoman" w:cs="Courier New"/>
          <w:sz w:val="24"/>
          <w:szCs w:val="24"/>
        </w:rPr>
        <w:t xml:space="preserve">                Debit    131000 Accounts Receivable</w:t>
      </w:r>
      <w:r w:rsidRPr="008B311B">
        <w:rPr>
          <w:rFonts w:ascii="TimesNewRoman" w:hAnsi="TimesNewRoman" w:cs="Courier New"/>
          <w:sz w:val="24"/>
          <w:szCs w:val="24"/>
          <w:u w:val="single"/>
        </w:rPr>
        <w:t xml:space="preserve"> </w:t>
      </w:r>
    </w:p>
    <w:p w14:paraId="729AC81B"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Debit    575500 Non-Expenditure Financing Sources - Transfers-In – Other</w:t>
      </w:r>
    </w:p>
    <w:p w14:paraId="36FB99A3"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Credit      510000 Revenue From Goods Sold</w:t>
      </w:r>
    </w:p>
    <w:p w14:paraId="6D41D65B" w14:textId="77777777" w:rsidR="00561AF2" w:rsidRPr="008B311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8B311B">
        <w:rPr>
          <w:rFonts w:ascii="TimesNewRoman" w:hAnsi="TimesNewRoman" w:cs="Courier New"/>
          <w:sz w:val="24"/>
          <w:szCs w:val="24"/>
        </w:rPr>
        <w:t xml:space="preserve">                   Credit      575500 Non-Expenditure Financing Sources - Transfers-In – Other</w:t>
      </w:r>
    </w:p>
    <w:p w14:paraId="60E071E2" w14:textId="77777777" w:rsidR="00561AF2" w:rsidRDefault="00561AF2" w:rsidP="00CD5035">
      <w:pPr>
        <w:rPr>
          <w:rFonts w:ascii="Times New Roman" w:hAnsi="Times New Roman" w:cs="Times New Roman"/>
          <w:b/>
          <w:bCs/>
        </w:rPr>
      </w:pPr>
    </w:p>
    <w:p w14:paraId="3A9C1633" w14:textId="77777777" w:rsidR="00CD5035" w:rsidRDefault="00CD5035" w:rsidP="00CD5035">
      <w:pPr>
        <w:rPr>
          <w:rFonts w:ascii="Times New Roman" w:hAnsi="Times New Roman" w:cs="Times New Roman"/>
          <w:b/>
          <w:bCs/>
        </w:rPr>
      </w:pPr>
    </w:p>
    <w:p w14:paraId="255EDABA" w14:textId="77777777" w:rsidR="00990E88" w:rsidRDefault="00990E88" w:rsidP="00CD5035">
      <w:pPr>
        <w:rPr>
          <w:rFonts w:ascii="Times New Roman" w:hAnsi="Times New Roman" w:cs="Times New Roman"/>
          <w:b/>
          <w:bCs/>
        </w:rPr>
      </w:pPr>
    </w:p>
    <w:p w14:paraId="07015151" w14:textId="77777777" w:rsidR="00990E88" w:rsidRDefault="00990E88" w:rsidP="00CD5035">
      <w:pPr>
        <w:rPr>
          <w:rFonts w:ascii="Times New Roman" w:hAnsi="Times New Roman" w:cs="Times New Roman"/>
          <w:b/>
          <w:bCs/>
        </w:rPr>
      </w:pPr>
    </w:p>
    <w:p w14:paraId="0DC2C495" w14:textId="77777777" w:rsidR="00990E88" w:rsidRDefault="00990E88" w:rsidP="00CD5035">
      <w:pPr>
        <w:rPr>
          <w:rFonts w:ascii="Times New Roman" w:hAnsi="Times New Roman" w:cs="Times New Roman"/>
          <w:b/>
          <w:bCs/>
        </w:rPr>
      </w:pPr>
    </w:p>
    <w:p w14:paraId="7D036C70" w14:textId="77777777" w:rsidR="00990E88" w:rsidRDefault="00990E88" w:rsidP="00CD5035">
      <w:pPr>
        <w:rPr>
          <w:rFonts w:ascii="Times New Roman" w:hAnsi="Times New Roman" w:cs="Times New Roman"/>
          <w:b/>
          <w:bCs/>
        </w:rPr>
      </w:pPr>
    </w:p>
    <w:p w14:paraId="202E3268" w14:textId="77777777" w:rsidR="00990E88" w:rsidRDefault="00990E88" w:rsidP="00CD5035">
      <w:pPr>
        <w:rPr>
          <w:rFonts w:ascii="Times New Roman" w:hAnsi="Times New Roman" w:cs="Times New Roman"/>
          <w:b/>
          <w:bCs/>
        </w:rPr>
      </w:pPr>
    </w:p>
    <w:p w14:paraId="569E82E9" w14:textId="77777777" w:rsidR="00990E88" w:rsidRDefault="00990E88" w:rsidP="00CD5035">
      <w:pPr>
        <w:rPr>
          <w:rFonts w:ascii="Times New Roman" w:hAnsi="Times New Roman" w:cs="Times New Roman"/>
          <w:b/>
          <w:bCs/>
        </w:rPr>
      </w:pPr>
    </w:p>
    <w:p w14:paraId="1C83643E" w14:textId="77777777" w:rsidR="00990E88" w:rsidRDefault="00990E88" w:rsidP="00CD5035">
      <w:pPr>
        <w:rPr>
          <w:rFonts w:ascii="Times New Roman" w:hAnsi="Times New Roman" w:cs="Times New Roman"/>
          <w:b/>
          <w:bCs/>
        </w:rPr>
      </w:pPr>
    </w:p>
    <w:p w14:paraId="37D5237D" w14:textId="77777777" w:rsidR="00990E88" w:rsidRDefault="00990E88" w:rsidP="00CD5035">
      <w:pPr>
        <w:rPr>
          <w:rFonts w:ascii="Times New Roman" w:hAnsi="Times New Roman" w:cs="Times New Roman"/>
          <w:b/>
          <w:bCs/>
        </w:rPr>
      </w:pPr>
    </w:p>
    <w:p w14:paraId="734D4B63" w14:textId="77777777" w:rsidR="00990E88" w:rsidRDefault="00990E88" w:rsidP="00CD5035">
      <w:pPr>
        <w:rPr>
          <w:rFonts w:ascii="Times New Roman" w:hAnsi="Times New Roman" w:cs="Times New Roman"/>
          <w:b/>
          <w:bCs/>
        </w:rPr>
      </w:pPr>
    </w:p>
    <w:p w14:paraId="1F540ECA" w14:textId="77777777" w:rsidR="00990E88" w:rsidRDefault="00990E88" w:rsidP="00CD5035">
      <w:pPr>
        <w:rPr>
          <w:rFonts w:ascii="Times New Roman" w:hAnsi="Times New Roman" w:cs="Times New Roman"/>
          <w:b/>
          <w:bCs/>
        </w:rPr>
      </w:pPr>
    </w:p>
    <w:p w14:paraId="7644C4B1" w14:textId="77777777" w:rsidR="00990E88" w:rsidRDefault="00990E88" w:rsidP="00CD5035">
      <w:pPr>
        <w:rPr>
          <w:rFonts w:ascii="Times New Roman" w:hAnsi="Times New Roman" w:cs="Times New Roman"/>
          <w:b/>
          <w:bCs/>
        </w:rPr>
      </w:pPr>
    </w:p>
    <w:p w14:paraId="310C4FE4" w14:textId="77777777" w:rsidR="00990E88" w:rsidRDefault="00990E88" w:rsidP="00CD5035">
      <w:pPr>
        <w:rPr>
          <w:rFonts w:ascii="Times New Roman" w:hAnsi="Times New Roman" w:cs="Times New Roman"/>
          <w:b/>
          <w:bCs/>
        </w:rPr>
      </w:pPr>
    </w:p>
    <w:p w14:paraId="7CF8AD82" w14:textId="77777777" w:rsidR="00990E88" w:rsidRDefault="00990E88" w:rsidP="00CD5035">
      <w:pPr>
        <w:rPr>
          <w:rFonts w:ascii="Times New Roman" w:hAnsi="Times New Roman" w:cs="Times New Roman"/>
          <w:b/>
          <w:bCs/>
        </w:rPr>
      </w:pPr>
    </w:p>
    <w:p w14:paraId="131926A5" w14:textId="77777777" w:rsidR="00990E88" w:rsidRDefault="00990E88" w:rsidP="00CD5035">
      <w:pPr>
        <w:rPr>
          <w:rFonts w:ascii="Times New Roman" w:hAnsi="Times New Roman" w:cs="Times New Roman"/>
          <w:b/>
          <w:bCs/>
        </w:rPr>
      </w:pPr>
    </w:p>
    <w:p w14:paraId="6EE152DA" w14:textId="77777777" w:rsidR="00990E88" w:rsidRDefault="00990E88" w:rsidP="00CD5035">
      <w:pPr>
        <w:rPr>
          <w:rFonts w:ascii="Times New Roman" w:hAnsi="Times New Roman" w:cs="Times New Roman"/>
          <w:b/>
          <w:bCs/>
        </w:rPr>
      </w:pPr>
    </w:p>
    <w:p w14:paraId="1AEAA688" w14:textId="1B7EC10A" w:rsidR="001004EA" w:rsidRDefault="001004EA" w:rsidP="001004EA">
      <w:pPr>
        <w:pStyle w:val="PlainText"/>
        <w:keepNext/>
        <w:keepLines/>
        <w:tabs>
          <w:tab w:val="left" w:pos="660"/>
          <w:tab w:val="left" w:pos="1840"/>
          <w:tab w:val="left" w:pos="2940"/>
          <w:tab w:val="left" w:pos="3140"/>
        </w:tabs>
        <w:ind w:left="660" w:hanging="660"/>
        <w:rPr>
          <w:rFonts w:ascii="Times New Roman" w:hAnsi="Times New Roman"/>
          <w:b/>
          <w:bCs/>
          <w:sz w:val="24"/>
          <w:szCs w:val="24"/>
        </w:rPr>
      </w:pPr>
      <w:r w:rsidRPr="001004EA">
        <w:rPr>
          <w:rFonts w:ascii="Times New Roman" w:hAnsi="Times New Roman"/>
          <w:b/>
          <w:bCs/>
          <w:sz w:val="24"/>
          <w:szCs w:val="24"/>
        </w:rPr>
        <w:lastRenderedPageBreak/>
        <w:t>Proposed TC Deletions for FY 26</w:t>
      </w:r>
      <w:r w:rsidRPr="001004EA">
        <w:rPr>
          <w:rFonts w:ascii="Times New Roman" w:hAnsi="Times New Roman"/>
          <w:b/>
          <w:bCs/>
          <w:sz w:val="24"/>
          <w:szCs w:val="24"/>
        </w:rPr>
        <w:t>:</w:t>
      </w:r>
    </w:p>
    <w:p w14:paraId="74DB5522" w14:textId="77777777" w:rsidR="00AA0490" w:rsidRPr="001004EA" w:rsidRDefault="00AA0490" w:rsidP="001004EA">
      <w:pPr>
        <w:pStyle w:val="PlainText"/>
        <w:keepNext/>
        <w:keepLines/>
        <w:tabs>
          <w:tab w:val="left" w:pos="660"/>
          <w:tab w:val="left" w:pos="1840"/>
          <w:tab w:val="left" w:pos="2940"/>
          <w:tab w:val="left" w:pos="3140"/>
        </w:tabs>
        <w:ind w:left="660" w:hanging="660"/>
        <w:rPr>
          <w:rFonts w:ascii="TimesNewRoman" w:hAnsi="TimesNewRoman" w:cs="Courier New"/>
          <w:b/>
          <w:strike/>
          <w:color w:val="FF0000"/>
          <w:sz w:val="24"/>
          <w:szCs w:val="24"/>
        </w:rPr>
      </w:pPr>
    </w:p>
    <w:p w14:paraId="0ADE957A" w14:textId="0D1FE040" w:rsidR="001004EA" w:rsidRPr="001004EA" w:rsidRDefault="001004EA" w:rsidP="001004EA">
      <w:pPr>
        <w:pStyle w:val="PlainText"/>
        <w:keepNext/>
        <w:keepLines/>
        <w:tabs>
          <w:tab w:val="left" w:pos="660"/>
          <w:tab w:val="left" w:pos="1840"/>
          <w:tab w:val="left" w:pos="2940"/>
          <w:tab w:val="left" w:pos="3140"/>
        </w:tabs>
        <w:ind w:left="660" w:hanging="660"/>
        <w:rPr>
          <w:rFonts w:ascii="TimesNewRoman" w:hAnsi="TimesNewRoman" w:cs="Courier New"/>
          <w:strike/>
          <w:color w:val="FF0000"/>
          <w:sz w:val="24"/>
          <w:szCs w:val="24"/>
        </w:rPr>
      </w:pPr>
      <w:r w:rsidRPr="001004EA">
        <w:rPr>
          <w:rFonts w:ascii="TimesNewRoman" w:hAnsi="TimesNewRoman" w:cs="Courier New"/>
          <w:b/>
          <w:strike/>
          <w:color w:val="FF0000"/>
          <w:sz w:val="24"/>
          <w:szCs w:val="24"/>
        </w:rPr>
        <w:t>A122</w:t>
      </w:r>
      <w:r w:rsidRPr="001004EA">
        <w:rPr>
          <w:rFonts w:ascii="TimesNewRoman" w:hAnsi="TimesNewRoman" w:cs="Courier New"/>
          <w:strike/>
          <w:color w:val="FF0000"/>
          <w:sz w:val="24"/>
          <w:szCs w:val="24"/>
        </w:rPr>
        <w:tab/>
        <w:t>To record anticipated receipts unavailable for obligation upon collection.</w:t>
      </w:r>
    </w:p>
    <w:p w14:paraId="18191E4C" w14:textId="77777777" w:rsidR="001004EA" w:rsidRPr="001004EA" w:rsidRDefault="001004EA" w:rsidP="001004EA">
      <w:pPr>
        <w:pStyle w:val="PlainText"/>
        <w:keepNext/>
        <w:keepLines/>
        <w:tabs>
          <w:tab w:val="left" w:pos="660"/>
          <w:tab w:val="left" w:pos="1840"/>
          <w:tab w:val="left" w:pos="2940"/>
          <w:tab w:val="left" w:pos="3140"/>
        </w:tabs>
        <w:spacing w:before="120"/>
        <w:ind w:left="1840" w:hanging="1840"/>
        <w:rPr>
          <w:rFonts w:ascii="TimesNewRoman" w:hAnsi="TimesNewRoman" w:cs="Courier New"/>
          <w:strike/>
          <w:color w:val="FF0000"/>
          <w:sz w:val="24"/>
          <w:szCs w:val="24"/>
        </w:rPr>
      </w:pPr>
      <w:r w:rsidRPr="001004EA">
        <w:rPr>
          <w:rFonts w:ascii="TimesNewRoman" w:hAnsi="TimesNewRoman" w:cs="Courier New"/>
          <w:b/>
          <w:strike/>
          <w:color w:val="FF0000"/>
          <w:sz w:val="24"/>
          <w:szCs w:val="24"/>
        </w:rPr>
        <w:tab/>
        <w:t>Comment:</w:t>
      </w:r>
      <w:r w:rsidRPr="001004EA">
        <w:rPr>
          <w:rFonts w:ascii="TimesNewRoman" w:hAnsi="TimesNewRoman" w:cs="Courier New"/>
          <w:strike/>
          <w:color w:val="FF0000"/>
          <w:sz w:val="24"/>
          <w:szCs w:val="24"/>
        </w:rPr>
        <w:tab/>
        <w:t>For collection of anticipated receipts unavailable for obligation upon collection, but available for investment, see TC-A203.</w:t>
      </w:r>
    </w:p>
    <w:p w14:paraId="16AC0D33" w14:textId="77777777" w:rsidR="001004EA" w:rsidRPr="001004EA" w:rsidRDefault="001004EA" w:rsidP="001004EA">
      <w:pPr>
        <w:pStyle w:val="PlainText"/>
        <w:keepNext/>
        <w:keepLines/>
        <w:tabs>
          <w:tab w:val="left" w:pos="660"/>
          <w:tab w:val="left" w:pos="1840"/>
          <w:tab w:val="left" w:pos="2940"/>
          <w:tab w:val="left" w:pos="3140"/>
        </w:tabs>
        <w:spacing w:before="120"/>
        <w:ind w:left="660" w:hanging="660"/>
        <w:rPr>
          <w:rFonts w:ascii="TimesNewRoman" w:hAnsi="TimesNewRoman" w:cs="Courier New"/>
          <w:b/>
          <w:strike/>
          <w:color w:val="FF0000"/>
          <w:sz w:val="24"/>
          <w:szCs w:val="24"/>
        </w:rPr>
      </w:pPr>
      <w:r w:rsidRPr="001004EA">
        <w:rPr>
          <w:rFonts w:ascii="TimesNewRoman" w:hAnsi="TimesNewRoman" w:cs="Courier New"/>
          <w:b/>
          <w:strike/>
          <w:color w:val="FF0000"/>
          <w:sz w:val="24"/>
          <w:szCs w:val="24"/>
        </w:rPr>
        <w:tab/>
        <w:t>Budgetary Entry</w:t>
      </w:r>
    </w:p>
    <w:p w14:paraId="61830ADB"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1004EA">
        <w:rPr>
          <w:rFonts w:ascii="TimesNewRoman" w:hAnsi="TimesNewRoman" w:cs="Courier New"/>
          <w:b/>
          <w:strike/>
          <w:color w:val="FF0000"/>
          <w:sz w:val="24"/>
          <w:szCs w:val="24"/>
        </w:rPr>
        <w:tab/>
      </w:r>
      <w:r w:rsidRPr="001004EA">
        <w:rPr>
          <w:rFonts w:ascii="TimesNewRoman" w:hAnsi="TimesNewRoman" w:cs="Courier New"/>
          <w:strike/>
          <w:color w:val="FF0000"/>
          <w:sz w:val="24"/>
          <w:szCs w:val="24"/>
        </w:rPr>
        <w:t>Debit</w:t>
      </w:r>
      <w:r w:rsidRPr="001004EA">
        <w:rPr>
          <w:rFonts w:ascii="TimesNewRoman" w:hAnsi="TimesNewRoman" w:cs="Courier New"/>
          <w:strike/>
          <w:color w:val="FF0000"/>
          <w:sz w:val="24"/>
          <w:szCs w:val="24"/>
        </w:rPr>
        <w:tab/>
        <w:t>449000</w:t>
      </w:r>
      <w:r w:rsidRPr="001004EA">
        <w:rPr>
          <w:rFonts w:ascii="TimesNewRoman" w:hAnsi="TimesNewRoman" w:cs="Courier New"/>
          <w:strike/>
          <w:color w:val="FF0000"/>
          <w:sz w:val="24"/>
          <w:szCs w:val="24"/>
        </w:rPr>
        <w:tab/>
        <w:t>Anticipated Resources - Unapportioned Authority</w:t>
      </w:r>
    </w:p>
    <w:p w14:paraId="7B446FA3"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1004EA">
        <w:rPr>
          <w:rFonts w:ascii="TimesNewRoman" w:hAnsi="TimesNewRoman" w:cs="Courier New"/>
          <w:b/>
          <w:strike/>
          <w:color w:val="FF0000"/>
          <w:sz w:val="24"/>
          <w:szCs w:val="24"/>
        </w:rPr>
        <w:tab/>
      </w:r>
      <w:r w:rsidRPr="001004EA">
        <w:rPr>
          <w:rFonts w:ascii="TimesNewRoman" w:hAnsi="TimesNewRoman" w:cs="Courier New"/>
          <w:strike/>
          <w:color w:val="FF0000"/>
          <w:sz w:val="24"/>
          <w:szCs w:val="24"/>
        </w:rPr>
        <w:t>Debit</w:t>
      </w:r>
      <w:r w:rsidRPr="001004EA">
        <w:rPr>
          <w:rFonts w:ascii="TimesNewRoman" w:hAnsi="TimesNewRoman" w:cs="Courier New"/>
          <w:strike/>
          <w:color w:val="FF0000"/>
          <w:sz w:val="24"/>
          <w:szCs w:val="24"/>
        </w:rPr>
        <w:tab/>
        <w:t>469000</w:t>
      </w:r>
      <w:r w:rsidRPr="001004EA">
        <w:rPr>
          <w:rFonts w:ascii="TimesNewRoman" w:hAnsi="TimesNewRoman" w:cs="Courier New"/>
          <w:strike/>
          <w:color w:val="FF0000"/>
          <w:sz w:val="24"/>
          <w:szCs w:val="24"/>
        </w:rPr>
        <w:tab/>
        <w:t>Anticipated Resources - Programs Exempt From Apportionment</w:t>
      </w:r>
    </w:p>
    <w:p w14:paraId="0B7BB8A1" w14:textId="77777777" w:rsidR="001004EA" w:rsidRPr="001004EA" w:rsidRDefault="001004EA" w:rsidP="001004EA">
      <w:pPr>
        <w:pStyle w:val="PlainText"/>
        <w:keepNext/>
        <w:keepLines/>
        <w:tabs>
          <w:tab w:val="left" w:pos="660"/>
          <w:tab w:val="left" w:pos="1840"/>
          <w:tab w:val="left" w:pos="2940"/>
          <w:tab w:val="left" w:pos="3140"/>
        </w:tabs>
        <w:ind w:left="3140" w:hanging="3140"/>
        <w:rPr>
          <w:rFonts w:ascii="TimesNewRoman" w:hAnsi="TimesNewRoman" w:cs="Courier New"/>
          <w:strike/>
          <w:color w:val="FF0000"/>
          <w:sz w:val="24"/>
          <w:szCs w:val="24"/>
        </w:rPr>
      </w:pPr>
      <w:r w:rsidRPr="001004EA">
        <w:rPr>
          <w:rFonts w:ascii="TimesNewRoman" w:hAnsi="TimesNewRoman" w:cs="Courier New"/>
          <w:b/>
          <w:strike/>
          <w:color w:val="FF0000"/>
          <w:sz w:val="24"/>
          <w:szCs w:val="24"/>
        </w:rPr>
        <w:tab/>
      </w:r>
      <w:r w:rsidRPr="001004EA">
        <w:rPr>
          <w:rFonts w:ascii="TimesNewRoman" w:hAnsi="TimesNewRoman" w:cs="Courier New"/>
          <w:strike/>
          <w:color w:val="FF0000"/>
          <w:sz w:val="24"/>
          <w:szCs w:val="24"/>
        </w:rPr>
        <w:t xml:space="preserve">   Credit</w:t>
      </w:r>
      <w:r w:rsidRPr="001004EA">
        <w:rPr>
          <w:rFonts w:ascii="TimesNewRoman" w:hAnsi="TimesNewRoman" w:cs="Courier New"/>
          <w:strike/>
          <w:color w:val="FF0000"/>
          <w:sz w:val="24"/>
          <w:szCs w:val="24"/>
        </w:rPr>
        <w:tab/>
        <w:t xml:space="preserve">   439403</w:t>
      </w:r>
      <w:r w:rsidRPr="001004EA">
        <w:rPr>
          <w:rFonts w:ascii="TimesNewRoman" w:hAnsi="TimesNewRoman" w:cs="Courier New"/>
          <w:strike/>
          <w:color w:val="FF0000"/>
          <w:sz w:val="24"/>
          <w:szCs w:val="24"/>
        </w:rPr>
        <w:tab/>
      </w:r>
      <w:r w:rsidRPr="001004EA">
        <w:rPr>
          <w:rFonts w:ascii="TimesNewRoman" w:hAnsi="TimesNewRoman" w:cs="Courier New"/>
          <w:strike/>
          <w:color w:val="FF0000"/>
          <w:sz w:val="24"/>
          <w:szCs w:val="24"/>
        </w:rPr>
        <w:tab/>
        <w:t>Anticipated Receipts Unavailable for Obligation Upon Collection</w:t>
      </w:r>
    </w:p>
    <w:p w14:paraId="2466A812" w14:textId="77777777" w:rsidR="001004EA" w:rsidRPr="001004EA" w:rsidRDefault="001004EA" w:rsidP="001004EA">
      <w:pPr>
        <w:pStyle w:val="PlainText"/>
        <w:keepNext/>
        <w:keepLines/>
        <w:tabs>
          <w:tab w:val="left" w:pos="660"/>
          <w:tab w:val="left" w:pos="1840"/>
          <w:tab w:val="left" w:pos="2940"/>
          <w:tab w:val="left" w:pos="3140"/>
        </w:tabs>
        <w:spacing w:before="120"/>
        <w:ind w:left="660" w:hanging="660"/>
        <w:rPr>
          <w:rFonts w:ascii="TimesNewRoman" w:hAnsi="TimesNewRoman" w:cs="Courier New"/>
          <w:b/>
          <w:strike/>
          <w:color w:val="FF0000"/>
          <w:sz w:val="24"/>
          <w:szCs w:val="24"/>
        </w:rPr>
      </w:pPr>
      <w:r w:rsidRPr="001004EA">
        <w:rPr>
          <w:rFonts w:ascii="TimesNewRoman" w:hAnsi="TimesNewRoman" w:cs="Courier New"/>
          <w:b/>
          <w:strike/>
          <w:color w:val="FF0000"/>
          <w:sz w:val="24"/>
          <w:szCs w:val="24"/>
        </w:rPr>
        <w:tab/>
        <w:t>Proprietary Entry</w:t>
      </w:r>
    </w:p>
    <w:p w14:paraId="114A7B21" w14:textId="77777777" w:rsidR="001004EA" w:rsidRDefault="001004EA" w:rsidP="001004EA">
      <w:pPr>
        <w:pStyle w:val="PlainText"/>
        <w:keepNext/>
        <w:keepLines/>
        <w:tabs>
          <w:tab w:val="left" w:pos="660"/>
          <w:tab w:val="left" w:pos="1840"/>
          <w:tab w:val="left" w:pos="2940"/>
          <w:tab w:val="left" w:pos="3140"/>
        </w:tabs>
        <w:ind w:left="660" w:hanging="660"/>
        <w:rPr>
          <w:rFonts w:ascii="TimesNewRoman" w:hAnsi="TimesNewRoman" w:cs="Courier New"/>
          <w:strike/>
          <w:color w:val="FF0000"/>
          <w:sz w:val="24"/>
          <w:szCs w:val="24"/>
        </w:rPr>
      </w:pPr>
      <w:r w:rsidRPr="001004EA">
        <w:rPr>
          <w:rFonts w:ascii="TimesNewRoman" w:hAnsi="TimesNewRoman" w:cs="Courier New"/>
          <w:b/>
          <w:strike/>
          <w:color w:val="FF0000"/>
          <w:sz w:val="24"/>
          <w:szCs w:val="24"/>
        </w:rPr>
        <w:tab/>
      </w:r>
      <w:r w:rsidRPr="001004EA">
        <w:rPr>
          <w:rFonts w:ascii="TimesNewRoman" w:hAnsi="TimesNewRoman" w:cs="Courier New"/>
          <w:strike/>
          <w:color w:val="FF0000"/>
          <w:sz w:val="24"/>
          <w:szCs w:val="24"/>
        </w:rPr>
        <w:t>None</w:t>
      </w:r>
    </w:p>
    <w:p w14:paraId="12DF010B" w14:textId="77777777" w:rsidR="00CE10CA" w:rsidRPr="001004EA" w:rsidRDefault="00CE10CA" w:rsidP="001004EA">
      <w:pPr>
        <w:pStyle w:val="PlainText"/>
        <w:keepNext/>
        <w:keepLines/>
        <w:tabs>
          <w:tab w:val="left" w:pos="660"/>
          <w:tab w:val="left" w:pos="1840"/>
          <w:tab w:val="left" w:pos="2940"/>
          <w:tab w:val="left" w:pos="3140"/>
        </w:tabs>
        <w:ind w:left="660" w:hanging="660"/>
        <w:rPr>
          <w:rFonts w:ascii="TimesNewRoman" w:hAnsi="TimesNewRoman" w:cs="Courier New"/>
          <w:strike/>
          <w:color w:val="FF0000"/>
          <w:sz w:val="24"/>
          <w:szCs w:val="24"/>
        </w:rPr>
      </w:pPr>
    </w:p>
    <w:p w14:paraId="56AEB7F8" w14:textId="77777777" w:rsidR="00990E88" w:rsidRPr="00990E88" w:rsidRDefault="00990E88" w:rsidP="00990E88">
      <w:pPr>
        <w:pStyle w:val="PlainText"/>
        <w:keepNext/>
        <w:keepLines/>
        <w:tabs>
          <w:tab w:val="left" w:pos="660"/>
          <w:tab w:val="left" w:pos="1840"/>
          <w:tab w:val="left" w:pos="2940"/>
          <w:tab w:val="left" w:pos="3140"/>
        </w:tabs>
        <w:ind w:left="660" w:hanging="660"/>
        <w:rPr>
          <w:rFonts w:ascii="TimesNewRoman" w:hAnsi="TimesNewRoman" w:cs="Courier New"/>
          <w:strike/>
          <w:color w:val="FF0000"/>
          <w:sz w:val="24"/>
          <w:szCs w:val="24"/>
        </w:rPr>
      </w:pPr>
      <w:r w:rsidRPr="00990E88">
        <w:rPr>
          <w:rFonts w:ascii="TimesNewRoman" w:hAnsi="TimesNewRoman" w:cs="Courier New"/>
          <w:b/>
          <w:strike/>
          <w:color w:val="FF0000"/>
          <w:sz w:val="24"/>
          <w:szCs w:val="24"/>
        </w:rPr>
        <w:t>A187</w:t>
      </w:r>
      <w:r w:rsidRPr="00990E88">
        <w:rPr>
          <w:rFonts w:ascii="TimesNewRoman" w:hAnsi="TimesNewRoman" w:cs="Courier New"/>
          <w:strike/>
          <w:color w:val="FF0000"/>
          <w:sz w:val="24"/>
          <w:szCs w:val="24"/>
        </w:rPr>
        <w:tab/>
        <w:t>To record the liquidation of contract authority for collections against reimbursable customer orders that were substituted for contract authority and have now been earned.</w:t>
      </w:r>
    </w:p>
    <w:p w14:paraId="07D49437" w14:textId="77777777" w:rsidR="00990E88" w:rsidRPr="00990E88" w:rsidRDefault="00990E88" w:rsidP="00990E88">
      <w:pPr>
        <w:pStyle w:val="PlainText"/>
        <w:keepNext/>
        <w:keepLines/>
        <w:tabs>
          <w:tab w:val="left" w:pos="660"/>
          <w:tab w:val="left" w:pos="1840"/>
          <w:tab w:val="left" w:pos="2940"/>
          <w:tab w:val="left" w:pos="3140"/>
        </w:tabs>
        <w:spacing w:before="120"/>
        <w:ind w:left="1840" w:hanging="1840"/>
        <w:rPr>
          <w:rFonts w:ascii="TimesNewRoman" w:hAnsi="TimesNewRoman" w:cs="Courier New"/>
          <w:strike/>
          <w:color w:val="FF0000"/>
          <w:sz w:val="24"/>
          <w:szCs w:val="24"/>
        </w:rPr>
      </w:pPr>
      <w:r w:rsidRPr="00990E88">
        <w:rPr>
          <w:rFonts w:ascii="TimesNewRoman" w:hAnsi="TimesNewRoman" w:cs="Courier New"/>
          <w:b/>
          <w:color w:val="FF0000"/>
          <w:sz w:val="24"/>
          <w:szCs w:val="24"/>
        </w:rPr>
        <w:tab/>
      </w:r>
      <w:r w:rsidRPr="00990E88">
        <w:rPr>
          <w:rFonts w:ascii="TimesNewRoman" w:hAnsi="TimesNewRoman" w:cs="Courier New"/>
          <w:b/>
          <w:strike/>
          <w:color w:val="FF0000"/>
          <w:sz w:val="24"/>
          <w:szCs w:val="24"/>
        </w:rPr>
        <w:t>Comment:</w:t>
      </w:r>
      <w:r w:rsidRPr="00990E88">
        <w:rPr>
          <w:rFonts w:ascii="TimesNewRoman" w:hAnsi="TimesNewRoman" w:cs="Courier New"/>
          <w:strike/>
          <w:color w:val="FF0000"/>
          <w:sz w:val="24"/>
          <w:szCs w:val="24"/>
        </w:rPr>
        <w:tab/>
        <w:t>While it is acceptable to debit USSGL account 413200 in this situation, it is never acceptable for the balance in USSGL account 413200 to be a debit.</w:t>
      </w:r>
    </w:p>
    <w:p w14:paraId="0146C3C6" w14:textId="77777777" w:rsidR="00990E88" w:rsidRPr="00990E88" w:rsidRDefault="00990E88" w:rsidP="00990E88">
      <w:pPr>
        <w:pStyle w:val="PlainText"/>
        <w:keepNext/>
        <w:keepLines/>
        <w:tabs>
          <w:tab w:val="left" w:pos="660"/>
          <w:tab w:val="left" w:pos="1840"/>
          <w:tab w:val="left" w:pos="2940"/>
          <w:tab w:val="left" w:pos="3140"/>
        </w:tabs>
        <w:spacing w:before="120"/>
        <w:ind w:left="660" w:hanging="660"/>
        <w:rPr>
          <w:rFonts w:ascii="TimesNewRoman" w:hAnsi="TimesNewRoman" w:cs="Courier New"/>
          <w:b/>
          <w:color w:val="FF0000"/>
          <w:sz w:val="24"/>
          <w:szCs w:val="24"/>
        </w:rPr>
      </w:pPr>
      <w:r w:rsidRPr="00990E88">
        <w:rPr>
          <w:rFonts w:ascii="TimesNewRoman" w:hAnsi="TimesNewRoman" w:cs="Courier New"/>
          <w:b/>
          <w:color w:val="FF0000"/>
          <w:sz w:val="24"/>
          <w:szCs w:val="24"/>
        </w:rPr>
        <w:tab/>
        <w:t>Budgetary Entry</w:t>
      </w:r>
    </w:p>
    <w:p w14:paraId="12D1227A" w14:textId="77777777" w:rsidR="00990E88" w:rsidRPr="00990E88" w:rsidRDefault="00990E88" w:rsidP="00990E88">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990E88">
        <w:rPr>
          <w:rFonts w:ascii="TimesNewRoman" w:hAnsi="TimesNewRoman" w:cs="Courier New"/>
          <w:b/>
          <w:color w:val="FF0000"/>
          <w:sz w:val="24"/>
          <w:szCs w:val="24"/>
        </w:rPr>
        <w:tab/>
      </w:r>
      <w:r w:rsidRPr="00990E88">
        <w:rPr>
          <w:rFonts w:ascii="TimesNewRoman" w:hAnsi="TimesNewRoman" w:cs="Courier New"/>
          <w:strike/>
          <w:color w:val="FF0000"/>
          <w:sz w:val="24"/>
          <w:szCs w:val="24"/>
        </w:rPr>
        <w:t>Debit</w:t>
      </w:r>
      <w:r w:rsidRPr="00990E88">
        <w:rPr>
          <w:rFonts w:ascii="TimesNewRoman" w:hAnsi="TimesNewRoman" w:cs="Courier New"/>
          <w:strike/>
          <w:color w:val="FF0000"/>
          <w:sz w:val="24"/>
          <w:szCs w:val="24"/>
        </w:rPr>
        <w:tab/>
        <w:t>413200</w:t>
      </w:r>
      <w:r w:rsidRPr="00990E88">
        <w:rPr>
          <w:rFonts w:ascii="TimesNewRoman" w:hAnsi="TimesNewRoman" w:cs="Courier New"/>
          <w:strike/>
          <w:color w:val="FF0000"/>
          <w:sz w:val="24"/>
          <w:szCs w:val="24"/>
        </w:rPr>
        <w:tab/>
        <w:t>Substitution of Contract Authority</w:t>
      </w:r>
    </w:p>
    <w:p w14:paraId="7C2467DA" w14:textId="77777777" w:rsidR="00990E88" w:rsidRPr="00990E88" w:rsidRDefault="00990E88" w:rsidP="00990E88">
      <w:pPr>
        <w:pStyle w:val="PlainText"/>
        <w:keepNext/>
        <w:keepLines/>
        <w:tabs>
          <w:tab w:val="left" w:pos="660"/>
          <w:tab w:val="left" w:pos="1840"/>
          <w:tab w:val="left" w:pos="2940"/>
          <w:tab w:val="left" w:pos="3140"/>
        </w:tabs>
        <w:ind w:left="3140" w:hanging="3140"/>
        <w:rPr>
          <w:rFonts w:ascii="TimesNewRoman" w:hAnsi="TimesNewRoman" w:cs="Courier New"/>
          <w:strike/>
          <w:color w:val="FF0000"/>
          <w:sz w:val="24"/>
          <w:szCs w:val="24"/>
        </w:rPr>
      </w:pPr>
      <w:r w:rsidRPr="00990E88">
        <w:rPr>
          <w:rFonts w:ascii="TimesNewRoman" w:hAnsi="TimesNewRoman" w:cs="Courier New"/>
          <w:b/>
          <w:color w:val="FF0000"/>
          <w:sz w:val="24"/>
          <w:szCs w:val="24"/>
        </w:rPr>
        <w:tab/>
      </w:r>
      <w:r w:rsidRPr="00990E88">
        <w:rPr>
          <w:rFonts w:ascii="TimesNewRoman" w:hAnsi="TimesNewRoman" w:cs="Courier New"/>
          <w:color w:val="FF0000"/>
          <w:sz w:val="24"/>
          <w:szCs w:val="24"/>
        </w:rPr>
        <w:t xml:space="preserve">  </w:t>
      </w:r>
      <w:r w:rsidRPr="00990E88">
        <w:rPr>
          <w:rFonts w:ascii="TimesNewRoman" w:hAnsi="TimesNewRoman" w:cs="Courier New"/>
          <w:strike/>
          <w:color w:val="FF0000"/>
          <w:sz w:val="24"/>
          <w:szCs w:val="24"/>
        </w:rPr>
        <w:t xml:space="preserve"> Credit</w:t>
      </w:r>
      <w:r w:rsidRPr="00990E88">
        <w:rPr>
          <w:rFonts w:ascii="TimesNewRoman" w:hAnsi="TimesNewRoman" w:cs="Courier New"/>
          <w:strike/>
          <w:color w:val="FF0000"/>
          <w:sz w:val="24"/>
          <w:szCs w:val="24"/>
        </w:rPr>
        <w:tab/>
        <w:t xml:space="preserve">   413500</w:t>
      </w:r>
      <w:r w:rsidRPr="00990E88">
        <w:rPr>
          <w:rFonts w:ascii="TimesNewRoman" w:hAnsi="TimesNewRoman" w:cs="Courier New"/>
          <w:strike/>
          <w:color w:val="FF0000"/>
          <w:sz w:val="24"/>
          <w:szCs w:val="24"/>
        </w:rPr>
        <w:tab/>
      </w:r>
      <w:r w:rsidRPr="00990E88">
        <w:rPr>
          <w:rFonts w:ascii="TimesNewRoman" w:hAnsi="TimesNewRoman" w:cs="Courier New"/>
          <w:strike/>
          <w:color w:val="FF0000"/>
          <w:sz w:val="24"/>
          <w:szCs w:val="24"/>
        </w:rPr>
        <w:tab/>
        <w:t>Contract Authority Liquidated</w:t>
      </w:r>
    </w:p>
    <w:p w14:paraId="1BB1111E" w14:textId="77777777" w:rsidR="00990E88" w:rsidRPr="00990E88" w:rsidRDefault="00990E88" w:rsidP="00990E88">
      <w:pPr>
        <w:pStyle w:val="PlainText"/>
        <w:keepNext/>
        <w:keepLines/>
        <w:tabs>
          <w:tab w:val="left" w:pos="660"/>
          <w:tab w:val="left" w:pos="1840"/>
          <w:tab w:val="left" w:pos="2940"/>
          <w:tab w:val="left" w:pos="3140"/>
        </w:tabs>
        <w:spacing w:before="120"/>
        <w:ind w:left="660" w:hanging="660"/>
        <w:rPr>
          <w:rFonts w:ascii="TimesNewRoman" w:hAnsi="TimesNewRoman" w:cs="Courier New"/>
          <w:b/>
          <w:strike/>
          <w:color w:val="FF0000"/>
          <w:sz w:val="24"/>
          <w:szCs w:val="24"/>
        </w:rPr>
      </w:pPr>
      <w:r w:rsidRPr="00990E88">
        <w:rPr>
          <w:rFonts w:ascii="TimesNewRoman" w:hAnsi="TimesNewRoman" w:cs="Courier New"/>
          <w:b/>
          <w:color w:val="FF0000"/>
          <w:sz w:val="24"/>
          <w:szCs w:val="24"/>
        </w:rPr>
        <w:tab/>
      </w:r>
      <w:r w:rsidRPr="00990E88">
        <w:rPr>
          <w:rFonts w:ascii="TimesNewRoman" w:hAnsi="TimesNewRoman" w:cs="Courier New"/>
          <w:b/>
          <w:strike/>
          <w:color w:val="FF0000"/>
          <w:sz w:val="24"/>
          <w:szCs w:val="24"/>
        </w:rPr>
        <w:t>Proprietary Entry</w:t>
      </w:r>
    </w:p>
    <w:p w14:paraId="72EA71F4" w14:textId="77777777" w:rsidR="00990E88" w:rsidRDefault="00990E88" w:rsidP="00990E88">
      <w:pPr>
        <w:pStyle w:val="PlainText"/>
        <w:keepNext/>
        <w:keepLines/>
        <w:tabs>
          <w:tab w:val="left" w:pos="660"/>
          <w:tab w:val="left" w:pos="1840"/>
          <w:tab w:val="left" w:pos="2940"/>
          <w:tab w:val="left" w:pos="3140"/>
        </w:tabs>
        <w:ind w:left="660" w:hanging="660"/>
        <w:rPr>
          <w:rFonts w:ascii="TimesNewRoman" w:hAnsi="TimesNewRoman" w:cs="Courier New"/>
          <w:strike/>
          <w:color w:val="FF0000"/>
          <w:sz w:val="24"/>
          <w:szCs w:val="24"/>
        </w:rPr>
      </w:pPr>
      <w:r w:rsidRPr="00990E88">
        <w:rPr>
          <w:rFonts w:ascii="TimesNewRoman" w:hAnsi="TimesNewRoman" w:cs="Courier New"/>
          <w:b/>
          <w:color w:val="FF0000"/>
          <w:sz w:val="24"/>
          <w:szCs w:val="24"/>
        </w:rPr>
        <w:tab/>
      </w:r>
      <w:r w:rsidRPr="00990E88">
        <w:rPr>
          <w:rFonts w:ascii="TimesNewRoman" w:hAnsi="TimesNewRoman" w:cs="Courier New"/>
          <w:strike/>
          <w:color w:val="FF0000"/>
          <w:sz w:val="24"/>
          <w:szCs w:val="24"/>
        </w:rPr>
        <w:t>None</w:t>
      </w:r>
    </w:p>
    <w:p w14:paraId="4B034544" w14:textId="77777777" w:rsidR="001004EA" w:rsidRDefault="001004EA" w:rsidP="00990E88">
      <w:pPr>
        <w:pStyle w:val="PlainText"/>
        <w:keepNext/>
        <w:keepLines/>
        <w:tabs>
          <w:tab w:val="left" w:pos="660"/>
          <w:tab w:val="left" w:pos="1840"/>
          <w:tab w:val="left" w:pos="2940"/>
          <w:tab w:val="left" w:pos="3140"/>
        </w:tabs>
        <w:ind w:left="660" w:hanging="660"/>
        <w:rPr>
          <w:rFonts w:ascii="TimesNewRoman" w:hAnsi="TimesNewRoman" w:cs="Courier New"/>
          <w:strike/>
          <w:color w:val="FF0000"/>
          <w:sz w:val="24"/>
          <w:szCs w:val="24"/>
        </w:rPr>
      </w:pPr>
    </w:p>
    <w:p w14:paraId="17EB58C2" w14:textId="77777777" w:rsidR="001004EA" w:rsidRPr="001004EA" w:rsidRDefault="001004EA" w:rsidP="001004EA">
      <w:pPr>
        <w:pStyle w:val="PlainText"/>
        <w:keepNext/>
        <w:keepLines/>
        <w:tabs>
          <w:tab w:val="left" w:pos="660"/>
          <w:tab w:val="left" w:pos="1840"/>
          <w:tab w:val="left" w:pos="2940"/>
          <w:tab w:val="left" w:pos="3140"/>
        </w:tabs>
        <w:ind w:left="660" w:hanging="660"/>
        <w:rPr>
          <w:rFonts w:ascii="TimesNewRoman" w:hAnsi="TimesNewRoman" w:cs="Courier New"/>
          <w:strike/>
          <w:color w:val="FF0000"/>
          <w:sz w:val="24"/>
          <w:szCs w:val="24"/>
        </w:rPr>
      </w:pPr>
      <w:r w:rsidRPr="001004EA">
        <w:rPr>
          <w:rFonts w:ascii="TimesNewRoman" w:hAnsi="TimesNewRoman" w:cs="Courier New"/>
          <w:b/>
          <w:strike/>
          <w:color w:val="FF0000"/>
          <w:sz w:val="24"/>
          <w:szCs w:val="24"/>
        </w:rPr>
        <w:t>A211</w:t>
      </w:r>
      <w:r w:rsidRPr="001004EA">
        <w:rPr>
          <w:rFonts w:ascii="TimesNewRoman" w:hAnsi="TimesNewRoman" w:cs="Courier New"/>
          <w:strike/>
          <w:color w:val="FF0000"/>
          <w:sz w:val="24"/>
          <w:szCs w:val="24"/>
        </w:rPr>
        <w:tab/>
        <w:t>To reclassify from anticipated receipts unavailable for obligation upon collection to collected receipts.</w:t>
      </w:r>
    </w:p>
    <w:p w14:paraId="3AB8BC28" w14:textId="77777777" w:rsidR="001004EA" w:rsidRPr="001004EA" w:rsidRDefault="001004EA" w:rsidP="001004EA">
      <w:pPr>
        <w:pStyle w:val="PlainText"/>
        <w:keepNext/>
        <w:keepLines/>
        <w:tabs>
          <w:tab w:val="left" w:pos="660"/>
          <w:tab w:val="left" w:pos="1840"/>
          <w:tab w:val="left" w:pos="2940"/>
          <w:tab w:val="left" w:pos="3140"/>
        </w:tabs>
        <w:spacing w:before="120"/>
        <w:ind w:left="660" w:hanging="660"/>
        <w:rPr>
          <w:rFonts w:ascii="TimesNewRoman" w:hAnsi="TimesNewRoman" w:cs="Courier New"/>
          <w:b/>
          <w:strike/>
          <w:color w:val="FF0000"/>
          <w:sz w:val="24"/>
          <w:szCs w:val="24"/>
        </w:rPr>
      </w:pPr>
      <w:r w:rsidRPr="001004EA">
        <w:rPr>
          <w:rFonts w:ascii="TimesNewRoman" w:hAnsi="TimesNewRoman" w:cs="Courier New"/>
          <w:b/>
          <w:strike/>
          <w:color w:val="FF0000"/>
          <w:sz w:val="24"/>
          <w:szCs w:val="24"/>
        </w:rPr>
        <w:tab/>
        <w:t>Budgetary Entry</w:t>
      </w:r>
    </w:p>
    <w:p w14:paraId="5C170E6A"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1004EA">
        <w:rPr>
          <w:rFonts w:ascii="TimesNewRoman" w:hAnsi="TimesNewRoman" w:cs="Courier New"/>
          <w:b/>
          <w:strike/>
          <w:color w:val="FF0000"/>
          <w:sz w:val="24"/>
          <w:szCs w:val="24"/>
        </w:rPr>
        <w:tab/>
      </w:r>
      <w:r w:rsidRPr="001004EA">
        <w:rPr>
          <w:rFonts w:ascii="TimesNewRoman" w:hAnsi="TimesNewRoman" w:cs="Courier New"/>
          <w:strike/>
          <w:color w:val="FF0000"/>
          <w:sz w:val="24"/>
          <w:szCs w:val="24"/>
        </w:rPr>
        <w:t>Debit</w:t>
      </w:r>
      <w:r w:rsidRPr="001004EA">
        <w:rPr>
          <w:rFonts w:ascii="TimesNewRoman" w:hAnsi="TimesNewRoman" w:cs="Courier New"/>
          <w:strike/>
          <w:color w:val="FF0000"/>
          <w:sz w:val="24"/>
          <w:szCs w:val="24"/>
        </w:rPr>
        <w:tab/>
        <w:t>439403</w:t>
      </w:r>
      <w:r w:rsidRPr="001004EA">
        <w:rPr>
          <w:rFonts w:ascii="TimesNewRoman" w:hAnsi="TimesNewRoman" w:cs="Courier New"/>
          <w:strike/>
          <w:color w:val="FF0000"/>
          <w:sz w:val="24"/>
          <w:szCs w:val="24"/>
        </w:rPr>
        <w:tab/>
        <w:t>Anticipated Receipts Unavailable for Obligation Upon Collection</w:t>
      </w:r>
    </w:p>
    <w:p w14:paraId="7B90E813" w14:textId="77777777" w:rsidR="001004EA" w:rsidRPr="001004EA" w:rsidRDefault="001004EA" w:rsidP="001004EA">
      <w:pPr>
        <w:pStyle w:val="PlainText"/>
        <w:keepNext/>
        <w:keepLines/>
        <w:tabs>
          <w:tab w:val="left" w:pos="660"/>
          <w:tab w:val="left" w:pos="1840"/>
          <w:tab w:val="left" w:pos="2940"/>
          <w:tab w:val="left" w:pos="3140"/>
        </w:tabs>
        <w:ind w:left="3140" w:hanging="3140"/>
        <w:rPr>
          <w:rFonts w:ascii="TimesNewRoman" w:hAnsi="TimesNewRoman" w:cs="Courier New"/>
          <w:strike/>
          <w:color w:val="FF0000"/>
          <w:sz w:val="24"/>
          <w:szCs w:val="24"/>
        </w:rPr>
      </w:pPr>
      <w:r w:rsidRPr="001004EA">
        <w:rPr>
          <w:rFonts w:ascii="TimesNewRoman" w:hAnsi="TimesNewRoman" w:cs="Courier New"/>
          <w:b/>
          <w:strike/>
          <w:color w:val="FF0000"/>
          <w:sz w:val="24"/>
          <w:szCs w:val="24"/>
        </w:rPr>
        <w:tab/>
      </w:r>
      <w:r w:rsidRPr="001004EA">
        <w:rPr>
          <w:rFonts w:ascii="TimesNewRoman" w:hAnsi="TimesNewRoman" w:cs="Courier New"/>
          <w:strike/>
          <w:color w:val="FF0000"/>
          <w:sz w:val="24"/>
          <w:szCs w:val="24"/>
        </w:rPr>
        <w:t xml:space="preserve">   Credit</w:t>
      </w:r>
      <w:r w:rsidRPr="001004EA">
        <w:rPr>
          <w:rFonts w:ascii="TimesNewRoman" w:hAnsi="TimesNewRoman" w:cs="Courier New"/>
          <w:strike/>
          <w:color w:val="FF0000"/>
          <w:sz w:val="24"/>
          <w:szCs w:val="24"/>
        </w:rPr>
        <w:tab/>
        <w:t xml:space="preserve">   439400</w:t>
      </w:r>
      <w:r w:rsidRPr="001004EA">
        <w:rPr>
          <w:rFonts w:ascii="TimesNewRoman" w:hAnsi="TimesNewRoman" w:cs="Courier New"/>
          <w:strike/>
          <w:color w:val="FF0000"/>
          <w:sz w:val="24"/>
          <w:szCs w:val="24"/>
        </w:rPr>
        <w:tab/>
      </w:r>
      <w:r w:rsidRPr="001004EA">
        <w:rPr>
          <w:rFonts w:ascii="TimesNewRoman" w:hAnsi="TimesNewRoman" w:cs="Courier New"/>
          <w:strike/>
          <w:color w:val="FF0000"/>
          <w:sz w:val="24"/>
          <w:szCs w:val="24"/>
        </w:rPr>
        <w:tab/>
        <w:t>Receipts Unavailable for Obligation Upon Collection</w:t>
      </w:r>
    </w:p>
    <w:p w14:paraId="01240C81" w14:textId="77777777" w:rsidR="001004EA" w:rsidRPr="001004EA" w:rsidRDefault="001004EA" w:rsidP="001004EA">
      <w:pPr>
        <w:pStyle w:val="PlainText"/>
        <w:keepNext/>
        <w:keepLines/>
        <w:tabs>
          <w:tab w:val="left" w:pos="660"/>
          <w:tab w:val="left" w:pos="1840"/>
          <w:tab w:val="left" w:pos="2940"/>
          <w:tab w:val="left" w:pos="3140"/>
        </w:tabs>
        <w:spacing w:before="120"/>
        <w:ind w:left="660" w:hanging="660"/>
        <w:rPr>
          <w:rFonts w:ascii="TimesNewRoman" w:hAnsi="TimesNewRoman" w:cs="Courier New"/>
          <w:b/>
          <w:strike/>
          <w:color w:val="FF0000"/>
          <w:sz w:val="24"/>
          <w:szCs w:val="24"/>
        </w:rPr>
      </w:pPr>
      <w:r w:rsidRPr="001004EA">
        <w:rPr>
          <w:rFonts w:ascii="TimesNewRoman" w:hAnsi="TimesNewRoman" w:cs="Courier New"/>
          <w:b/>
          <w:strike/>
          <w:color w:val="FF0000"/>
          <w:sz w:val="24"/>
          <w:szCs w:val="24"/>
        </w:rPr>
        <w:tab/>
        <w:t>Proprietary Entry</w:t>
      </w:r>
    </w:p>
    <w:p w14:paraId="5F005E0B" w14:textId="77777777" w:rsidR="001004EA" w:rsidRPr="001004EA" w:rsidRDefault="001004EA" w:rsidP="001004EA">
      <w:pPr>
        <w:pStyle w:val="PlainText"/>
        <w:keepNext/>
        <w:keepLines/>
        <w:tabs>
          <w:tab w:val="left" w:pos="660"/>
          <w:tab w:val="left" w:pos="1840"/>
          <w:tab w:val="left" w:pos="2940"/>
          <w:tab w:val="left" w:pos="3140"/>
        </w:tabs>
        <w:ind w:left="660" w:hanging="660"/>
        <w:rPr>
          <w:rFonts w:ascii="TimesNewRoman" w:hAnsi="TimesNewRoman" w:cs="Courier New"/>
          <w:strike/>
          <w:color w:val="FF0000"/>
          <w:sz w:val="24"/>
          <w:szCs w:val="24"/>
        </w:rPr>
      </w:pPr>
      <w:r w:rsidRPr="001004EA">
        <w:rPr>
          <w:rFonts w:ascii="TimesNewRoman" w:hAnsi="TimesNewRoman" w:cs="Courier New"/>
          <w:b/>
          <w:strike/>
          <w:color w:val="FF0000"/>
          <w:sz w:val="24"/>
          <w:szCs w:val="24"/>
        </w:rPr>
        <w:tab/>
      </w:r>
      <w:r w:rsidRPr="001004EA">
        <w:rPr>
          <w:rFonts w:ascii="TimesNewRoman" w:hAnsi="TimesNewRoman" w:cs="Courier New"/>
          <w:strike/>
          <w:color w:val="FF0000"/>
          <w:sz w:val="24"/>
          <w:szCs w:val="24"/>
        </w:rPr>
        <w:t>None</w:t>
      </w:r>
    </w:p>
    <w:p w14:paraId="2B16774C" w14:textId="77777777" w:rsidR="001004EA" w:rsidRPr="00990E88" w:rsidRDefault="001004EA" w:rsidP="00990E88">
      <w:pPr>
        <w:pStyle w:val="PlainText"/>
        <w:keepNext/>
        <w:keepLines/>
        <w:tabs>
          <w:tab w:val="left" w:pos="660"/>
          <w:tab w:val="left" w:pos="1840"/>
          <w:tab w:val="left" w:pos="2940"/>
          <w:tab w:val="left" w:pos="3140"/>
        </w:tabs>
        <w:ind w:left="660" w:hanging="660"/>
        <w:rPr>
          <w:rFonts w:ascii="TimesNewRoman" w:hAnsi="TimesNewRoman" w:cs="Courier New"/>
          <w:strike/>
          <w:color w:val="FF0000"/>
          <w:sz w:val="24"/>
          <w:szCs w:val="24"/>
        </w:rPr>
      </w:pPr>
    </w:p>
    <w:p w14:paraId="56F06E2A" w14:textId="77777777" w:rsidR="00990E88" w:rsidRPr="00990E88" w:rsidRDefault="00990E88" w:rsidP="00990E88">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p>
    <w:p w14:paraId="38DEDC0F" w14:textId="77777777" w:rsidR="00990E88" w:rsidRPr="00990E88" w:rsidRDefault="00990E88" w:rsidP="00990E88">
      <w:pPr>
        <w:pStyle w:val="PlainText"/>
        <w:keepNext/>
        <w:keepLines/>
        <w:tabs>
          <w:tab w:val="left" w:pos="660"/>
          <w:tab w:val="left" w:pos="1840"/>
          <w:tab w:val="left" w:pos="2940"/>
          <w:tab w:val="left" w:pos="3140"/>
        </w:tabs>
        <w:ind w:left="660" w:hanging="660"/>
        <w:rPr>
          <w:rFonts w:ascii="TimesNewRoman" w:hAnsi="TimesNewRoman" w:cs="Courier New"/>
          <w:color w:val="FF0000"/>
          <w:sz w:val="24"/>
          <w:szCs w:val="24"/>
        </w:rPr>
      </w:pPr>
      <w:r w:rsidRPr="00990E88">
        <w:rPr>
          <w:rFonts w:ascii="TimesNewRoman" w:hAnsi="TimesNewRoman" w:cs="Courier New"/>
          <w:b/>
          <w:strike/>
          <w:color w:val="FF0000"/>
          <w:sz w:val="24"/>
          <w:szCs w:val="24"/>
        </w:rPr>
        <w:t>A704</w:t>
      </w:r>
      <w:r w:rsidRPr="00990E88">
        <w:rPr>
          <w:rFonts w:ascii="TimesNewRoman" w:hAnsi="TimesNewRoman" w:cs="Courier New"/>
          <w:strike/>
          <w:color w:val="FF0000"/>
          <w:sz w:val="24"/>
          <w:szCs w:val="24"/>
        </w:rPr>
        <w:tab/>
        <w:t>To record in the performing agency a reimbursable agreement that was not previously</w:t>
      </w:r>
      <w:r w:rsidRPr="00990E88">
        <w:rPr>
          <w:rFonts w:ascii="TimesNewRoman" w:hAnsi="TimesNewRoman" w:cs="Courier New"/>
          <w:color w:val="FF0000"/>
          <w:sz w:val="24"/>
          <w:szCs w:val="24"/>
        </w:rPr>
        <w:t xml:space="preserve"> </w:t>
      </w:r>
      <w:r w:rsidRPr="00990E88">
        <w:rPr>
          <w:rFonts w:ascii="TimesNewRoman" w:hAnsi="TimesNewRoman" w:cs="Courier New"/>
          <w:strike/>
          <w:color w:val="FF0000"/>
          <w:sz w:val="24"/>
          <w:szCs w:val="24"/>
        </w:rPr>
        <w:t>anticipated.</w:t>
      </w:r>
    </w:p>
    <w:p w14:paraId="58AD0A88" w14:textId="77777777" w:rsidR="00990E88" w:rsidRPr="00990E88" w:rsidRDefault="00990E88" w:rsidP="00990E88">
      <w:pPr>
        <w:pStyle w:val="PlainText"/>
        <w:keepNext/>
        <w:keepLines/>
        <w:tabs>
          <w:tab w:val="left" w:pos="660"/>
          <w:tab w:val="left" w:pos="1840"/>
          <w:tab w:val="left" w:pos="2940"/>
          <w:tab w:val="left" w:pos="3140"/>
        </w:tabs>
        <w:spacing w:before="120"/>
        <w:ind w:left="1840" w:hanging="1840"/>
        <w:rPr>
          <w:rFonts w:ascii="TimesNewRoman" w:hAnsi="TimesNewRoman" w:cs="Courier New"/>
          <w:color w:val="FF0000"/>
          <w:sz w:val="24"/>
          <w:szCs w:val="24"/>
        </w:rPr>
      </w:pPr>
      <w:r w:rsidRPr="00990E88">
        <w:rPr>
          <w:rFonts w:ascii="TimesNewRoman" w:hAnsi="TimesNewRoman" w:cs="Courier New"/>
          <w:b/>
          <w:color w:val="FF0000"/>
          <w:sz w:val="24"/>
          <w:szCs w:val="24"/>
        </w:rPr>
        <w:tab/>
      </w:r>
      <w:r w:rsidRPr="00990E88">
        <w:rPr>
          <w:rFonts w:ascii="TimesNewRoman" w:hAnsi="TimesNewRoman" w:cs="Courier New"/>
          <w:b/>
          <w:strike/>
          <w:color w:val="FF0000"/>
          <w:sz w:val="24"/>
          <w:szCs w:val="24"/>
        </w:rPr>
        <w:t>Comment:</w:t>
      </w:r>
      <w:r w:rsidRPr="00990E88">
        <w:rPr>
          <w:rFonts w:ascii="TimesNewRoman" w:hAnsi="TimesNewRoman" w:cs="Courier New"/>
          <w:strike/>
          <w:color w:val="FF0000"/>
          <w:sz w:val="24"/>
          <w:szCs w:val="24"/>
        </w:rPr>
        <w:tab/>
        <w:t>Budgetary resources were provided by Contract Authority. Do not post the proprietary entry for reimbursable agreements without advances (only post the budgetary entry for reimbursable agreements without advances).</w:t>
      </w:r>
    </w:p>
    <w:p w14:paraId="0179F082" w14:textId="77777777" w:rsidR="00990E88" w:rsidRPr="00990E88" w:rsidRDefault="00990E88" w:rsidP="00990E88">
      <w:pPr>
        <w:pStyle w:val="PlainText"/>
        <w:keepNext/>
        <w:keepLines/>
        <w:tabs>
          <w:tab w:val="left" w:pos="660"/>
          <w:tab w:val="left" w:pos="1840"/>
          <w:tab w:val="left" w:pos="2940"/>
          <w:tab w:val="left" w:pos="3140"/>
        </w:tabs>
        <w:spacing w:before="120"/>
        <w:ind w:left="660" w:hanging="660"/>
        <w:rPr>
          <w:rFonts w:ascii="TimesNewRoman" w:hAnsi="TimesNewRoman" w:cs="Courier New"/>
          <w:b/>
          <w:strike/>
          <w:color w:val="FF0000"/>
          <w:sz w:val="24"/>
          <w:szCs w:val="24"/>
        </w:rPr>
      </w:pPr>
      <w:r w:rsidRPr="00990E88">
        <w:rPr>
          <w:rFonts w:ascii="TimesNewRoman" w:hAnsi="TimesNewRoman" w:cs="Courier New"/>
          <w:b/>
          <w:color w:val="FF0000"/>
          <w:sz w:val="24"/>
          <w:szCs w:val="24"/>
        </w:rPr>
        <w:tab/>
      </w:r>
      <w:r w:rsidRPr="00990E88">
        <w:rPr>
          <w:rFonts w:ascii="TimesNewRoman" w:hAnsi="TimesNewRoman" w:cs="Courier New"/>
          <w:b/>
          <w:strike/>
          <w:color w:val="FF0000"/>
          <w:sz w:val="24"/>
          <w:szCs w:val="24"/>
        </w:rPr>
        <w:t>Budgetary Entry</w:t>
      </w:r>
    </w:p>
    <w:p w14:paraId="3E0C4A52" w14:textId="77777777" w:rsidR="00990E88" w:rsidRPr="00990E88" w:rsidRDefault="00990E88" w:rsidP="00990E88">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990E88">
        <w:rPr>
          <w:rFonts w:ascii="TimesNewRoman" w:hAnsi="TimesNewRoman" w:cs="Courier New"/>
          <w:b/>
          <w:color w:val="FF0000"/>
          <w:sz w:val="24"/>
          <w:szCs w:val="24"/>
        </w:rPr>
        <w:tab/>
      </w:r>
      <w:r w:rsidRPr="00990E88">
        <w:rPr>
          <w:rFonts w:ascii="TimesNewRoman" w:hAnsi="TimesNewRoman" w:cs="Courier New"/>
          <w:strike/>
          <w:color w:val="FF0000"/>
          <w:sz w:val="24"/>
          <w:szCs w:val="24"/>
        </w:rPr>
        <w:t>Debit</w:t>
      </w:r>
      <w:r w:rsidRPr="00990E88">
        <w:rPr>
          <w:rFonts w:ascii="TimesNewRoman" w:hAnsi="TimesNewRoman" w:cs="Courier New"/>
          <w:strike/>
          <w:color w:val="FF0000"/>
          <w:sz w:val="24"/>
          <w:szCs w:val="24"/>
        </w:rPr>
        <w:tab/>
        <w:t>422100</w:t>
      </w:r>
      <w:r w:rsidRPr="00990E88">
        <w:rPr>
          <w:rFonts w:ascii="TimesNewRoman" w:hAnsi="TimesNewRoman" w:cs="Courier New"/>
          <w:strike/>
          <w:color w:val="FF0000"/>
          <w:sz w:val="24"/>
          <w:szCs w:val="24"/>
        </w:rPr>
        <w:tab/>
        <w:t>Unfilled Customer Orders Without Advance</w:t>
      </w:r>
    </w:p>
    <w:p w14:paraId="788C143D" w14:textId="77777777" w:rsidR="00990E88" w:rsidRPr="00990E88" w:rsidRDefault="00990E88" w:rsidP="00990E88">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990E88">
        <w:rPr>
          <w:rFonts w:ascii="TimesNewRoman" w:hAnsi="TimesNewRoman" w:cs="Courier New"/>
          <w:b/>
          <w:color w:val="FF0000"/>
          <w:sz w:val="24"/>
          <w:szCs w:val="24"/>
        </w:rPr>
        <w:tab/>
      </w:r>
      <w:r w:rsidRPr="00990E88">
        <w:rPr>
          <w:rFonts w:ascii="TimesNewRoman" w:hAnsi="TimesNewRoman" w:cs="Courier New"/>
          <w:strike/>
          <w:color w:val="FF0000"/>
          <w:sz w:val="24"/>
          <w:szCs w:val="24"/>
        </w:rPr>
        <w:t>Debit</w:t>
      </w:r>
      <w:r w:rsidRPr="00990E88">
        <w:rPr>
          <w:rFonts w:ascii="TimesNewRoman" w:hAnsi="TimesNewRoman" w:cs="Courier New"/>
          <w:strike/>
          <w:color w:val="FF0000"/>
          <w:sz w:val="24"/>
          <w:szCs w:val="24"/>
        </w:rPr>
        <w:tab/>
        <w:t>422200</w:t>
      </w:r>
      <w:r w:rsidRPr="00990E88">
        <w:rPr>
          <w:rFonts w:ascii="TimesNewRoman" w:hAnsi="TimesNewRoman" w:cs="Courier New"/>
          <w:strike/>
          <w:color w:val="FF0000"/>
          <w:sz w:val="24"/>
          <w:szCs w:val="24"/>
        </w:rPr>
        <w:tab/>
        <w:t>Unfilled Customer Orders With Advance</w:t>
      </w:r>
    </w:p>
    <w:p w14:paraId="30F15568" w14:textId="77777777" w:rsidR="00990E88" w:rsidRPr="00990E88" w:rsidRDefault="00990E88" w:rsidP="00990E88">
      <w:pPr>
        <w:pStyle w:val="PlainText"/>
        <w:keepNext/>
        <w:keepLines/>
        <w:tabs>
          <w:tab w:val="left" w:pos="660"/>
          <w:tab w:val="left" w:pos="1840"/>
          <w:tab w:val="left" w:pos="2940"/>
          <w:tab w:val="left" w:pos="3140"/>
        </w:tabs>
        <w:ind w:left="3140" w:hanging="3140"/>
        <w:rPr>
          <w:rFonts w:ascii="TimesNewRoman" w:hAnsi="TimesNewRoman" w:cs="Courier New"/>
          <w:strike/>
          <w:color w:val="FF0000"/>
          <w:sz w:val="24"/>
          <w:szCs w:val="24"/>
        </w:rPr>
      </w:pPr>
      <w:r w:rsidRPr="00990E88">
        <w:rPr>
          <w:rFonts w:ascii="TimesNewRoman" w:hAnsi="TimesNewRoman" w:cs="Courier New"/>
          <w:b/>
          <w:color w:val="FF0000"/>
          <w:sz w:val="24"/>
          <w:szCs w:val="24"/>
        </w:rPr>
        <w:tab/>
      </w:r>
      <w:r w:rsidRPr="00990E88">
        <w:rPr>
          <w:rFonts w:ascii="TimesNewRoman" w:hAnsi="TimesNewRoman" w:cs="Courier New"/>
          <w:color w:val="FF0000"/>
          <w:sz w:val="24"/>
          <w:szCs w:val="24"/>
        </w:rPr>
        <w:t xml:space="preserve">   </w:t>
      </w:r>
      <w:r w:rsidRPr="00990E88">
        <w:rPr>
          <w:rFonts w:ascii="TimesNewRoman" w:hAnsi="TimesNewRoman" w:cs="Courier New"/>
          <w:strike/>
          <w:color w:val="FF0000"/>
          <w:sz w:val="24"/>
          <w:szCs w:val="24"/>
        </w:rPr>
        <w:t>Credit</w:t>
      </w:r>
      <w:r w:rsidRPr="00990E88">
        <w:rPr>
          <w:rFonts w:ascii="TimesNewRoman" w:hAnsi="TimesNewRoman" w:cs="Courier New"/>
          <w:strike/>
          <w:color w:val="FF0000"/>
          <w:sz w:val="24"/>
          <w:szCs w:val="24"/>
        </w:rPr>
        <w:tab/>
        <w:t xml:space="preserve">   413200</w:t>
      </w:r>
      <w:r w:rsidRPr="00990E88">
        <w:rPr>
          <w:rFonts w:ascii="TimesNewRoman" w:hAnsi="TimesNewRoman" w:cs="Courier New"/>
          <w:strike/>
          <w:color w:val="FF0000"/>
          <w:sz w:val="24"/>
          <w:szCs w:val="24"/>
        </w:rPr>
        <w:tab/>
      </w:r>
      <w:r w:rsidRPr="00990E88">
        <w:rPr>
          <w:rFonts w:ascii="TimesNewRoman" w:hAnsi="TimesNewRoman" w:cs="Courier New"/>
          <w:strike/>
          <w:color w:val="FF0000"/>
          <w:sz w:val="24"/>
          <w:szCs w:val="24"/>
        </w:rPr>
        <w:tab/>
        <w:t>Substitution of Contract Authority</w:t>
      </w:r>
    </w:p>
    <w:p w14:paraId="35664A54" w14:textId="77777777" w:rsidR="00990E88" w:rsidRPr="00990E88" w:rsidRDefault="00990E88" w:rsidP="00990E88">
      <w:pPr>
        <w:pStyle w:val="PlainText"/>
        <w:keepNext/>
        <w:keepLines/>
        <w:tabs>
          <w:tab w:val="left" w:pos="660"/>
          <w:tab w:val="left" w:pos="1840"/>
          <w:tab w:val="left" w:pos="2940"/>
          <w:tab w:val="left" w:pos="3140"/>
        </w:tabs>
        <w:spacing w:before="120"/>
        <w:ind w:left="660" w:hanging="660"/>
        <w:rPr>
          <w:rFonts w:ascii="TimesNewRoman" w:hAnsi="TimesNewRoman" w:cs="Courier New"/>
          <w:b/>
          <w:strike/>
          <w:color w:val="FF0000"/>
          <w:sz w:val="24"/>
          <w:szCs w:val="24"/>
        </w:rPr>
      </w:pPr>
      <w:r w:rsidRPr="00990E88">
        <w:rPr>
          <w:rFonts w:ascii="TimesNewRoman" w:hAnsi="TimesNewRoman" w:cs="Courier New"/>
          <w:b/>
          <w:color w:val="FF0000"/>
          <w:sz w:val="24"/>
          <w:szCs w:val="24"/>
        </w:rPr>
        <w:tab/>
      </w:r>
      <w:r w:rsidRPr="00990E88">
        <w:rPr>
          <w:rFonts w:ascii="TimesNewRoman" w:hAnsi="TimesNewRoman" w:cs="Courier New"/>
          <w:b/>
          <w:strike/>
          <w:color w:val="FF0000"/>
          <w:sz w:val="24"/>
          <w:szCs w:val="24"/>
        </w:rPr>
        <w:t>Proprietary Entry</w:t>
      </w:r>
    </w:p>
    <w:p w14:paraId="303E404C" w14:textId="77777777" w:rsidR="00990E88" w:rsidRPr="00990E88" w:rsidRDefault="00990E88" w:rsidP="00990E88">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990E88">
        <w:rPr>
          <w:rFonts w:ascii="TimesNewRoman" w:hAnsi="TimesNewRoman" w:cs="Courier New"/>
          <w:b/>
          <w:color w:val="FF0000"/>
          <w:sz w:val="24"/>
          <w:szCs w:val="24"/>
        </w:rPr>
        <w:tab/>
      </w:r>
      <w:r w:rsidRPr="00990E88">
        <w:rPr>
          <w:rFonts w:ascii="TimesNewRoman" w:hAnsi="TimesNewRoman" w:cs="Courier New"/>
          <w:strike/>
          <w:color w:val="FF0000"/>
          <w:sz w:val="24"/>
          <w:szCs w:val="24"/>
        </w:rPr>
        <w:t>Debit</w:t>
      </w:r>
      <w:r w:rsidRPr="00990E88">
        <w:rPr>
          <w:rFonts w:ascii="TimesNewRoman" w:hAnsi="TimesNewRoman" w:cs="Courier New"/>
          <w:strike/>
          <w:color w:val="FF0000"/>
          <w:sz w:val="24"/>
          <w:szCs w:val="24"/>
        </w:rPr>
        <w:tab/>
        <w:t>101000</w:t>
      </w:r>
      <w:r w:rsidRPr="00990E88">
        <w:rPr>
          <w:rFonts w:ascii="TimesNewRoman" w:hAnsi="TimesNewRoman" w:cs="Courier New"/>
          <w:strike/>
          <w:color w:val="FF0000"/>
          <w:sz w:val="24"/>
          <w:szCs w:val="24"/>
        </w:rPr>
        <w:tab/>
        <w:t>Fund Balance With Treasury</w:t>
      </w:r>
    </w:p>
    <w:p w14:paraId="5F357DE5" w14:textId="77777777" w:rsidR="00990E88" w:rsidRDefault="00990E88" w:rsidP="00990E88">
      <w:pPr>
        <w:pStyle w:val="PlainText"/>
        <w:keepNext/>
        <w:keepLines/>
        <w:tabs>
          <w:tab w:val="left" w:pos="660"/>
          <w:tab w:val="left" w:pos="1840"/>
          <w:tab w:val="left" w:pos="2940"/>
          <w:tab w:val="left" w:pos="3140"/>
        </w:tabs>
        <w:ind w:left="3140" w:hanging="3140"/>
        <w:rPr>
          <w:rFonts w:ascii="TimesNewRoman" w:hAnsi="TimesNewRoman" w:cs="Courier New"/>
          <w:strike/>
          <w:color w:val="FF0000"/>
          <w:sz w:val="24"/>
          <w:szCs w:val="24"/>
        </w:rPr>
      </w:pPr>
      <w:r w:rsidRPr="00990E88">
        <w:rPr>
          <w:rFonts w:ascii="TimesNewRoman" w:hAnsi="TimesNewRoman" w:cs="Courier New"/>
          <w:b/>
          <w:color w:val="FF0000"/>
          <w:sz w:val="24"/>
          <w:szCs w:val="24"/>
        </w:rPr>
        <w:tab/>
      </w:r>
      <w:r w:rsidRPr="00990E88">
        <w:rPr>
          <w:rFonts w:ascii="TimesNewRoman" w:hAnsi="TimesNewRoman" w:cs="Courier New"/>
          <w:color w:val="FF0000"/>
          <w:sz w:val="24"/>
          <w:szCs w:val="24"/>
        </w:rPr>
        <w:t xml:space="preserve">   </w:t>
      </w:r>
      <w:r w:rsidRPr="00990E88">
        <w:rPr>
          <w:rFonts w:ascii="TimesNewRoman" w:hAnsi="TimesNewRoman" w:cs="Courier New"/>
          <w:strike/>
          <w:color w:val="FF0000"/>
          <w:sz w:val="24"/>
          <w:szCs w:val="24"/>
        </w:rPr>
        <w:t>Credit</w:t>
      </w:r>
      <w:r w:rsidRPr="00990E88">
        <w:rPr>
          <w:rFonts w:ascii="TimesNewRoman" w:hAnsi="TimesNewRoman" w:cs="Courier New"/>
          <w:strike/>
          <w:color w:val="FF0000"/>
          <w:sz w:val="24"/>
          <w:szCs w:val="24"/>
        </w:rPr>
        <w:tab/>
        <w:t xml:space="preserve">   231000</w:t>
      </w:r>
      <w:r w:rsidRPr="00990E88">
        <w:rPr>
          <w:rFonts w:ascii="TimesNewRoman" w:hAnsi="TimesNewRoman" w:cs="Courier New"/>
          <w:strike/>
          <w:color w:val="FF0000"/>
          <w:sz w:val="24"/>
          <w:szCs w:val="24"/>
        </w:rPr>
        <w:tab/>
      </w:r>
      <w:r w:rsidRPr="00990E88">
        <w:rPr>
          <w:rFonts w:ascii="TimesNewRoman" w:hAnsi="TimesNewRoman" w:cs="Courier New"/>
          <w:strike/>
          <w:color w:val="FF0000"/>
          <w:sz w:val="24"/>
          <w:szCs w:val="24"/>
        </w:rPr>
        <w:tab/>
        <w:t>Liability for Advances and Prepayments</w:t>
      </w:r>
    </w:p>
    <w:p w14:paraId="1950A9F6" w14:textId="77777777" w:rsidR="001004EA" w:rsidRDefault="001004EA" w:rsidP="00990E88">
      <w:pPr>
        <w:pStyle w:val="PlainText"/>
        <w:keepNext/>
        <w:keepLines/>
        <w:tabs>
          <w:tab w:val="left" w:pos="660"/>
          <w:tab w:val="left" w:pos="1840"/>
          <w:tab w:val="left" w:pos="2940"/>
          <w:tab w:val="left" w:pos="3140"/>
        </w:tabs>
        <w:ind w:left="3140" w:hanging="3140"/>
        <w:rPr>
          <w:rFonts w:ascii="TimesNewRoman" w:hAnsi="TimesNewRoman" w:cs="Courier New"/>
          <w:strike/>
          <w:color w:val="FF0000"/>
          <w:sz w:val="24"/>
          <w:szCs w:val="24"/>
        </w:rPr>
      </w:pPr>
    </w:p>
    <w:p w14:paraId="46491A86" w14:textId="77777777" w:rsidR="001004EA" w:rsidRPr="001004EA" w:rsidRDefault="001004EA" w:rsidP="001004EA">
      <w:pPr>
        <w:pStyle w:val="PlainText"/>
        <w:keepNext/>
        <w:keepLines/>
        <w:tabs>
          <w:tab w:val="left" w:pos="660"/>
          <w:tab w:val="left" w:pos="1840"/>
          <w:tab w:val="left" w:pos="2940"/>
          <w:tab w:val="left" w:pos="3140"/>
        </w:tabs>
        <w:ind w:left="660" w:hanging="660"/>
        <w:rPr>
          <w:rFonts w:ascii="TimesNewRoman" w:hAnsi="TimesNewRoman" w:cs="Courier New"/>
          <w:strike/>
          <w:color w:val="FF0000"/>
          <w:sz w:val="24"/>
          <w:szCs w:val="24"/>
        </w:rPr>
      </w:pPr>
      <w:r w:rsidRPr="001004EA">
        <w:rPr>
          <w:rFonts w:ascii="TimesNewRoman" w:hAnsi="TimesNewRoman" w:cs="Courier New"/>
          <w:b/>
          <w:strike/>
          <w:color w:val="FF0000"/>
          <w:sz w:val="24"/>
          <w:szCs w:val="24"/>
        </w:rPr>
        <w:t>F147</w:t>
      </w:r>
      <w:r w:rsidRPr="001004EA">
        <w:rPr>
          <w:rFonts w:ascii="TimesNewRoman" w:hAnsi="TimesNewRoman" w:cs="Courier New"/>
          <w:strike/>
          <w:color w:val="FF0000"/>
          <w:sz w:val="24"/>
          <w:szCs w:val="24"/>
        </w:rPr>
        <w:tab/>
        <w:t>To reclassify the portion of unobligated available balances to unobligated unavailable in a no-year Treasury account where the amount is no longer available for obligation since the purposes for which the appropriation was enacted has been carried out.</w:t>
      </w:r>
    </w:p>
    <w:p w14:paraId="7D8B7233" w14:textId="77777777" w:rsidR="001004EA" w:rsidRPr="001004EA" w:rsidRDefault="001004EA" w:rsidP="001004EA">
      <w:pPr>
        <w:pStyle w:val="PlainText"/>
        <w:keepNext/>
        <w:keepLines/>
        <w:tabs>
          <w:tab w:val="left" w:pos="660"/>
          <w:tab w:val="left" w:pos="1840"/>
          <w:tab w:val="left" w:pos="2940"/>
          <w:tab w:val="left" w:pos="3140"/>
        </w:tabs>
        <w:spacing w:before="120"/>
        <w:ind w:left="1840" w:hanging="1840"/>
        <w:rPr>
          <w:rFonts w:ascii="TimesNewRoman" w:hAnsi="TimesNewRoman" w:cs="Courier New"/>
          <w:strike/>
          <w:color w:val="FF0000"/>
          <w:sz w:val="24"/>
          <w:szCs w:val="24"/>
        </w:rPr>
      </w:pPr>
      <w:r w:rsidRPr="001004EA">
        <w:rPr>
          <w:rFonts w:ascii="TimesNewRoman" w:hAnsi="TimesNewRoman" w:cs="Courier New"/>
          <w:b/>
          <w:strike/>
          <w:color w:val="FF0000"/>
          <w:sz w:val="24"/>
          <w:szCs w:val="24"/>
        </w:rPr>
        <w:tab/>
        <w:t>Comment:</w:t>
      </w:r>
      <w:r w:rsidRPr="001004EA">
        <w:rPr>
          <w:rFonts w:ascii="TimesNewRoman" w:hAnsi="TimesNewRoman" w:cs="Courier New"/>
          <w:strike/>
          <w:color w:val="FF0000"/>
          <w:sz w:val="24"/>
          <w:szCs w:val="24"/>
        </w:rPr>
        <w:tab/>
        <w:t>This USSGL account remains open at year end. See Office of Management and Budget Circular No. A-11 for additional guidance. TC A104 is normally recorded before this TC. While it is acceptable to debit USSGL accounts 451000, 461000 and 462000 in this situation, it is never acceptable for the balance in any of these accounts to be a debit.</w:t>
      </w:r>
    </w:p>
    <w:p w14:paraId="69A90177" w14:textId="77777777" w:rsidR="001004EA" w:rsidRPr="001004EA" w:rsidRDefault="001004EA" w:rsidP="001004EA">
      <w:pPr>
        <w:pStyle w:val="PlainText"/>
        <w:keepNext/>
        <w:keepLines/>
        <w:tabs>
          <w:tab w:val="left" w:pos="660"/>
          <w:tab w:val="left" w:pos="1840"/>
          <w:tab w:val="left" w:pos="2940"/>
          <w:tab w:val="left" w:pos="3140"/>
        </w:tabs>
        <w:spacing w:before="120"/>
        <w:ind w:left="660" w:hanging="660"/>
        <w:rPr>
          <w:rFonts w:ascii="TimesNewRoman" w:hAnsi="TimesNewRoman" w:cs="Courier New"/>
          <w:b/>
          <w:strike/>
          <w:color w:val="FF0000"/>
          <w:sz w:val="24"/>
          <w:szCs w:val="24"/>
        </w:rPr>
      </w:pPr>
      <w:r w:rsidRPr="001004EA">
        <w:rPr>
          <w:rFonts w:ascii="TimesNewRoman" w:hAnsi="TimesNewRoman" w:cs="Courier New"/>
          <w:b/>
          <w:strike/>
          <w:color w:val="FF0000"/>
          <w:sz w:val="24"/>
          <w:szCs w:val="24"/>
        </w:rPr>
        <w:tab/>
        <w:t>Budgetary Entry</w:t>
      </w:r>
    </w:p>
    <w:p w14:paraId="13AA24A6"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1004EA">
        <w:rPr>
          <w:rFonts w:ascii="TimesNewRoman" w:hAnsi="TimesNewRoman" w:cs="Courier New"/>
          <w:b/>
          <w:strike/>
          <w:color w:val="FF0000"/>
          <w:sz w:val="24"/>
          <w:szCs w:val="24"/>
        </w:rPr>
        <w:tab/>
      </w:r>
      <w:r w:rsidRPr="001004EA">
        <w:rPr>
          <w:rFonts w:ascii="TimesNewRoman" w:hAnsi="TimesNewRoman" w:cs="Courier New"/>
          <w:strike/>
          <w:color w:val="FF0000"/>
          <w:sz w:val="24"/>
          <w:szCs w:val="24"/>
        </w:rPr>
        <w:t>Debit</w:t>
      </w:r>
      <w:r w:rsidRPr="001004EA">
        <w:rPr>
          <w:rFonts w:ascii="TimesNewRoman" w:hAnsi="TimesNewRoman" w:cs="Courier New"/>
          <w:strike/>
          <w:color w:val="FF0000"/>
          <w:sz w:val="24"/>
          <w:szCs w:val="24"/>
        </w:rPr>
        <w:tab/>
        <w:t>445000</w:t>
      </w:r>
      <w:r w:rsidRPr="001004EA">
        <w:rPr>
          <w:rFonts w:ascii="TimesNewRoman" w:hAnsi="TimesNewRoman" w:cs="Courier New"/>
          <w:strike/>
          <w:color w:val="FF0000"/>
          <w:sz w:val="24"/>
          <w:szCs w:val="24"/>
        </w:rPr>
        <w:tab/>
        <w:t>Unapportioned - Unexpired Authority</w:t>
      </w:r>
    </w:p>
    <w:p w14:paraId="014CB5CC"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1004EA">
        <w:rPr>
          <w:rFonts w:ascii="TimesNewRoman" w:hAnsi="TimesNewRoman" w:cs="Courier New"/>
          <w:b/>
          <w:strike/>
          <w:color w:val="FF0000"/>
          <w:sz w:val="24"/>
          <w:szCs w:val="24"/>
        </w:rPr>
        <w:tab/>
      </w:r>
      <w:r w:rsidRPr="001004EA">
        <w:rPr>
          <w:rFonts w:ascii="TimesNewRoman" w:hAnsi="TimesNewRoman" w:cs="Courier New"/>
          <w:strike/>
          <w:color w:val="FF0000"/>
          <w:sz w:val="24"/>
          <w:szCs w:val="24"/>
        </w:rPr>
        <w:t>Debit</w:t>
      </w:r>
      <w:r w:rsidRPr="001004EA">
        <w:rPr>
          <w:rFonts w:ascii="TimesNewRoman" w:hAnsi="TimesNewRoman" w:cs="Courier New"/>
          <w:strike/>
          <w:color w:val="FF0000"/>
          <w:sz w:val="24"/>
          <w:szCs w:val="24"/>
        </w:rPr>
        <w:tab/>
        <w:t>451000</w:t>
      </w:r>
      <w:r w:rsidRPr="001004EA">
        <w:rPr>
          <w:rFonts w:ascii="TimesNewRoman" w:hAnsi="TimesNewRoman" w:cs="Courier New"/>
          <w:strike/>
          <w:color w:val="FF0000"/>
          <w:sz w:val="24"/>
          <w:szCs w:val="24"/>
        </w:rPr>
        <w:tab/>
        <w:t>Apportionments</w:t>
      </w:r>
    </w:p>
    <w:p w14:paraId="76E6FD24"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1004EA">
        <w:rPr>
          <w:rFonts w:ascii="TimesNewRoman" w:hAnsi="TimesNewRoman" w:cs="Courier New"/>
          <w:b/>
          <w:strike/>
          <w:color w:val="FF0000"/>
          <w:sz w:val="24"/>
          <w:szCs w:val="24"/>
        </w:rPr>
        <w:tab/>
      </w:r>
      <w:r w:rsidRPr="001004EA">
        <w:rPr>
          <w:rFonts w:ascii="TimesNewRoman" w:hAnsi="TimesNewRoman" w:cs="Courier New"/>
          <w:strike/>
          <w:color w:val="FF0000"/>
          <w:sz w:val="24"/>
          <w:szCs w:val="24"/>
        </w:rPr>
        <w:t>Debit</w:t>
      </w:r>
      <w:r w:rsidRPr="001004EA">
        <w:rPr>
          <w:rFonts w:ascii="TimesNewRoman" w:hAnsi="TimesNewRoman" w:cs="Courier New"/>
          <w:strike/>
          <w:color w:val="FF0000"/>
          <w:sz w:val="24"/>
          <w:szCs w:val="24"/>
        </w:rPr>
        <w:tab/>
        <w:t>461000</w:t>
      </w:r>
      <w:r w:rsidRPr="001004EA">
        <w:rPr>
          <w:rFonts w:ascii="TimesNewRoman" w:hAnsi="TimesNewRoman" w:cs="Courier New"/>
          <w:strike/>
          <w:color w:val="FF0000"/>
          <w:sz w:val="24"/>
          <w:szCs w:val="24"/>
        </w:rPr>
        <w:tab/>
        <w:t>Allotments - Realized Resources</w:t>
      </w:r>
    </w:p>
    <w:p w14:paraId="168A4A77"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1004EA">
        <w:rPr>
          <w:rFonts w:ascii="TimesNewRoman" w:hAnsi="TimesNewRoman" w:cs="Courier New"/>
          <w:b/>
          <w:strike/>
          <w:color w:val="FF0000"/>
          <w:sz w:val="24"/>
          <w:szCs w:val="24"/>
        </w:rPr>
        <w:tab/>
      </w:r>
      <w:r w:rsidRPr="001004EA">
        <w:rPr>
          <w:rFonts w:ascii="TimesNewRoman" w:hAnsi="TimesNewRoman" w:cs="Courier New"/>
          <w:strike/>
          <w:color w:val="FF0000"/>
          <w:sz w:val="24"/>
          <w:szCs w:val="24"/>
        </w:rPr>
        <w:t>Debit</w:t>
      </w:r>
      <w:r w:rsidRPr="001004EA">
        <w:rPr>
          <w:rFonts w:ascii="TimesNewRoman" w:hAnsi="TimesNewRoman" w:cs="Courier New"/>
          <w:strike/>
          <w:color w:val="FF0000"/>
          <w:sz w:val="24"/>
          <w:szCs w:val="24"/>
        </w:rPr>
        <w:tab/>
        <w:t>462000</w:t>
      </w:r>
      <w:r w:rsidRPr="001004EA">
        <w:rPr>
          <w:rFonts w:ascii="TimesNewRoman" w:hAnsi="TimesNewRoman" w:cs="Courier New"/>
          <w:strike/>
          <w:color w:val="FF0000"/>
          <w:sz w:val="24"/>
          <w:szCs w:val="24"/>
        </w:rPr>
        <w:tab/>
        <w:t>Unobligated Funds Exempt From Apportionment</w:t>
      </w:r>
    </w:p>
    <w:p w14:paraId="525763F6" w14:textId="77777777" w:rsidR="001004EA" w:rsidRPr="001004EA" w:rsidRDefault="001004EA" w:rsidP="001004EA">
      <w:pPr>
        <w:pStyle w:val="PlainText"/>
        <w:keepNext/>
        <w:keepLines/>
        <w:tabs>
          <w:tab w:val="left" w:pos="660"/>
          <w:tab w:val="left" w:pos="1840"/>
          <w:tab w:val="left" w:pos="2940"/>
          <w:tab w:val="left" w:pos="3140"/>
        </w:tabs>
        <w:ind w:left="3140" w:hanging="3140"/>
        <w:rPr>
          <w:rFonts w:ascii="TimesNewRoman" w:hAnsi="TimesNewRoman" w:cs="Courier New"/>
          <w:strike/>
          <w:color w:val="FF0000"/>
          <w:sz w:val="24"/>
          <w:szCs w:val="24"/>
        </w:rPr>
      </w:pPr>
      <w:r w:rsidRPr="001004EA">
        <w:rPr>
          <w:rFonts w:ascii="TimesNewRoman" w:hAnsi="TimesNewRoman" w:cs="Courier New"/>
          <w:b/>
          <w:strike/>
          <w:color w:val="FF0000"/>
          <w:sz w:val="24"/>
          <w:szCs w:val="24"/>
        </w:rPr>
        <w:tab/>
      </w:r>
      <w:r w:rsidRPr="001004EA">
        <w:rPr>
          <w:rFonts w:ascii="TimesNewRoman" w:hAnsi="TimesNewRoman" w:cs="Courier New"/>
          <w:strike/>
          <w:color w:val="FF0000"/>
          <w:sz w:val="24"/>
          <w:szCs w:val="24"/>
        </w:rPr>
        <w:t xml:space="preserve">   Credit</w:t>
      </w:r>
      <w:r w:rsidRPr="001004EA">
        <w:rPr>
          <w:rFonts w:ascii="TimesNewRoman" w:hAnsi="TimesNewRoman" w:cs="Courier New"/>
          <w:strike/>
          <w:color w:val="FF0000"/>
          <w:sz w:val="24"/>
          <w:szCs w:val="24"/>
        </w:rPr>
        <w:tab/>
        <w:t xml:space="preserve">   436000</w:t>
      </w:r>
      <w:r w:rsidRPr="001004EA">
        <w:rPr>
          <w:rFonts w:ascii="TimesNewRoman" w:hAnsi="TimesNewRoman" w:cs="Courier New"/>
          <w:strike/>
          <w:color w:val="FF0000"/>
          <w:sz w:val="24"/>
          <w:szCs w:val="24"/>
        </w:rPr>
        <w:tab/>
      </w:r>
      <w:r w:rsidRPr="001004EA">
        <w:rPr>
          <w:rFonts w:ascii="TimesNewRoman" w:hAnsi="TimesNewRoman" w:cs="Courier New"/>
          <w:strike/>
          <w:color w:val="FF0000"/>
          <w:sz w:val="24"/>
          <w:szCs w:val="24"/>
        </w:rPr>
        <w:tab/>
        <w:t>Appropriation Purpose Fulfilled - Balance Not Available</w:t>
      </w:r>
    </w:p>
    <w:p w14:paraId="7DA2BF10" w14:textId="77777777" w:rsidR="001004EA" w:rsidRPr="001004EA" w:rsidRDefault="001004EA" w:rsidP="001004EA">
      <w:pPr>
        <w:pStyle w:val="PlainText"/>
        <w:keepNext/>
        <w:keepLines/>
        <w:tabs>
          <w:tab w:val="left" w:pos="660"/>
          <w:tab w:val="left" w:pos="1840"/>
          <w:tab w:val="left" w:pos="2940"/>
          <w:tab w:val="left" w:pos="3140"/>
        </w:tabs>
        <w:spacing w:before="120"/>
        <w:ind w:left="660" w:hanging="660"/>
        <w:rPr>
          <w:rFonts w:ascii="TimesNewRoman" w:hAnsi="TimesNewRoman" w:cs="Courier New"/>
          <w:b/>
          <w:strike/>
          <w:color w:val="FF0000"/>
          <w:sz w:val="24"/>
          <w:szCs w:val="24"/>
        </w:rPr>
      </w:pPr>
      <w:r w:rsidRPr="001004EA">
        <w:rPr>
          <w:rFonts w:ascii="TimesNewRoman" w:hAnsi="TimesNewRoman" w:cs="Courier New"/>
          <w:b/>
          <w:strike/>
          <w:color w:val="FF0000"/>
          <w:sz w:val="24"/>
          <w:szCs w:val="24"/>
        </w:rPr>
        <w:tab/>
        <w:t>Proprietary Entry</w:t>
      </w:r>
    </w:p>
    <w:p w14:paraId="039A86F7" w14:textId="3C425E19" w:rsidR="001004EA" w:rsidRPr="001004EA" w:rsidRDefault="001004EA" w:rsidP="001004EA">
      <w:pPr>
        <w:pStyle w:val="PlainText"/>
        <w:keepNext/>
        <w:keepLines/>
        <w:tabs>
          <w:tab w:val="left" w:pos="660"/>
          <w:tab w:val="left" w:pos="1840"/>
          <w:tab w:val="left" w:pos="2940"/>
          <w:tab w:val="left" w:pos="3140"/>
        </w:tabs>
        <w:ind w:left="660" w:hanging="660"/>
        <w:rPr>
          <w:rFonts w:ascii="TimesNewRoman" w:hAnsi="TimesNewRoman" w:cs="Courier New"/>
          <w:strike/>
          <w:color w:val="FF0000"/>
          <w:sz w:val="24"/>
          <w:szCs w:val="24"/>
        </w:rPr>
      </w:pPr>
      <w:r w:rsidRPr="001004EA">
        <w:rPr>
          <w:rFonts w:ascii="TimesNewRoman" w:hAnsi="TimesNewRoman" w:cs="Courier New"/>
          <w:b/>
          <w:strike/>
          <w:color w:val="FF0000"/>
          <w:sz w:val="24"/>
          <w:szCs w:val="24"/>
        </w:rPr>
        <w:tab/>
      </w:r>
      <w:r w:rsidRPr="001004EA">
        <w:rPr>
          <w:rFonts w:ascii="TimesNewRoman" w:hAnsi="TimesNewRoman" w:cs="Courier New"/>
          <w:strike/>
          <w:color w:val="FF0000"/>
          <w:sz w:val="24"/>
          <w:szCs w:val="24"/>
        </w:rPr>
        <w:t>None</w:t>
      </w:r>
    </w:p>
    <w:p w14:paraId="5ED5AC8A" w14:textId="77777777" w:rsidR="001004EA" w:rsidRPr="00990E88" w:rsidRDefault="001004EA" w:rsidP="00990E88">
      <w:pPr>
        <w:pStyle w:val="PlainText"/>
        <w:keepNext/>
        <w:keepLines/>
        <w:tabs>
          <w:tab w:val="left" w:pos="660"/>
          <w:tab w:val="left" w:pos="1840"/>
          <w:tab w:val="left" w:pos="2940"/>
          <w:tab w:val="left" w:pos="3140"/>
        </w:tabs>
        <w:ind w:left="3140" w:hanging="3140"/>
        <w:rPr>
          <w:rFonts w:ascii="TimesNewRoman" w:hAnsi="TimesNewRoman" w:cs="Courier New"/>
          <w:strike/>
          <w:color w:val="FF0000"/>
          <w:sz w:val="24"/>
          <w:szCs w:val="24"/>
        </w:rPr>
      </w:pPr>
    </w:p>
    <w:p w14:paraId="07375B74" w14:textId="77777777" w:rsidR="00CD5035" w:rsidRDefault="00CD5035" w:rsidP="00CD5035">
      <w:pPr>
        <w:rPr>
          <w:rFonts w:ascii="Times New Roman" w:hAnsi="Times New Roman" w:cs="Times New Roman"/>
          <w:b/>
          <w:bCs/>
        </w:rPr>
      </w:pPr>
    </w:p>
    <w:p w14:paraId="7255A7A5" w14:textId="77777777" w:rsidR="00B71B3A" w:rsidRDefault="00B71B3A" w:rsidP="00CD5035">
      <w:pPr>
        <w:rPr>
          <w:rFonts w:ascii="Times New Roman" w:hAnsi="Times New Roman" w:cs="Times New Roman"/>
          <w:b/>
          <w:bCs/>
        </w:rPr>
      </w:pPr>
    </w:p>
    <w:p w14:paraId="2C94C6B0" w14:textId="77777777" w:rsidR="00B71B3A" w:rsidRDefault="00B71B3A" w:rsidP="00CD5035">
      <w:pPr>
        <w:rPr>
          <w:rFonts w:ascii="Times New Roman" w:hAnsi="Times New Roman" w:cs="Times New Roman"/>
          <w:b/>
          <w:bCs/>
        </w:rPr>
      </w:pPr>
    </w:p>
    <w:p w14:paraId="5B84B2F9" w14:textId="77777777" w:rsidR="00B71B3A" w:rsidRDefault="00B71B3A" w:rsidP="00CD5035">
      <w:pPr>
        <w:rPr>
          <w:rFonts w:ascii="Times New Roman" w:hAnsi="Times New Roman" w:cs="Times New Roman"/>
          <w:b/>
          <w:bCs/>
        </w:rPr>
      </w:pPr>
    </w:p>
    <w:p w14:paraId="10FBC434" w14:textId="77777777" w:rsidR="00B71B3A" w:rsidRDefault="00B71B3A" w:rsidP="00CD5035">
      <w:pPr>
        <w:rPr>
          <w:rFonts w:ascii="Times New Roman" w:hAnsi="Times New Roman" w:cs="Times New Roman"/>
          <w:b/>
          <w:bCs/>
        </w:rPr>
      </w:pPr>
    </w:p>
    <w:p w14:paraId="7061D222" w14:textId="77777777" w:rsidR="00B71B3A" w:rsidRDefault="00B71B3A" w:rsidP="00CD5035">
      <w:pPr>
        <w:rPr>
          <w:rFonts w:ascii="Times New Roman" w:hAnsi="Times New Roman" w:cs="Times New Roman"/>
          <w:b/>
          <w:bCs/>
        </w:rPr>
      </w:pPr>
    </w:p>
    <w:p w14:paraId="4136E944" w14:textId="77777777" w:rsidR="00B71B3A" w:rsidRDefault="00B71B3A" w:rsidP="00CD5035">
      <w:pPr>
        <w:rPr>
          <w:rFonts w:ascii="Times New Roman" w:hAnsi="Times New Roman" w:cs="Times New Roman"/>
          <w:b/>
          <w:bCs/>
        </w:rPr>
      </w:pPr>
    </w:p>
    <w:p w14:paraId="7049D9C1" w14:textId="77777777" w:rsidR="00B71B3A" w:rsidRDefault="00B71B3A" w:rsidP="00CD5035">
      <w:pPr>
        <w:rPr>
          <w:rFonts w:ascii="Times New Roman" w:hAnsi="Times New Roman" w:cs="Times New Roman"/>
          <w:b/>
          <w:bCs/>
        </w:rPr>
      </w:pPr>
    </w:p>
    <w:p w14:paraId="48E80E09" w14:textId="77777777" w:rsidR="00B71B3A" w:rsidRDefault="00B71B3A" w:rsidP="00CD5035">
      <w:pPr>
        <w:rPr>
          <w:rFonts w:ascii="Times New Roman" w:hAnsi="Times New Roman" w:cs="Times New Roman"/>
          <w:b/>
          <w:bCs/>
        </w:rPr>
      </w:pPr>
    </w:p>
    <w:p w14:paraId="0BCABA91" w14:textId="77777777" w:rsidR="00B71B3A" w:rsidRDefault="00B71B3A" w:rsidP="00CD5035">
      <w:pPr>
        <w:rPr>
          <w:rFonts w:ascii="Times New Roman" w:hAnsi="Times New Roman" w:cs="Times New Roman"/>
          <w:b/>
          <w:bCs/>
        </w:rPr>
      </w:pPr>
    </w:p>
    <w:p w14:paraId="2441E478" w14:textId="77777777" w:rsidR="001004EA" w:rsidRDefault="001004EA" w:rsidP="00CD5035">
      <w:pPr>
        <w:rPr>
          <w:rFonts w:ascii="Times New Roman" w:hAnsi="Times New Roman" w:cs="Times New Roman"/>
          <w:b/>
          <w:bCs/>
        </w:rPr>
      </w:pPr>
    </w:p>
    <w:p w14:paraId="3EA07FCB" w14:textId="77777777" w:rsidR="001004EA" w:rsidRDefault="001004EA" w:rsidP="00CD5035">
      <w:pPr>
        <w:rPr>
          <w:rFonts w:ascii="Times New Roman" w:hAnsi="Times New Roman" w:cs="Times New Roman"/>
          <w:b/>
          <w:bCs/>
        </w:rPr>
      </w:pPr>
    </w:p>
    <w:p w14:paraId="521C45F0" w14:textId="77777777" w:rsidR="001004EA" w:rsidRDefault="001004EA" w:rsidP="00CD5035">
      <w:pPr>
        <w:rPr>
          <w:rFonts w:ascii="Times New Roman" w:hAnsi="Times New Roman" w:cs="Times New Roman"/>
          <w:b/>
          <w:bCs/>
        </w:rPr>
      </w:pPr>
    </w:p>
    <w:p w14:paraId="0DEFECD6" w14:textId="77777777" w:rsidR="001004EA" w:rsidRDefault="001004EA" w:rsidP="00CD5035">
      <w:pPr>
        <w:rPr>
          <w:rFonts w:ascii="Times New Roman" w:hAnsi="Times New Roman" w:cs="Times New Roman"/>
          <w:b/>
          <w:bCs/>
        </w:rPr>
      </w:pPr>
    </w:p>
    <w:p w14:paraId="44B49D5E" w14:textId="77777777" w:rsidR="00B71B3A" w:rsidRDefault="00B71B3A" w:rsidP="00CD5035">
      <w:pPr>
        <w:rPr>
          <w:rFonts w:ascii="Times New Roman" w:hAnsi="Times New Roman" w:cs="Times New Roman"/>
          <w:b/>
          <w:bCs/>
        </w:rPr>
      </w:pPr>
    </w:p>
    <w:p w14:paraId="4B4B53D2" w14:textId="77777777" w:rsidR="00FD1040" w:rsidRDefault="00FD1040" w:rsidP="00CD5035">
      <w:pPr>
        <w:rPr>
          <w:rFonts w:ascii="Times New Roman" w:hAnsi="Times New Roman" w:cs="Times New Roman"/>
          <w:b/>
          <w:bCs/>
        </w:rPr>
      </w:pPr>
    </w:p>
    <w:p w14:paraId="4027C1D6" w14:textId="093BEB3E" w:rsidR="00CD5035" w:rsidRDefault="00CD5035" w:rsidP="00CD5035">
      <w:pPr>
        <w:rPr>
          <w:rFonts w:ascii="Times New Roman" w:hAnsi="Times New Roman" w:cs="Times New Roman"/>
          <w:b/>
          <w:bCs/>
        </w:rPr>
      </w:pPr>
      <w:r w:rsidRPr="00CD5035">
        <w:rPr>
          <w:rFonts w:ascii="Times New Roman" w:hAnsi="Times New Roman" w:cs="Times New Roman"/>
          <w:b/>
          <w:bCs/>
        </w:rPr>
        <w:t xml:space="preserve">Proposed TC </w:t>
      </w:r>
      <w:r>
        <w:rPr>
          <w:rFonts w:ascii="Times New Roman" w:hAnsi="Times New Roman" w:cs="Times New Roman"/>
          <w:b/>
          <w:bCs/>
        </w:rPr>
        <w:t>Revisions</w:t>
      </w:r>
      <w:r w:rsidRPr="00CD5035">
        <w:rPr>
          <w:rFonts w:ascii="Times New Roman" w:hAnsi="Times New Roman" w:cs="Times New Roman"/>
          <w:b/>
          <w:bCs/>
        </w:rPr>
        <w:t xml:space="preserve"> for FY 2</w:t>
      </w:r>
      <w:r>
        <w:rPr>
          <w:rFonts w:ascii="Times New Roman" w:hAnsi="Times New Roman" w:cs="Times New Roman"/>
          <w:b/>
          <w:bCs/>
        </w:rPr>
        <w:t>6</w:t>
      </w:r>
      <w:r w:rsidRPr="00CD5035">
        <w:rPr>
          <w:rFonts w:ascii="Times New Roman" w:hAnsi="Times New Roman" w:cs="Times New Roman"/>
          <w:b/>
          <w:bCs/>
        </w:rPr>
        <w:t>:</w:t>
      </w:r>
    </w:p>
    <w:p w14:paraId="7A1F14E4" w14:textId="77777777" w:rsidR="00B71B3A" w:rsidRPr="006B38C0"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bookmarkStart w:id="8" w:name="_Hlk203050187"/>
      <w:r w:rsidRPr="006B38C0">
        <w:rPr>
          <w:rFonts w:ascii="TimesNewRoman" w:hAnsi="TimesNewRoman" w:cs="Courier New"/>
          <w:b/>
          <w:sz w:val="24"/>
          <w:szCs w:val="24"/>
        </w:rPr>
        <w:lastRenderedPageBreak/>
        <w:t>A217</w:t>
      </w:r>
      <w:r w:rsidRPr="006B38C0">
        <w:rPr>
          <w:rFonts w:ascii="TimesNewRoman" w:hAnsi="TimesNewRoman" w:cs="Courier New"/>
          <w:sz w:val="24"/>
          <w:szCs w:val="24"/>
        </w:rPr>
        <w:tab/>
        <w:t>To record in the transferring agency the non-expenditure transfer of uncollected subsidy from program account.</w:t>
      </w:r>
    </w:p>
    <w:p w14:paraId="15717554" w14:textId="77777777" w:rsidR="00B71B3A" w:rsidRPr="00620FFE" w:rsidRDefault="00B71B3A" w:rsidP="00B71B3A">
      <w:pPr>
        <w:pStyle w:val="PlainText"/>
        <w:keepNext/>
        <w:keepLines/>
        <w:tabs>
          <w:tab w:val="left" w:pos="660"/>
          <w:tab w:val="left" w:pos="1840"/>
          <w:tab w:val="left" w:pos="2940"/>
          <w:tab w:val="left" w:pos="3140"/>
        </w:tabs>
        <w:spacing w:before="120"/>
        <w:ind w:left="1840" w:hanging="1840"/>
        <w:rPr>
          <w:rFonts w:ascii="TimesNewRoman" w:hAnsi="TimesNewRoman" w:cs="Courier New"/>
          <w:strike/>
          <w:color w:val="FF0000"/>
          <w:sz w:val="24"/>
          <w:szCs w:val="24"/>
        </w:rPr>
      </w:pPr>
      <w:r w:rsidRPr="006B38C0">
        <w:rPr>
          <w:rFonts w:ascii="TimesNewRoman" w:hAnsi="TimesNewRoman" w:cs="Courier New"/>
          <w:b/>
          <w:sz w:val="24"/>
          <w:szCs w:val="24"/>
        </w:rPr>
        <w:tab/>
        <w:t>Comment:</w:t>
      </w:r>
      <w:r w:rsidRPr="006B38C0">
        <w:rPr>
          <w:rFonts w:ascii="TimesNewRoman" w:hAnsi="TimesNewRoman" w:cs="Courier New"/>
          <w:sz w:val="24"/>
          <w:szCs w:val="24"/>
        </w:rPr>
        <w:tab/>
      </w:r>
      <w:r w:rsidRPr="00620FFE">
        <w:rPr>
          <w:rFonts w:ascii="TimesNewRoman" w:hAnsi="TimesNewRoman" w:cs="Courier New"/>
          <w:strike/>
          <w:color w:val="FF0000"/>
          <w:sz w:val="24"/>
          <w:szCs w:val="24"/>
        </w:rPr>
        <w:t>USSGL TC A222 and TC A488 should be recorded simultaneously with USSGL TC A217.</w:t>
      </w:r>
    </w:p>
    <w:p w14:paraId="3CAECCCA" w14:textId="77777777" w:rsidR="00B71B3A" w:rsidRPr="006B38C0" w:rsidRDefault="00B71B3A" w:rsidP="00B71B3A">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6B38C0">
        <w:rPr>
          <w:rFonts w:ascii="TimesNewRoman" w:hAnsi="TimesNewRoman" w:cs="Courier New"/>
          <w:b/>
          <w:sz w:val="24"/>
          <w:szCs w:val="24"/>
        </w:rPr>
        <w:tab/>
        <w:t>Budgetary Entry</w:t>
      </w:r>
    </w:p>
    <w:p w14:paraId="18F340D8" w14:textId="77777777" w:rsidR="00B71B3A" w:rsidRDefault="00B71B3A" w:rsidP="00B71B3A">
      <w:pPr>
        <w:pStyle w:val="PlainText"/>
        <w:keepNext/>
        <w:keepLines/>
        <w:tabs>
          <w:tab w:val="left" w:pos="660"/>
          <w:tab w:val="left" w:pos="1840"/>
          <w:tab w:val="left" w:pos="2940"/>
          <w:tab w:val="left" w:pos="3140"/>
        </w:tabs>
        <w:ind w:left="2940" w:hanging="2940"/>
        <w:rPr>
          <w:rFonts w:ascii="TimesNewRoman" w:hAnsi="TimesNewRoman" w:cs="Courier New"/>
          <w:color w:val="0070C0"/>
          <w:sz w:val="24"/>
          <w:szCs w:val="24"/>
        </w:rPr>
      </w:pPr>
      <w:r w:rsidRPr="006B38C0">
        <w:rPr>
          <w:rFonts w:ascii="TimesNewRoman" w:hAnsi="TimesNewRoman" w:cs="Courier New"/>
          <w:b/>
          <w:sz w:val="24"/>
          <w:szCs w:val="24"/>
        </w:rPr>
        <w:tab/>
      </w:r>
      <w:r w:rsidRPr="00620FFE">
        <w:rPr>
          <w:rFonts w:ascii="TimesNewRoman" w:hAnsi="TimesNewRoman" w:cs="Courier New"/>
          <w:strike/>
          <w:color w:val="FF0000"/>
          <w:sz w:val="24"/>
          <w:szCs w:val="24"/>
        </w:rPr>
        <w:t>Debit</w:t>
      </w:r>
      <w:r w:rsidRPr="00620FFE">
        <w:rPr>
          <w:rFonts w:ascii="TimesNewRoman" w:hAnsi="TimesNewRoman" w:cs="Courier New"/>
          <w:strike/>
          <w:color w:val="FF0000"/>
          <w:sz w:val="24"/>
          <w:szCs w:val="24"/>
        </w:rPr>
        <w:tab/>
        <w:t>419500</w:t>
      </w:r>
      <w:r w:rsidRPr="00620FFE">
        <w:rPr>
          <w:rFonts w:ascii="TimesNewRoman" w:hAnsi="TimesNewRoman" w:cs="Courier New"/>
          <w:strike/>
          <w:color w:val="FF0000"/>
          <w:sz w:val="24"/>
          <w:szCs w:val="24"/>
        </w:rPr>
        <w:tab/>
        <w:t>Transfer of Obligated Balances</w:t>
      </w:r>
    </w:p>
    <w:p w14:paraId="470B61AE" w14:textId="77777777" w:rsidR="00B71B3A" w:rsidRPr="00620FFE" w:rsidRDefault="00B71B3A" w:rsidP="00B71B3A">
      <w:pPr>
        <w:pStyle w:val="PlainText"/>
        <w:keepNext/>
        <w:keepLines/>
        <w:tabs>
          <w:tab w:val="left" w:pos="660"/>
          <w:tab w:val="left" w:pos="1840"/>
          <w:tab w:val="left" w:pos="2940"/>
          <w:tab w:val="left" w:pos="3140"/>
        </w:tabs>
        <w:ind w:left="2940" w:hanging="2940"/>
        <w:rPr>
          <w:rFonts w:ascii="TimesNewRoman" w:hAnsi="TimesNewRoman" w:cs="Courier New"/>
          <w:color w:val="0070C0"/>
          <w:sz w:val="24"/>
          <w:szCs w:val="24"/>
        </w:rPr>
      </w:pPr>
      <w:r>
        <w:rPr>
          <w:rFonts w:ascii="TimesNewRoman" w:hAnsi="TimesNewRoman" w:cs="Courier New"/>
          <w:color w:val="0070C0"/>
          <w:sz w:val="24"/>
          <w:szCs w:val="24"/>
        </w:rPr>
        <w:t xml:space="preserve">           </w:t>
      </w:r>
      <w:r w:rsidRPr="000A0989">
        <w:rPr>
          <w:rFonts w:ascii="TimesNewRoman" w:hAnsi="TimesNewRoman" w:cs="Courier New"/>
          <w:color w:val="0070C0"/>
          <w:sz w:val="24"/>
          <w:szCs w:val="24"/>
          <w:highlight w:val="yellow"/>
        </w:rPr>
        <w:t>Debit           445000       Unapportioned – Unexpired Authority</w:t>
      </w:r>
      <w:r>
        <w:rPr>
          <w:rFonts w:ascii="TimesNewRoman" w:hAnsi="TimesNewRoman" w:cs="Courier New"/>
          <w:color w:val="0070C0"/>
          <w:sz w:val="24"/>
          <w:szCs w:val="24"/>
        </w:rPr>
        <w:t xml:space="preserve"> </w:t>
      </w:r>
    </w:p>
    <w:p w14:paraId="1AAF276E" w14:textId="77777777" w:rsidR="00B71B3A" w:rsidRPr="00620FFE"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6B38C0">
        <w:rPr>
          <w:rFonts w:ascii="TimesNewRoman" w:hAnsi="TimesNewRoman" w:cs="Courier New"/>
          <w:b/>
          <w:sz w:val="24"/>
          <w:szCs w:val="24"/>
        </w:rPr>
        <w:tab/>
      </w:r>
      <w:r w:rsidRPr="006B38C0">
        <w:rPr>
          <w:rFonts w:ascii="TimesNewRoman" w:hAnsi="TimesNewRoman" w:cs="Courier New"/>
          <w:sz w:val="24"/>
          <w:szCs w:val="24"/>
        </w:rPr>
        <w:t xml:space="preserve">   </w:t>
      </w:r>
      <w:r w:rsidRPr="00620FFE">
        <w:rPr>
          <w:rFonts w:ascii="TimesNewRoman" w:hAnsi="TimesNewRoman" w:cs="Courier New"/>
          <w:sz w:val="24"/>
          <w:szCs w:val="24"/>
        </w:rPr>
        <w:t>Credit</w:t>
      </w:r>
      <w:r w:rsidRPr="00620FFE">
        <w:rPr>
          <w:rFonts w:ascii="TimesNewRoman" w:hAnsi="TimesNewRoman" w:cs="Courier New"/>
          <w:sz w:val="24"/>
          <w:szCs w:val="24"/>
        </w:rPr>
        <w:tab/>
        <w:t xml:space="preserve">   423500</w:t>
      </w:r>
      <w:r w:rsidRPr="00620FFE">
        <w:rPr>
          <w:rFonts w:ascii="TimesNewRoman" w:hAnsi="TimesNewRoman" w:cs="Courier New"/>
          <w:sz w:val="24"/>
          <w:szCs w:val="24"/>
        </w:rPr>
        <w:tab/>
      </w:r>
      <w:r w:rsidRPr="00620FFE">
        <w:rPr>
          <w:rFonts w:ascii="TimesNewRoman" w:hAnsi="TimesNewRoman" w:cs="Courier New"/>
          <w:sz w:val="24"/>
          <w:szCs w:val="24"/>
        </w:rPr>
        <w:tab/>
        <w:t>Uncollected Subsidy from Program Account - Transferred</w:t>
      </w:r>
    </w:p>
    <w:p w14:paraId="4C886AEC" w14:textId="77777777" w:rsidR="00B71B3A" w:rsidRPr="006B38C0" w:rsidRDefault="00B71B3A" w:rsidP="00B71B3A">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6B38C0">
        <w:rPr>
          <w:rFonts w:ascii="TimesNewRoman" w:hAnsi="TimesNewRoman" w:cs="Courier New"/>
          <w:b/>
          <w:sz w:val="24"/>
          <w:szCs w:val="24"/>
        </w:rPr>
        <w:tab/>
        <w:t>Proprietary Entry</w:t>
      </w:r>
    </w:p>
    <w:p w14:paraId="287AAFE9" w14:textId="77777777" w:rsidR="00B71B3A" w:rsidRPr="00620FFE" w:rsidRDefault="00B71B3A" w:rsidP="00B71B3A">
      <w:pPr>
        <w:pStyle w:val="PlainText"/>
        <w:keepNext/>
        <w:keepLines/>
        <w:tabs>
          <w:tab w:val="left" w:pos="660"/>
          <w:tab w:val="left" w:pos="1840"/>
          <w:tab w:val="left" w:pos="2940"/>
          <w:tab w:val="left" w:pos="3140"/>
        </w:tabs>
        <w:ind w:left="2940" w:hanging="2940"/>
        <w:rPr>
          <w:rFonts w:ascii="TimesNewRoman" w:hAnsi="TimesNewRoman" w:cs="Courier New"/>
          <w:strike/>
          <w:sz w:val="24"/>
          <w:szCs w:val="24"/>
        </w:rPr>
      </w:pPr>
      <w:r w:rsidRPr="006B38C0">
        <w:rPr>
          <w:rFonts w:ascii="TimesNewRoman" w:hAnsi="TimesNewRoman" w:cs="Courier New"/>
          <w:b/>
          <w:sz w:val="24"/>
          <w:szCs w:val="24"/>
        </w:rPr>
        <w:tab/>
      </w:r>
      <w:r w:rsidRPr="00620FFE">
        <w:rPr>
          <w:rFonts w:ascii="TimesNewRoman" w:hAnsi="TimesNewRoman" w:cs="Courier New"/>
          <w:strike/>
          <w:color w:val="FF0000"/>
          <w:sz w:val="24"/>
          <w:szCs w:val="24"/>
        </w:rPr>
        <w:t>Debit</w:t>
      </w:r>
      <w:r w:rsidRPr="00620FFE">
        <w:rPr>
          <w:rFonts w:ascii="TimesNewRoman" w:hAnsi="TimesNewRoman" w:cs="Courier New"/>
          <w:strike/>
          <w:color w:val="FF0000"/>
          <w:sz w:val="24"/>
          <w:szCs w:val="24"/>
        </w:rPr>
        <w:tab/>
        <w:t>101000</w:t>
      </w:r>
      <w:r w:rsidRPr="00620FFE">
        <w:rPr>
          <w:rFonts w:ascii="TimesNewRoman" w:hAnsi="TimesNewRoman" w:cs="Courier New"/>
          <w:strike/>
          <w:color w:val="FF0000"/>
          <w:sz w:val="24"/>
          <w:szCs w:val="24"/>
        </w:rPr>
        <w:tab/>
        <w:t>Fund Balance With Treasury</w:t>
      </w:r>
    </w:p>
    <w:p w14:paraId="05BB3EC3" w14:textId="77777777" w:rsidR="00B71B3A" w:rsidRPr="00620FFE"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strike/>
          <w:sz w:val="24"/>
          <w:szCs w:val="24"/>
        </w:rPr>
      </w:pPr>
      <w:r w:rsidRPr="006B38C0">
        <w:rPr>
          <w:rFonts w:ascii="TimesNewRoman" w:hAnsi="TimesNewRoman" w:cs="Courier New"/>
          <w:b/>
          <w:sz w:val="24"/>
          <w:szCs w:val="24"/>
        </w:rPr>
        <w:tab/>
      </w:r>
      <w:r w:rsidRPr="006B38C0">
        <w:rPr>
          <w:rFonts w:ascii="TimesNewRoman" w:hAnsi="TimesNewRoman" w:cs="Courier New"/>
          <w:sz w:val="24"/>
          <w:szCs w:val="24"/>
        </w:rPr>
        <w:t xml:space="preserve">   </w:t>
      </w:r>
      <w:r w:rsidRPr="00620FFE">
        <w:rPr>
          <w:rFonts w:ascii="TimesNewRoman" w:hAnsi="TimesNewRoman" w:cs="Courier New"/>
          <w:strike/>
          <w:color w:val="FF0000"/>
          <w:sz w:val="24"/>
          <w:szCs w:val="24"/>
        </w:rPr>
        <w:t>Credit</w:t>
      </w:r>
      <w:r w:rsidRPr="00620FFE">
        <w:rPr>
          <w:rFonts w:ascii="TimesNewRoman" w:hAnsi="TimesNewRoman" w:cs="Courier New"/>
          <w:strike/>
          <w:color w:val="FF0000"/>
          <w:sz w:val="24"/>
          <w:szCs w:val="24"/>
        </w:rPr>
        <w:tab/>
        <w:t xml:space="preserve">   576500</w:t>
      </w:r>
      <w:r w:rsidRPr="00620FFE">
        <w:rPr>
          <w:rFonts w:ascii="TimesNewRoman" w:hAnsi="TimesNewRoman" w:cs="Courier New"/>
          <w:strike/>
          <w:color w:val="FF0000"/>
          <w:sz w:val="24"/>
          <w:szCs w:val="24"/>
        </w:rPr>
        <w:tab/>
      </w:r>
      <w:r w:rsidRPr="00620FFE">
        <w:rPr>
          <w:rFonts w:ascii="TimesNewRoman" w:hAnsi="TimesNewRoman" w:cs="Courier New"/>
          <w:strike/>
          <w:color w:val="FF0000"/>
          <w:sz w:val="24"/>
          <w:szCs w:val="24"/>
        </w:rPr>
        <w:tab/>
        <w:t>Non-Expenditure Financing Sources - Transfers-Out - Other</w:t>
      </w:r>
    </w:p>
    <w:p w14:paraId="7B636C65" w14:textId="77777777" w:rsidR="00B71B3A" w:rsidRPr="006B38C0" w:rsidRDefault="00B71B3A" w:rsidP="00B71B3A">
      <w:pPr>
        <w:pStyle w:val="PlainText"/>
        <w:keepLines/>
        <w:tabs>
          <w:tab w:val="left" w:pos="660"/>
          <w:tab w:val="left" w:pos="1840"/>
          <w:tab w:val="left" w:pos="2940"/>
          <w:tab w:val="left" w:pos="3140"/>
        </w:tabs>
        <w:ind w:left="660" w:hanging="660"/>
        <w:rPr>
          <w:rFonts w:ascii="TimesNewRoman" w:hAnsi="TimesNewRoman" w:cs="Courier New"/>
          <w:sz w:val="24"/>
          <w:szCs w:val="24"/>
        </w:rPr>
      </w:pPr>
      <w:r w:rsidRPr="006B38C0">
        <w:rPr>
          <w:rFonts w:ascii="TimesNewRoman" w:hAnsi="TimesNewRoman" w:cs="Courier New"/>
          <w:b/>
          <w:sz w:val="24"/>
          <w:szCs w:val="24"/>
        </w:rPr>
        <w:tab/>
      </w:r>
    </w:p>
    <w:p w14:paraId="30424951" w14:textId="77777777" w:rsidR="00B71B3A" w:rsidRPr="006B38C0"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6B38C0">
        <w:rPr>
          <w:rFonts w:ascii="TimesNewRoman" w:hAnsi="TimesNewRoman" w:cs="Courier New"/>
          <w:b/>
          <w:sz w:val="24"/>
          <w:szCs w:val="24"/>
        </w:rPr>
        <w:t>A218</w:t>
      </w:r>
      <w:r w:rsidRPr="006B38C0">
        <w:rPr>
          <w:rFonts w:ascii="TimesNewRoman" w:hAnsi="TimesNewRoman" w:cs="Courier New"/>
          <w:sz w:val="24"/>
          <w:szCs w:val="24"/>
        </w:rPr>
        <w:tab/>
        <w:t>To record in the receiving agency the non-expenditure transfer of uncollected subsidy from program account.</w:t>
      </w:r>
    </w:p>
    <w:p w14:paraId="7A036E2E" w14:textId="77777777" w:rsidR="00B71B3A" w:rsidRPr="006B38C0" w:rsidRDefault="00B71B3A" w:rsidP="00B71B3A">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6B38C0">
        <w:rPr>
          <w:rFonts w:ascii="TimesNewRoman" w:hAnsi="TimesNewRoman" w:cs="Courier New"/>
          <w:b/>
          <w:sz w:val="24"/>
          <w:szCs w:val="24"/>
        </w:rPr>
        <w:tab/>
        <w:t>Comment:</w:t>
      </w:r>
      <w:r w:rsidRPr="006B38C0">
        <w:rPr>
          <w:rFonts w:ascii="TimesNewRoman" w:hAnsi="TimesNewRoman" w:cs="Courier New"/>
          <w:sz w:val="24"/>
          <w:szCs w:val="24"/>
        </w:rPr>
        <w:tab/>
      </w:r>
      <w:r w:rsidRPr="00620FFE">
        <w:rPr>
          <w:rFonts w:ascii="TimesNewRoman" w:hAnsi="TimesNewRoman" w:cs="Courier New"/>
          <w:strike/>
          <w:color w:val="FF0000"/>
          <w:sz w:val="24"/>
          <w:szCs w:val="24"/>
        </w:rPr>
        <w:t>USSGL TC A223 and TC A508 should be recorded simultaneously with USSGL TC A218.</w:t>
      </w:r>
    </w:p>
    <w:p w14:paraId="70A6DF08" w14:textId="77777777" w:rsidR="00B71B3A" w:rsidRPr="006B38C0" w:rsidRDefault="00B71B3A" w:rsidP="00B71B3A">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6B38C0">
        <w:rPr>
          <w:rFonts w:ascii="TimesNewRoman" w:hAnsi="TimesNewRoman" w:cs="Courier New"/>
          <w:b/>
          <w:sz w:val="24"/>
          <w:szCs w:val="24"/>
        </w:rPr>
        <w:tab/>
        <w:t>Budgetary Entry</w:t>
      </w:r>
    </w:p>
    <w:p w14:paraId="4CC72DB7" w14:textId="77777777" w:rsidR="00B71B3A" w:rsidRPr="006B38C0" w:rsidRDefault="00B71B3A" w:rsidP="00B71B3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B38C0">
        <w:rPr>
          <w:rFonts w:ascii="TimesNewRoman" w:hAnsi="TimesNewRoman" w:cs="Courier New"/>
          <w:b/>
          <w:sz w:val="24"/>
          <w:szCs w:val="24"/>
        </w:rPr>
        <w:tab/>
      </w:r>
      <w:r w:rsidRPr="006B38C0">
        <w:rPr>
          <w:rFonts w:ascii="TimesNewRoman" w:hAnsi="TimesNewRoman" w:cs="Courier New"/>
          <w:sz w:val="24"/>
          <w:szCs w:val="24"/>
        </w:rPr>
        <w:t>Debit</w:t>
      </w:r>
      <w:r w:rsidRPr="006B38C0">
        <w:rPr>
          <w:rFonts w:ascii="TimesNewRoman" w:hAnsi="TimesNewRoman" w:cs="Courier New"/>
          <w:sz w:val="24"/>
          <w:szCs w:val="24"/>
        </w:rPr>
        <w:tab/>
        <w:t>423500</w:t>
      </w:r>
      <w:r w:rsidRPr="006B38C0">
        <w:rPr>
          <w:rFonts w:ascii="TimesNewRoman" w:hAnsi="TimesNewRoman" w:cs="Courier New"/>
          <w:sz w:val="24"/>
          <w:szCs w:val="24"/>
        </w:rPr>
        <w:tab/>
        <w:t>Uncollected Subsidy from Program Account - Transferred</w:t>
      </w:r>
    </w:p>
    <w:p w14:paraId="1031B068" w14:textId="77777777" w:rsidR="00B71B3A" w:rsidRPr="00620FFE"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color w:val="0070C0"/>
          <w:sz w:val="24"/>
          <w:szCs w:val="24"/>
        </w:rPr>
      </w:pPr>
      <w:r w:rsidRPr="006B38C0">
        <w:rPr>
          <w:rFonts w:ascii="TimesNewRoman" w:hAnsi="TimesNewRoman" w:cs="Courier New"/>
          <w:b/>
          <w:sz w:val="24"/>
          <w:szCs w:val="24"/>
        </w:rPr>
        <w:tab/>
      </w:r>
      <w:r w:rsidRPr="006B38C0">
        <w:rPr>
          <w:rFonts w:ascii="TimesNewRoman" w:hAnsi="TimesNewRoman" w:cs="Courier New"/>
          <w:sz w:val="24"/>
          <w:szCs w:val="24"/>
        </w:rPr>
        <w:t xml:space="preserve">   </w:t>
      </w:r>
      <w:r>
        <w:rPr>
          <w:rFonts w:ascii="TimesNewRoman" w:hAnsi="TimesNewRoman" w:cs="Courier New"/>
          <w:sz w:val="24"/>
          <w:szCs w:val="24"/>
        </w:rPr>
        <w:t xml:space="preserve">  </w:t>
      </w:r>
      <w:r w:rsidRPr="000A0989">
        <w:rPr>
          <w:rFonts w:ascii="TimesNewRoman" w:hAnsi="TimesNewRoman" w:cs="Courier New"/>
          <w:color w:val="0070C0"/>
          <w:sz w:val="24"/>
          <w:szCs w:val="24"/>
          <w:highlight w:val="yellow"/>
        </w:rPr>
        <w:t>Credit        445000      Unapportioned – Unexpired Authority</w:t>
      </w:r>
    </w:p>
    <w:p w14:paraId="5D4940F9" w14:textId="77777777" w:rsidR="00B71B3A" w:rsidRPr="00620FFE"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strike/>
          <w:sz w:val="24"/>
          <w:szCs w:val="24"/>
        </w:rPr>
      </w:pPr>
      <w:r>
        <w:rPr>
          <w:rFonts w:ascii="TimesNewRoman" w:hAnsi="TimesNewRoman" w:cs="Courier New"/>
          <w:sz w:val="24"/>
          <w:szCs w:val="24"/>
        </w:rPr>
        <w:t xml:space="preserve">                </w:t>
      </w:r>
      <w:r w:rsidRPr="00620FFE">
        <w:rPr>
          <w:rFonts w:ascii="TimesNewRoman" w:hAnsi="TimesNewRoman" w:cs="Courier New"/>
          <w:strike/>
          <w:color w:val="FF0000"/>
          <w:sz w:val="24"/>
          <w:szCs w:val="24"/>
        </w:rPr>
        <w:t>Credit</w:t>
      </w:r>
      <w:r w:rsidRPr="00620FFE">
        <w:rPr>
          <w:rFonts w:ascii="TimesNewRoman" w:hAnsi="TimesNewRoman" w:cs="Courier New"/>
          <w:strike/>
          <w:color w:val="FF0000"/>
          <w:sz w:val="24"/>
          <w:szCs w:val="24"/>
        </w:rPr>
        <w:tab/>
        <w:t xml:space="preserve">   419500</w:t>
      </w:r>
      <w:r w:rsidRPr="00620FFE">
        <w:rPr>
          <w:rFonts w:ascii="TimesNewRoman" w:hAnsi="TimesNewRoman" w:cs="Courier New"/>
          <w:strike/>
          <w:color w:val="FF0000"/>
          <w:sz w:val="24"/>
          <w:szCs w:val="24"/>
        </w:rPr>
        <w:tab/>
      </w:r>
      <w:r w:rsidRPr="00620FFE">
        <w:rPr>
          <w:rFonts w:ascii="TimesNewRoman" w:hAnsi="TimesNewRoman" w:cs="Courier New"/>
          <w:strike/>
          <w:color w:val="FF0000"/>
          <w:sz w:val="24"/>
          <w:szCs w:val="24"/>
        </w:rPr>
        <w:tab/>
        <w:t>Transfer of Obligated Balances</w:t>
      </w:r>
    </w:p>
    <w:p w14:paraId="5E4E7D54" w14:textId="77777777" w:rsidR="00B71B3A" w:rsidRPr="006B38C0" w:rsidRDefault="00B71B3A" w:rsidP="00B71B3A">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6B38C0">
        <w:rPr>
          <w:rFonts w:ascii="TimesNewRoman" w:hAnsi="TimesNewRoman" w:cs="Courier New"/>
          <w:b/>
          <w:sz w:val="24"/>
          <w:szCs w:val="24"/>
        </w:rPr>
        <w:tab/>
        <w:t>Proprietary Entry</w:t>
      </w:r>
    </w:p>
    <w:p w14:paraId="042AD670" w14:textId="77777777" w:rsidR="00B71B3A" w:rsidRPr="00620FFE" w:rsidRDefault="00B71B3A" w:rsidP="00B71B3A">
      <w:pPr>
        <w:pStyle w:val="PlainText"/>
        <w:keepNext/>
        <w:keepLines/>
        <w:tabs>
          <w:tab w:val="left" w:pos="660"/>
          <w:tab w:val="left" w:pos="1840"/>
          <w:tab w:val="left" w:pos="2940"/>
          <w:tab w:val="left" w:pos="3140"/>
        </w:tabs>
        <w:ind w:left="2940" w:hanging="2940"/>
        <w:rPr>
          <w:rFonts w:ascii="TimesNewRoman" w:hAnsi="TimesNewRoman" w:cs="Courier New"/>
          <w:strike/>
          <w:sz w:val="24"/>
          <w:szCs w:val="24"/>
        </w:rPr>
      </w:pPr>
      <w:r w:rsidRPr="006B38C0">
        <w:rPr>
          <w:rFonts w:ascii="TimesNewRoman" w:hAnsi="TimesNewRoman" w:cs="Courier New"/>
          <w:b/>
          <w:sz w:val="24"/>
          <w:szCs w:val="24"/>
        </w:rPr>
        <w:tab/>
      </w:r>
      <w:r w:rsidRPr="00620FFE">
        <w:rPr>
          <w:rFonts w:ascii="TimesNewRoman" w:hAnsi="TimesNewRoman" w:cs="Courier New"/>
          <w:strike/>
          <w:color w:val="FF0000"/>
          <w:sz w:val="24"/>
          <w:szCs w:val="24"/>
        </w:rPr>
        <w:t>Debit</w:t>
      </w:r>
      <w:r w:rsidRPr="00620FFE">
        <w:rPr>
          <w:rFonts w:ascii="TimesNewRoman" w:hAnsi="TimesNewRoman" w:cs="Courier New"/>
          <w:strike/>
          <w:color w:val="FF0000"/>
          <w:sz w:val="24"/>
          <w:szCs w:val="24"/>
        </w:rPr>
        <w:tab/>
        <w:t>575500</w:t>
      </w:r>
      <w:r w:rsidRPr="00620FFE">
        <w:rPr>
          <w:rFonts w:ascii="TimesNewRoman" w:hAnsi="TimesNewRoman" w:cs="Courier New"/>
          <w:strike/>
          <w:color w:val="FF0000"/>
          <w:sz w:val="24"/>
          <w:szCs w:val="24"/>
        </w:rPr>
        <w:tab/>
        <w:t>Non-Expenditure Financing Sources - Transfers-In - Other</w:t>
      </w:r>
    </w:p>
    <w:p w14:paraId="7A712EC5" w14:textId="77777777" w:rsidR="00B71B3A" w:rsidRPr="00620FFE"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strike/>
          <w:sz w:val="24"/>
          <w:szCs w:val="24"/>
        </w:rPr>
      </w:pPr>
      <w:r w:rsidRPr="006B38C0">
        <w:rPr>
          <w:rFonts w:ascii="TimesNewRoman" w:hAnsi="TimesNewRoman" w:cs="Courier New"/>
          <w:b/>
          <w:sz w:val="24"/>
          <w:szCs w:val="24"/>
        </w:rPr>
        <w:tab/>
      </w:r>
      <w:r w:rsidRPr="006B38C0">
        <w:rPr>
          <w:rFonts w:ascii="TimesNewRoman" w:hAnsi="TimesNewRoman" w:cs="Courier New"/>
          <w:sz w:val="24"/>
          <w:szCs w:val="24"/>
        </w:rPr>
        <w:t xml:space="preserve">   </w:t>
      </w:r>
      <w:r w:rsidRPr="00620FFE">
        <w:rPr>
          <w:rFonts w:ascii="TimesNewRoman" w:hAnsi="TimesNewRoman" w:cs="Courier New"/>
          <w:strike/>
          <w:color w:val="FF0000"/>
          <w:sz w:val="24"/>
          <w:szCs w:val="24"/>
        </w:rPr>
        <w:t>Credit</w:t>
      </w:r>
      <w:r w:rsidRPr="00620FFE">
        <w:rPr>
          <w:rFonts w:ascii="TimesNewRoman" w:hAnsi="TimesNewRoman" w:cs="Courier New"/>
          <w:strike/>
          <w:color w:val="FF0000"/>
          <w:sz w:val="24"/>
          <w:szCs w:val="24"/>
        </w:rPr>
        <w:tab/>
        <w:t xml:space="preserve">   101000</w:t>
      </w:r>
      <w:r w:rsidRPr="00620FFE">
        <w:rPr>
          <w:rFonts w:ascii="TimesNewRoman" w:hAnsi="TimesNewRoman" w:cs="Courier New"/>
          <w:strike/>
          <w:color w:val="FF0000"/>
          <w:sz w:val="24"/>
          <w:szCs w:val="24"/>
        </w:rPr>
        <w:tab/>
      </w:r>
      <w:r w:rsidRPr="00620FFE">
        <w:rPr>
          <w:rFonts w:ascii="TimesNewRoman" w:hAnsi="TimesNewRoman" w:cs="Courier New"/>
          <w:strike/>
          <w:color w:val="FF0000"/>
          <w:sz w:val="24"/>
          <w:szCs w:val="24"/>
        </w:rPr>
        <w:tab/>
        <w:t>Fund Balance With Treasury</w:t>
      </w:r>
    </w:p>
    <w:p w14:paraId="631C4296" w14:textId="77777777" w:rsidR="00B71B3A" w:rsidRPr="006B38C0" w:rsidRDefault="00B71B3A" w:rsidP="00B71B3A">
      <w:pPr>
        <w:pStyle w:val="PlainText"/>
        <w:keepLines/>
        <w:tabs>
          <w:tab w:val="left" w:pos="660"/>
          <w:tab w:val="left" w:pos="1840"/>
          <w:tab w:val="left" w:pos="2940"/>
          <w:tab w:val="left" w:pos="3140"/>
        </w:tabs>
        <w:ind w:left="660" w:hanging="660"/>
        <w:rPr>
          <w:rFonts w:ascii="TimesNewRoman" w:hAnsi="TimesNewRoman" w:cs="Courier New"/>
          <w:sz w:val="24"/>
          <w:szCs w:val="24"/>
        </w:rPr>
      </w:pPr>
      <w:r w:rsidRPr="006B38C0">
        <w:rPr>
          <w:rFonts w:ascii="TimesNewRoman" w:hAnsi="TimesNewRoman" w:cs="Courier New"/>
          <w:b/>
          <w:sz w:val="24"/>
          <w:szCs w:val="24"/>
        </w:rPr>
        <w:tab/>
      </w:r>
    </w:p>
    <w:p w14:paraId="5CCEC965" w14:textId="74920589" w:rsidR="00B71B3A" w:rsidRPr="00B71B3A"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bookmarkStart w:id="9" w:name="_Hlk203050202"/>
      <w:bookmarkEnd w:id="8"/>
      <w:r w:rsidRPr="00B71B3A">
        <w:rPr>
          <w:rFonts w:ascii="TimesNewRoman" w:hAnsi="TimesNewRoman" w:cs="Courier New"/>
          <w:b/>
          <w:sz w:val="24"/>
          <w:szCs w:val="24"/>
        </w:rPr>
        <w:lastRenderedPageBreak/>
        <w:t>A222</w:t>
      </w:r>
      <w:r w:rsidRPr="00B71B3A">
        <w:rPr>
          <w:rFonts w:ascii="TimesNewRoman" w:hAnsi="TimesNewRoman" w:cs="Courier New"/>
          <w:sz w:val="24"/>
          <w:szCs w:val="24"/>
        </w:rPr>
        <w:tab/>
        <w:t>To record in the transferring agency the non-expenditure transfer of borrowing authority carried forward</w:t>
      </w:r>
      <w:r>
        <w:rPr>
          <w:rFonts w:ascii="TimesNewRoman" w:hAnsi="TimesNewRoman" w:cs="Courier New"/>
          <w:sz w:val="24"/>
          <w:szCs w:val="24"/>
        </w:rPr>
        <w:t xml:space="preserve"> </w:t>
      </w:r>
      <w:r w:rsidRPr="00B71B3A">
        <w:rPr>
          <w:rFonts w:ascii="TimesNewRoman" w:hAnsi="TimesNewRoman" w:cs="Courier New"/>
          <w:color w:val="0070C0"/>
          <w:sz w:val="24"/>
          <w:szCs w:val="24"/>
          <w:highlight w:val="yellow"/>
        </w:rPr>
        <w:t>offset by unpaid obligations</w:t>
      </w:r>
      <w:r w:rsidRPr="00B71B3A">
        <w:rPr>
          <w:rFonts w:ascii="TimesNewRoman" w:hAnsi="TimesNewRoman" w:cs="Courier New"/>
          <w:sz w:val="24"/>
          <w:szCs w:val="24"/>
        </w:rPr>
        <w:t>.</w:t>
      </w:r>
    </w:p>
    <w:p w14:paraId="04110415" w14:textId="77777777" w:rsidR="00B71B3A" w:rsidRPr="00B71B3A" w:rsidRDefault="00B71B3A" w:rsidP="00B71B3A">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B71B3A">
        <w:rPr>
          <w:rFonts w:ascii="TimesNewRoman" w:hAnsi="TimesNewRoman" w:cs="Courier New"/>
          <w:b/>
          <w:sz w:val="24"/>
          <w:szCs w:val="24"/>
        </w:rPr>
        <w:tab/>
        <w:t>Comment:</w:t>
      </w:r>
      <w:r w:rsidRPr="00B71B3A">
        <w:rPr>
          <w:rFonts w:ascii="TimesNewRoman" w:hAnsi="TimesNewRoman" w:cs="Courier New"/>
          <w:sz w:val="24"/>
          <w:szCs w:val="24"/>
        </w:rPr>
        <w:tab/>
      </w:r>
      <w:r w:rsidRPr="00B71B3A">
        <w:rPr>
          <w:rFonts w:ascii="TimesNewRoman" w:hAnsi="TimesNewRoman" w:cs="Courier New"/>
          <w:strike/>
          <w:color w:val="FF0000"/>
          <w:sz w:val="24"/>
          <w:szCs w:val="24"/>
        </w:rPr>
        <w:t>USSGL TC A217 and TC A488 should be recorded simultaneously with USSGL TC A222.</w:t>
      </w:r>
    </w:p>
    <w:p w14:paraId="1BD64BAF" w14:textId="77777777" w:rsidR="00B71B3A" w:rsidRPr="00B71B3A" w:rsidRDefault="00B71B3A" w:rsidP="00B71B3A">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B71B3A">
        <w:rPr>
          <w:rFonts w:ascii="TimesNewRoman" w:hAnsi="TimesNewRoman" w:cs="Courier New"/>
          <w:b/>
          <w:sz w:val="24"/>
          <w:szCs w:val="24"/>
        </w:rPr>
        <w:tab/>
        <w:t>Budgetary Entry</w:t>
      </w:r>
    </w:p>
    <w:p w14:paraId="072238F1" w14:textId="77777777" w:rsidR="00B71B3A" w:rsidRDefault="00B71B3A" w:rsidP="00B71B3A">
      <w:pPr>
        <w:pStyle w:val="PlainText"/>
        <w:keepNext/>
        <w:keepLines/>
        <w:tabs>
          <w:tab w:val="left" w:pos="660"/>
          <w:tab w:val="left" w:pos="1840"/>
          <w:tab w:val="left" w:pos="2940"/>
          <w:tab w:val="left" w:pos="3140"/>
        </w:tabs>
        <w:ind w:left="2940" w:hanging="2940"/>
        <w:rPr>
          <w:rFonts w:ascii="TimesNewRoman" w:hAnsi="TimesNewRoman" w:cs="Courier New"/>
          <w:color w:val="FF0000"/>
          <w:sz w:val="24"/>
          <w:szCs w:val="24"/>
        </w:rPr>
      </w:pPr>
      <w:r w:rsidRPr="00B71B3A">
        <w:rPr>
          <w:rFonts w:ascii="TimesNewRoman" w:hAnsi="TimesNewRoman" w:cs="Courier New"/>
          <w:b/>
          <w:sz w:val="24"/>
          <w:szCs w:val="24"/>
        </w:rPr>
        <w:tab/>
      </w:r>
      <w:r w:rsidRPr="00B71B3A">
        <w:rPr>
          <w:rFonts w:ascii="TimesNewRoman" w:hAnsi="TimesNewRoman" w:cs="Courier New"/>
          <w:strike/>
          <w:color w:val="FF0000"/>
          <w:sz w:val="24"/>
          <w:szCs w:val="24"/>
        </w:rPr>
        <w:t>Debit</w:t>
      </w:r>
      <w:r w:rsidRPr="00B71B3A">
        <w:rPr>
          <w:rFonts w:ascii="TimesNewRoman" w:hAnsi="TimesNewRoman" w:cs="Courier New"/>
          <w:strike/>
          <w:color w:val="FF0000"/>
          <w:sz w:val="24"/>
          <w:szCs w:val="24"/>
        </w:rPr>
        <w:tab/>
        <w:t>419500</w:t>
      </w:r>
      <w:r w:rsidRPr="00B71B3A">
        <w:rPr>
          <w:rFonts w:ascii="TimesNewRoman" w:hAnsi="TimesNewRoman" w:cs="Courier New"/>
          <w:strike/>
          <w:color w:val="FF0000"/>
          <w:sz w:val="24"/>
          <w:szCs w:val="24"/>
        </w:rPr>
        <w:tab/>
        <w:t>Transfer of Obligated Balances</w:t>
      </w:r>
    </w:p>
    <w:p w14:paraId="76566380" w14:textId="77777777" w:rsidR="00B71B3A" w:rsidRDefault="00B71B3A" w:rsidP="00B71B3A">
      <w:pPr>
        <w:pStyle w:val="PlainText"/>
        <w:keepNext/>
        <w:keepLines/>
        <w:tabs>
          <w:tab w:val="left" w:pos="660"/>
          <w:tab w:val="left" w:pos="1840"/>
          <w:tab w:val="left" w:pos="2940"/>
          <w:tab w:val="left" w:pos="3140"/>
        </w:tabs>
        <w:ind w:left="2940" w:hanging="2940"/>
        <w:rPr>
          <w:rFonts w:ascii="TimesNewRoman" w:hAnsi="TimesNewRoman" w:cs="Courier New"/>
          <w:bCs/>
          <w:color w:val="0070C0"/>
          <w:sz w:val="24"/>
          <w:szCs w:val="24"/>
        </w:rPr>
      </w:pPr>
      <w:r>
        <w:rPr>
          <w:rFonts w:ascii="TimesNewRoman" w:hAnsi="TimesNewRoman" w:cs="Courier New"/>
          <w:sz w:val="24"/>
          <w:szCs w:val="24"/>
        </w:rPr>
        <w:t xml:space="preserve">           </w:t>
      </w:r>
      <w:r w:rsidRPr="00B71B3A">
        <w:rPr>
          <w:rFonts w:ascii="TimesNewRoman" w:hAnsi="TimesNewRoman" w:cs="Courier New"/>
          <w:color w:val="0070C0"/>
          <w:sz w:val="24"/>
          <w:szCs w:val="24"/>
          <w:highlight w:val="yellow"/>
        </w:rPr>
        <w:t>Debit           419400       T</w:t>
      </w:r>
      <w:r w:rsidRPr="00B71B3A">
        <w:rPr>
          <w:rFonts w:ascii="TimesNewRoman" w:hAnsi="TimesNewRoman" w:cs="Courier New"/>
          <w:bCs/>
          <w:color w:val="0070C0"/>
          <w:sz w:val="24"/>
          <w:szCs w:val="24"/>
          <w:highlight w:val="yellow"/>
        </w:rPr>
        <w:t>ransfer of Unpaid Obligations and Uncollected Customer</w:t>
      </w:r>
      <w:r w:rsidRPr="00B55FAA">
        <w:rPr>
          <w:rFonts w:ascii="TimesNewRoman" w:hAnsi="TimesNewRoman" w:cs="Courier New"/>
          <w:bCs/>
          <w:color w:val="0070C0"/>
          <w:sz w:val="24"/>
          <w:szCs w:val="24"/>
        </w:rPr>
        <w:t xml:space="preserve"> </w:t>
      </w:r>
      <w:r>
        <w:rPr>
          <w:rFonts w:ascii="TimesNewRoman" w:hAnsi="TimesNewRoman" w:cs="Courier New"/>
          <w:bCs/>
          <w:color w:val="0070C0"/>
          <w:sz w:val="24"/>
          <w:szCs w:val="24"/>
        </w:rPr>
        <w:t xml:space="preserve"> </w:t>
      </w:r>
    </w:p>
    <w:p w14:paraId="4179F592" w14:textId="4859E7D4" w:rsidR="00B71B3A" w:rsidRPr="00B71B3A" w:rsidRDefault="00B71B3A" w:rsidP="00B71B3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Pr>
          <w:rFonts w:ascii="TimesNewRoman" w:hAnsi="TimesNewRoman" w:cs="Courier New"/>
          <w:bCs/>
          <w:color w:val="0070C0"/>
          <w:sz w:val="24"/>
          <w:szCs w:val="24"/>
        </w:rPr>
        <w:t xml:space="preserve">                                                   </w:t>
      </w:r>
      <w:r w:rsidRPr="00B71B3A">
        <w:rPr>
          <w:rFonts w:ascii="TimesNewRoman" w:hAnsi="TimesNewRoman" w:cs="Courier New"/>
          <w:bCs/>
          <w:color w:val="0070C0"/>
          <w:sz w:val="24"/>
          <w:szCs w:val="24"/>
          <w:highlight w:val="yellow"/>
        </w:rPr>
        <w:t>Payments</w:t>
      </w:r>
    </w:p>
    <w:p w14:paraId="46EF2A26" w14:textId="77777777" w:rsidR="00B71B3A" w:rsidRPr="00B71B3A"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B71B3A">
        <w:rPr>
          <w:rFonts w:ascii="TimesNewRoman" w:hAnsi="TimesNewRoman" w:cs="Courier New"/>
          <w:b/>
          <w:sz w:val="24"/>
          <w:szCs w:val="24"/>
        </w:rPr>
        <w:tab/>
      </w:r>
      <w:r w:rsidRPr="00B71B3A">
        <w:rPr>
          <w:rFonts w:ascii="TimesNewRoman" w:hAnsi="TimesNewRoman" w:cs="Courier New"/>
          <w:sz w:val="24"/>
          <w:szCs w:val="24"/>
        </w:rPr>
        <w:t xml:space="preserve">   Credit</w:t>
      </w:r>
      <w:r w:rsidRPr="00B71B3A">
        <w:rPr>
          <w:rFonts w:ascii="TimesNewRoman" w:hAnsi="TimesNewRoman" w:cs="Courier New"/>
          <w:sz w:val="24"/>
          <w:szCs w:val="24"/>
        </w:rPr>
        <w:tab/>
        <w:t xml:space="preserve">   414910</w:t>
      </w:r>
      <w:r w:rsidRPr="00B71B3A">
        <w:rPr>
          <w:rFonts w:ascii="TimesNewRoman" w:hAnsi="TimesNewRoman" w:cs="Courier New"/>
          <w:sz w:val="24"/>
          <w:szCs w:val="24"/>
        </w:rPr>
        <w:tab/>
      </w:r>
      <w:r w:rsidRPr="00B71B3A">
        <w:rPr>
          <w:rFonts w:ascii="TimesNewRoman" w:hAnsi="TimesNewRoman" w:cs="Courier New"/>
          <w:sz w:val="24"/>
          <w:szCs w:val="24"/>
        </w:rPr>
        <w:tab/>
        <w:t>Borrowing Authority Carried Forward - Transferred</w:t>
      </w:r>
    </w:p>
    <w:p w14:paraId="6030E146" w14:textId="77777777" w:rsidR="00B71B3A" w:rsidRPr="00B71B3A" w:rsidRDefault="00B71B3A" w:rsidP="00B71B3A">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B71B3A">
        <w:rPr>
          <w:rFonts w:ascii="TimesNewRoman" w:hAnsi="TimesNewRoman" w:cs="Courier New"/>
          <w:b/>
          <w:sz w:val="24"/>
          <w:szCs w:val="24"/>
        </w:rPr>
        <w:tab/>
        <w:t>Proprietary Entry</w:t>
      </w:r>
    </w:p>
    <w:p w14:paraId="4E3F22BB" w14:textId="77777777" w:rsidR="00B71B3A" w:rsidRPr="00B71B3A" w:rsidRDefault="00B71B3A" w:rsidP="00B71B3A">
      <w:pPr>
        <w:pStyle w:val="PlainText"/>
        <w:keepNext/>
        <w:keepLines/>
        <w:tabs>
          <w:tab w:val="left" w:pos="660"/>
          <w:tab w:val="left" w:pos="1840"/>
          <w:tab w:val="left" w:pos="2940"/>
          <w:tab w:val="left" w:pos="3140"/>
        </w:tabs>
        <w:ind w:left="2940" w:hanging="2940"/>
        <w:rPr>
          <w:rFonts w:ascii="TimesNewRoman" w:hAnsi="TimesNewRoman" w:cs="Courier New"/>
          <w:strike/>
          <w:sz w:val="24"/>
          <w:szCs w:val="24"/>
        </w:rPr>
      </w:pPr>
      <w:r w:rsidRPr="00B71B3A">
        <w:rPr>
          <w:rFonts w:ascii="TimesNewRoman" w:hAnsi="TimesNewRoman" w:cs="Courier New"/>
          <w:b/>
          <w:sz w:val="24"/>
          <w:szCs w:val="24"/>
        </w:rPr>
        <w:tab/>
      </w:r>
      <w:r w:rsidRPr="00B71B3A">
        <w:rPr>
          <w:rFonts w:ascii="TimesNewRoman" w:hAnsi="TimesNewRoman" w:cs="Courier New"/>
          <w:strike/>
          <w:color w:val="FF0000"/>
          <w:sz w:val="24"/>
          <w:szCs w:val="24"/>
        </w:rPr>
        <w:t>Debit</w:t>
      </w:r>
      <w:r w:rsidRPr="00B71B3A">
        <w:rPr>
          <w:rFonts w:ascii="TimesNewRoman" w:hAnsi="TimesNewRoman" w:cs="Courier New"/>
          <w:strike/>
          <w:color w:val="FF0000"/>
          <w:sz w:val="24"/>
          <w:szCs w:val="24"/>
        </w:rPr>
        <w:tab/>
        <w:t>101000</w:t>
      </w:r>
      <w:r w:rsidRPr="00B71B3A">
        <w:rPr>
          <w:rFonts w:ascii="TimesNewRoman" w:hAnsi="TimesNewRoman" w:cs="Courier New"/>
          <w:strike/>
          <w:color w:val="FF0000"/>
          <w:sz w:val="24"/>
          <w:szCs w:val="24"/>
        </w:rPr>
        <w:tab/>
        <w:t>Fund Balance With Treasury</w:t>
      </w:r>
    </w:p>
    <w:p w14:paraId="672433C7" w14:textId="77777777" w:rsidR="00B71B3A" w:rsidRPr="00B71B3A"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strike/>
          <w:sz w:val="24"/>
          <w:szCs w:val="24"/>
        </w:rPr>
      </w:pPr>
      <w:r w:rsidRPr="00B71B3A">
        <w:rPr>
          <w:rFonts w:ascii="TimesNewRoman" w:hAnsi="TimesNewRoman" w:cs="Courier New"/>
          <w:b/>
          <w:sz w:val="24"/>
          <w:szCs w:val="24"/>
        </w:rPr>
        <w:tab/>
      </w:r>
      <w:r w:rsidRPr="00B71B3A">
        <w:rPr>
          <w:rFonts w:ascii="TimesNewRoman" w:hAnsi="TimesNewRoman" w:cs="Courier New"/>
          <w:sz w:val="24"/>
          <w:szCs w:val="24"/>
        </w:rPr>
        <w:t xml:space="preserve">   </w:t>
      </w:r>
      <w:r w:rsidRPr="00B71B3A">
        <w:rPr>
          <w:rFonts w:ascii="TimesNewRoman" w:hAnsi="TimesNewRoman" w:cs="Courier New"/>
          <w:strike/>
          <w:color w:val="FF0000"/>
          <w:sz w:val="24"/>
          <w:szCs w:val="24"/>
        </w:rPr>
        <w:t>Credit</w:t>
      </w:r>
      <w:r w:rsidRPr="00B71B3A">
        <w:rPr>
          <w:rFonts w:ascii="TimesNewRoman" w:hAnsi="TimesNewRoman" w:cs="Courier New"/>
          <w:strike/>
          <w:color w:val="FF0000"/>
          <w:sz w:val="24"/>
          <w:szCs w:val="24"/>
        </w:rPr>
        <w:tab/>
        <w:t xml:space="preserve">   576500</w:t>
      </w:r>
      <w:r w:rsidRPr="00B71B3A">
        <w:rPr>
          <w:rFonts w:ascii="TimesNewRoman" w:hAnsi="TimesNewRoman" w:cs="Courier New"/>
          <w:strike/>
          <w:color w:val="FF0000"/>
          <w:sz w:val="24"/>
          <w:szCs w:val="24"/>
        </w:rPr>
        <w:tab/>
      </w:r>
      <w:r w:rsidRPr="00B71B3A">
        <w:rPr>
          <w:rFonts w:ascii="TimesNewRoman" w:hAnsi="TimesNewRoman" w:cs="Courier New"/>
          <w:strike/>
          <w:color w:val="FF0000"/>
          <w:sz w:val="24"/>
          <w:szCs w:val="24"/>
        </w:rPr>
        <w:tab/>
        <w:t>Non-Expenditure Financing Sources - Transfers-Out - Other</w:t>
      </w:r>
    </w:p>
    <w:p w14:paraId="5EF9C91A" w14:textId="77777777" w:rsidR="00B71B3A"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strike/>
          <w:color w:val="FF0000"/>
          <w:sz w:val="24"/>
          <w:szCs w:val="24"/>
        </w:rPr>
      </w:pPr>
    </w:p>
    <w:p w14:paraId="2ACF5024" w14:textId="77777777" w:rsidR="00B71B3A"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strike/>
          <w:color w:val="FF0000"/>
          <w:sz w:val="24"/>
          <w:szCs w:val="24"/>
        </w:rPr>
      </w:pPr>
    </w:p>
    <w:p w14:paraId="3BBA8B00" w14:textId="77777777" w:rsidR="00B71B3A" w:rsidRPr="006B38C0"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bookmarkStart w:id="10" w:name="_Hlk203050227"/>
      <w:r w:rsidRPr="006B38C0">
        <w:rPr>
          <w:rFonts w:ascii="TimesNewRoman" w:hAnsi="TimesNewRoman" w:cs="Courier New"/>
          <w:b/>
          <w:sz w:val="24"/>
          <w:szCs w:val="24"/>
        </w:rPr>
        <w:t>A223</w:t>
      </w:r>
      <w:r w:rsidRPr="006B38C0">
        <w:rPr>
          <w:rFonts w:ascii="TimesNewRoman" w:hAnsi="TimesNewRoman" w:cs="Courier New"/>
          <w:sz w:val="24"/>
          <w:szCs w:val="24"/>
        </w:rPr>
        <w:tab/>
        <w:t>To record in the receiving agency the non-expenditure transfer of borrowing authority carried forward</w:t>
      </w:r>
      <w:r>
        <w:rPr>
          <w:rFonts w:ascii="TimesNewRoman" w:hAnsi="TimesNewRoman" w:cs="Courier New"/>
          <w:sz w:val="24"/>
          <w:szCs w:val="24"/>
        </w:rPr>
        <w:t xml:space="preserve"> </w:t>
      </w:r>
      <w:r w:rsidRPr="00671525">
        <w:rPr>
          <w:rFonts w:ascii="TimesNewRoman" w:hAnsi="TimesNewRoman" w:cs="Courier New"/>
          <w:color w:val="0070C0"/>
          <w:sz w:val="24"/>
          <w:szCs w:val="24"/>
          <w:highlight w:val="yellow"/>
        </w:rPr>
        <w:t>offset by unpaid obligations</w:t>
      </w:r>
      <w:r w:rsidRPr="006B38C0">
        <w:rPr>
          <w:rFonts w:ascii="TimesNewRoman" w:hAnsi="TimesNewRoman" w:cs="Courier New"/>
          <w:sz w:val="24"/>
          <w:szCs w:val="24"/>
        </w:rPr>
        <w:t>.</w:t>
      </w:r>
    </w:p>
    <w:p w14:paraId="7E734521" w14:textId="77777777" w:rsidR="00B71B3A" w:rsidRPr="006B38C0" w:rsidRDefault="00B71B3A" w:rsidP="00B71B3A">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6B38C0">
        <w:rPr>
          <w:rFonts w:ascii="TimesNewRoman" w:hAnsi="TimesNewRoman" w:cs="Courier New"/>
          <w:b/>
          <w:sz w:val="24"/>
          <w:szCs w:val="24"/>
        </w:rPr>
        <w:tab/>
        <w:t>Comment:</w:t>
      </w:r>
      <w:r w:rsidRPr="006B38C0">
        <w:rPr>
          <w:rFonts w:ascii="TimesNewRoman" w:hAnsi="TimesNewRoman" w:cs="Courier New"/>
          <w:sz w:val="24"/>
          <w:szCs w:val="24"/>
        </w:rPr>
        <w:tab/>
      </w:r>
      <w:r w:rsidRPr="0075316C">
        <w:rPr>
          <w:rFonts w:ascii="TimesNewRoman" w:hAnsi="TimesNewRoman" w:cs="Courier New"/>
          <w:sz w:val="24"/>
          <w:szCs w:val="24"/>
        </w:rPr>
        <w:t xml:space="preserve">USSGL </w:t>
      </w:r>
      <w:r w:rsidRPr="0075316C">
        <w:rPr>
          <w:rFonts w:ascii="TimesNewRoman" w:hAnsi="TimesNewRoman" w:cs="Courier New"/>
          <w:strike/>
          <w:color w:val="FF0000"/>
          <w:sz w:val="24"/>
          <w:szCs w:val="24"/>
        </w:rPr>
        <w:t xml:space="preserve">TC A218 and </w:t>
      </w:r>
      <w:r w:rsidRPr="006B38C0">
        <w:rPr>
          <w:rFonts w:ascii="TimesNewRoman" w:hAnsi="TimesNewRoman" w:cs="Courier New"/>
          <w:sz w:val="24"/>
          <w:szCs w:val="24"/>
        </w:rPr>
        <w:t>TC A508 should be recorded simultaneously with USSGL TC A223.</w:t>
      </w:r>
    </w:p>
    <w:p w14:paraId="273003CB" w14:textId="77777777" w:rsidR="00B71B3A" w:rsidRPr="006B38C0" w:rsidRDefault="00B71B3A" w:rsidP="00B71B3A">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6B38C0">
        <w:rPr>
          <w:rFonts w:ascii="TimesNewRoman" w:hAnsi="TimesNewRoman" w:cs="Courier New"/>
          <w:b/>
          <w:sz w:val="24"/>
          <w:szCs w:val="24"/>
        </w:rPr>
        <w:tab/>
        <w:t>Budgetary Entry</w:t>
      </w:r>
    </w:p>
    <w:p w14:paraId="780E3F83" w14:textId="77777777" w:rsidR="00B71B3A" w:rsidRDefault="00B71B3A" w:rsidP="00B71B3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B38C0">
        <w:rPr>
          <w:rFonts w:ascii="TimesNewRoman" w:hAnsi="TimesNewRoman" w:cs="Courier New"/>
          <w:b/>
          <w:sz w:val="24"/>
          <w:szCs w:val="24"/>
        </w:rPr>
        <w:tab/>
      </w:r>
      <w:r w:rsidRPr="006B38C0">
        <w:rPr>
          <w:rFonts w:ascii="TimesNewRoman" w:hAnsi="TimesNewRoman" w:cs="Courier New"/>
          <w:sz w:val="24"/>
          <w:szCs w:val="24"/>
        </w:rPr>
        <w:t>Debit</w:t>
      </w:r>
      <w:r w:rsidRPr="006B38C0">
        <w:rPr>
          <w:rFonts w:ascii="TimesNewRoman" w:hAnsi="TimesNewRoman" w:cs="Courier New"/>
          <w:sz w:val="24"/>
          <w:szCs w:val="24"/>
        </w:rPr>
        <w:tab/>
        <w:t>414910</w:t>
      </w:r>
      <w:r w:rsidRPr="006B38C0">
        <w:rPr>
          <w:rFonts w:ascii="TimesNewRoman" w:hAnsi="TimesNewRoman" w:cs="Courier New"/>
          <w:sz w:val="24"/>
          <w:szCs w:val="24"/>
        </w:rPr>
        <w:tab/>
        <w:t xml:space="preserve">Borrowing Authority Carried Forward </w:t>
      </w:r>
      <w:r>
        <w:rPr>
          <w:rFonts w:ascii="TimesNewRoman" w:hAnsi="TimesNewRoman" w:cs="Courier New"/>
          <w:sz w:val="24"/>
          <w:szCs w:val="24"/>
        </w:rPr>
        <w:t>–</w:t>
      </w:r>
      <w:r w:rsidRPr="006B38C0">
        <w:rPr>
          <w:rFonts w:ascii="TimesNewRoman" w:hAnsi="TimesNewRoman" w:cs="Courier New"/>
          <w:sz w:val="24"/>
          <w:szCs w:val="24"/>
        </w:rPr>
        <w:t xml:space="preserve"> Transferred</w:t>
      </w:r>
    </w:p>
    <w:p w14:paraId="55A76A57" w14:textId="39881878" w:rsidR="00B71B3A" w:rsidRPr="00B55FAA" w:rsidRDefault="00B71B3A" w:rsidP="00B71B3A">
      <w:pPr>
        <w:pStyle w:val="PlainText"/>
        <w:keepNext/>
        <w:keepLines/>
        <w:tabs>
          <w:tab w:val="left" w:pos="660"/>
          <w:tab w:val="left" w:pos="1840"/>
          <w:tab w:val="left" w:pos="2940"/>
          <w:tab w:val="left" w:pos="3140"/>
        </w:tabs>
        <w:ind w:left="2940" w:hanging="2940"/>
        <w:rPr>
          <w:rFonts w:ascii="TimesNewRoman" w:hAnsi="TimesNewRoman" w:cs="Courier New"/>
          <w:color w:val="0070C0"/>
          <w:sz w:val="24"/>
          <w:szCs w:val="24"/>
        </w:rPr>
      </w:pPr>
      <w:r>
        <w:rPr>
          <w:rFonts w:ascii="TimesNewRoman" w:hAnsi="TimesNewRoman" w:cs="Courier New"/>
          <w:sz w:val="24"/>
          <w:szCs w:val="24"/>
        </w:rPr>
        <w:t xml:space="preserve">             </w:t>
      </w:r>
      <w:r w:rsidRPr="00B55FAA">
        <w:rPr>
          <w:rFonts w:ascii="TimesNewRoman" w:hAnsi="TimesNewRoman" w:cs="Courier New"/>
          <w:color w:val="0070C0"/>
          <w:sz w:val="24"/>
          <w:szCs w:val="24"/>
        </w:rPr>
        <w:t xml:space="preserve"> </w:t>
      </w:r>
      <w:r w:rsidRPr="00B55FAA">
        <w:rPr>
          <w:rFonts w:ascii="TimesNewRoman" w:hAnsi="TimesNewRoman" w:cs="Courier New"/>
          <w:color w:val="0070C0"/>
          <w:sz w:val="24"/>
          <w:szCs w:val="24"/>
          <w:highlight w:val="yellow"/>
        </w:rPr>
        <w:t xml:space="preserve">Credit   </w:t>
      </w:r>
      <w:r w:rsidRPr="00B55FAA">
        <w:rPr>
          <w:rFonts w:ascii="TimesNewRoman" w:hAnsi="TimesNewRoman" w:cs="Courier New"/>
          <w:sz w:val="24"/>
          <w:szCs w:val="24"/>
          <w:highlight w:val="yellow"/>
        </w:rPr>
        <w:t xml:space="preserve">       </w:t>
      </w:r>
      <w:r w:rsidRPr="00B55FAA">
        <w:rPr>
          <w:rFonts w:ascii="TimesNewRoman" w:hAnsi="TimesNewRoman" w:cs="Courier New"/>
          <w:color w:val="0070C0"/>
          <w:sz w:val="24"/>
          <w:szCs w:val="24"/>
          <w:highlight w:val="yellow"/>
        </w:rPr>
        <w:t>419400   T</w:t>
      </w:r>
      <w:r w:rsidRPr="00B55FAA">
        <w:rPr>
          <w:rFonts w:ascii="TimesNewRoman" w:hAnsi="TimesNewRoman" w:cs="Courier New"/>
          <w:bCs/>
          <w:color w:val="0070C0"/>
          <w:sz w:val="24"/>
          <w:szCs w:val="24"/>
          <w:highlight w:val="yellow"/>
        </w:rPr>
        <w:t>ransfer of Unpaid Obligations and Uncollected Customer Payments</w:t>
      </w:r>
    </w:p>
    <w:p w14:paraId="12A77F39" w14:textId="77777777" w:rsidR="00B71B3A" w:rsidRPr="000463AB"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strike/>
          <w:sz w:val="24"/>
          <w:szCs w:val="24"/>
        </w:rPr>
      </w:pPr>
      <w:r w:rsidRPr="006B38C0">
        <w:rPr>
          <w:rFonts w:ascii="TimesNewRoman" w:hAnsi="TimesNewRoman" w:cs="Courier New"/>
          <w:b/>
          <w:sz w:val="24"/>
          <w:szCs w:val="24"/>
        </w:rPr>
        <w:tab/>
      </w:r>
      <w:r w:rsidRPr="006B38C0">
        <w:rPr>
          <w:rFonts w:ascii="TimesNewRoman" w:hAnsi="TimesNewRoman" w:cs="Courier New"/>
          <w:sz w:val="24"/>
          <w:szCs w:val="24"/>
        </w:rPr>
        <w:t xml:space="preserve">  </w:t>
      </w:r>
      <w:r w:rsidRPr="000463AB">
        <w:rPr>
          <w:rFonts w:ascii="TimesNewRoman" w:hAnsi="TimesNewRoman" w:cs="Courier New"/>
          <w:strike/>
          <w:color w:val="FF0000"/>
          <w:sz w:val="24"/>
          <w:szCs w:val="24"/>
        </w:rPr>
        <w:t xml:space="preserve"> Credit</w:t>
      </w:r>
      <w:r w:rsidRPr="000463AB">
        <w:rPr>
          <w:rFonts w:ascii="TimesNewRoman" w:hAnsi="TimesNewRoman" w:cs="Courier New"/>
          <w:strike/>
          <w:color w:val="FF0000"/>
          <w:sz w:val="24"/>
          <w:szCs w:val="24"/>
        </w:rPr>
        <w:tab/>
        <w:t xml:space="preserve">   419500</w:t>
      </w:r>
      <w:r w:rsidRPr="000463AB">
        <w:rPr>
          <w:rFonts w:ascii="TimesNewRoman" w:hAnsi="TimesNewRoman" w:cs="Courier New"/>
          <w:strike/>
          <w:color w:val="FF0000"/>
          <w:sz w:val="24"/>
          <w:szCs w:val="24"/>
        </w:rPr>
        <w:tab/>
      </w:r>
      <w:r w:rsidRPr="000463AB">
        <w:rPr>
          <w:rFonts w:ascii="TimesNewRoman" w:hAnsi="TimesNewRoman" w:cs="Courier New"/>
          <w:strike/>
          <w:color w:val="FF0000"/>
          <w:sz w:val="24"/>
          <w:szCs w:val="24"/>
        </w:rPr>
        <w:tab/>
        <w:t>Transfer of Obligated Balances</w:t>
      </w:r>
    </w:p>
    <w:p w14:paraId="3EC86B99" w14:textId="77777777" w:rsidR="00B71B3A" w:rsidRPr="006B38C0" w:rsidRDefault="00B71B3A" w:rsidP="00B71B3A">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6B38C0">
        <w:rPr>
          <w:rFonts w:ascii="TimesNewRoman" w:hAnsi="TimesNewRoman" w:cs="Courier New"/>
          <w:b/>
          <w:sz w:val="24"/>
          <w:szCs w:val="24"/>
        </w:rPr>
        <w:tab/>
        <w:t>Proprietary Entry</w:t>
      </w:r>
    </w:p>
    <w:p w14:paraId="29D4A7C5" w14:textId="77777777" w:rsidR="00B71B3A" w:rsidRPr="00B55FAA" w:rsidRDefault="00B71B3A" w:rsidP="00B71B3A">
      <w:pPr>
        <w:pStyle w:val="PlainText"/>
        <w:keepNext/>
        <w:keepLines/>
        <w:tabs>
          <w:tab w:val="left" w:pos="660"/>
          <w:tab w:val="left" w:pos="1840"/>
          <w:tab w:val="left" w:pos="2940"/>
          <w:tab w:val="left" w:pos="3140"/>
        </w:tabs>
        <w:ind w:left="2940" w:hanging="2940"/>
        <w:rPr>
          <w:rFonts w:ascii="TimesNewRoman" w:hAnsi="TimesNewRoman" w:cs="Courier New"/>
          <w:strike/>
          <w:sz w:val="24"/>
          <w:szCs w:val="24"/>
        </w:rPr>
      </w:pPr>
      <w:r w:rsidRPr="006B38C0">
        <w:rPr>
          <w:rFonts w:ascii="TimesNewRoman" w:hAnsi="TimesNewRoman" w:cs="Courier New"/>
          <w:b/>
          <w:sz w:val="24"/>
          <w:szCs w:val="24"/>
        </w:rPr>
        <w:tab/>
      </w:r>
      <w:r w:rsidRPr="00B55FAA">
        <w:rPr>
          <w:rFonts w:ascii="TimesNewRoman" w:hAnsi="TimesNewRoman" w:cs="Courier New"/>
          <w:strike/>
          <w:color w:val="FF0000"/>
          <w:sz w:val="24"/>
          <w:szCs w:val="24"/>
        </w:rPr>
        <w:t>Debit</w:t>
      </w:r>
      <w:r w:rsidRPr="00B55FAA">
        <w:rPr>
          <w:rFonts w:ascii="TimesNewRoman" w:hAnsi="TimesNewRoman" w:cs="Courier New"/>
          <w:strike/>
          <w:color w:val="FF0000"/>
          <w:sz w:val="24"/>
          <w:szCs w:val="24"/>
        </w:rPr>
        <w:tab/>
        <w:t>575500</w:t>
      </w:r>
      <w:r w:rsidRPr="00B55FAA">
        <w:rPr>
          <w:rFonts w:ascii="TimesNewRoman" w:hAnsi="TimesNewRoman" w:cs="Courier New"/>
          <w:strike/>
          <w:color w:val="FF0000"/>
          <w:sz w:val="24"/>
          <w:szCs w:val="24"/>
        </w:rPr>
        <w:tab/>
        <w:t>Non-Expenditure Financing Sources - Transfers-In - Other</w:t>
      </w:r>
    </w:p>
    <w:p w14:paraId="5E350C94" w14:textId="77777777" w:rsidR="00B71B3A" w:rsidRPr="00B55FAA"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strike/>
          <w:color w:val="FF0000"/>
          <w:sz w:val="24"/>
          <w:szCs w:val="24"/>
        </w:rPr>
      </w:pPr>
      <w:r w:rsidRPr="006B38C0">
        <w:rPr>
          <w:rFonts w:ascii="TimesNewRoman" w:hAnsi="TimesNewRoman" w:cs="Courier New"/>
          <w:b/>
          <w:sz w:val="24"/>
          <w:szCs w:val="24"/>
        </w:rPr>
        <w:tab/>
      </w:r>
      <w:r w:rsidRPr="006B38C0">
        <w:rPr>
          <w:rFonts w:ascii="TimesNewRoman" w:hAnsi="TimesNewRoman" w:cs="Courier New"/>
          <w:sz w:val="24"/>
          <w:szCs w:val="24"/>
        </w:rPr>
        <w:t xml:space="preserve">   </w:t>
      </w:r>
      <w:r w:rsidRPr="00B55FAA">
        <w:rPr>
          <w:rFonts w:ascii="TimesNewRoman" w:hAnsi="TimesNewRoman" w:cs="Courier New"/>
          <w:strike/>
          <w:color w:val="FF0000"/>
          <w:sz w:val="24"/>
          <w:szCs w:val="24"/>
        </w:rPr>
        <w:t>Credit</w:t>
      </w:r>
      <w:r w:rsidRPr="00B55FAA">
        <w:rPr>
          <w:rFonts w:ascii="TimesNewRoman" w:hAnsi="TimesNewRoman" w:cs="Courier New"/>
          <w:strike/>
          <w:color w:val="FF0000"/>
          <w:sz w:val="24"/>
          <w:szCs w:val="24"/>
        </w:rPr>
        <w:tab/>
        <w:t xml:space="preserve">   101000</w:t>
      </w:r>
      <w:r w:rsidRPr="00B55FAA">
        <w:rPr>
          <w:rFonts w:ascii="TimesNewRoman" w:hAnsi="TimesNewRoman" w:cs="Courier New"/>
          <w:strike/>
          <w:color w:val="FF0000"/>
          <w:sz w:val="24"/>
          <w:szCs w:val="24"/>
        </w:rPr>
        <w:tab/>
      </w:r>
      <w:r w:rsidRPr="00B55FAA">
        <w:rPr>
          <w:rFonts w:ascii="TimesNewRoman" w:hAnsi="TimesNewRoman" w:cs="Courier New"/>
          <w:strike/>
          <w:color w:val="FF0000"/>
          <w:sz w:val="24"/>
          <w:szCs w:val="24"/>
        </w:rPr>
        <w:tab/>
        <w:t>Fund Balance With Treasury</w:t>
      </w:r>
    </w:p>
    <w:bookmarkEnd w:id="10"/>
    <w:p w14:paraId="0C77457D" w14:textId="77777777" w:rsidR="00B71B3A" w:rsidRPr="00B55FAA"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strike/>
          <w:sz w:val="24"/>
          <w:szCs w:val="24"/>
        </w:rPr>
      </w:pPr>
    </w:p>
    <w:bookmarkEnd w:id="9"/>
    <w:p w14:paraId="40574665" w14:textId="77777777" w:rsidR="00B71B3A"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4AADE0A5" w14:textId="77777777" w:rsidR="00B71B3A"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2C9F104C" w14:textId="77777777" w:rsidR="00B71B3A"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6EABC020" w14:textId="77777777" w:rsidR="00B71B3A"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05C99C7E" w14:textId="77777777" w:rsidR="00B71B3A"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6BBDB616" w14:textId="77777777" w:rsidR="00B71B3A"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493E5881" w14:textId="77777777" w:rsidR="00B71B3A"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6E35B1F2" w14:textId="77777777" w:rsidR="00B71B3A"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075CB838" w14:textId="77777777" w:rsidR="00B71B3A"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14ED1399" w14:textId="77777777" w:rsidR="00B71B3A"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61D82737" w14:textId="77777777" w:rsidR="00B71B3A"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17C375CB" w14:textId="77777777" w:rsidR="00B71B3A"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24DD7217" w14:textId="77777777" w:rsidR="00B71B3A"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57845704" w14:textId="77777777" w:rsidR="00B71B3A"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45B99C2E" w14:textId="77777777" w:rsidR="00B71B3A"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29F1A44F" w14:textId="0B0B25E6" w:rsidR="00B71B3A" w:rsidRPr="006B38C0"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6B38C0">
        <w:rPr>
          <w:rFonts w:ascii="TimesNewRoman" w:hAnsi="TimesNewRoman" w:cs="Courier New"/>
          <w:b/>
          <w:sz w:val="24"/>
          <w:szCs w:val="24"/>
        </w:rPr>
        <w:lastRenderedPageBreak/>
        <w:t>A488</w:t>
      </w:r>
      <w:r w:rsidRPr="006B38C0">
        <w:rPr>
          <w:rFonts w:ascii="TimesNewRoman" w:hAnsi="TimesNewRoman" w:cs="Courier New"/>
          <w:sz w:val="24"/>
          <w:szCs w:val="24"/>
        </w:rPr>
        <w:tab/>
        <w:t>To record in the transferring agency the actual non-expenditure transfer-out of current-year or prior-year authority with unpaid undelivered orders for trust or special funds or obligations supported by spending authority from offsetting collections</w:t>
      </w:r>
      <w:r>
        <w:rPr>
          <w:rFonts w:ascii="TimesNewRoman" w:hAnsi="TimesNewRoman" w:cs="Courier New"/>
          <w:color w:val="0070C0"/>
          <w:sz w:val="24"/>
          <w:szCs w:val="24"/>
        </w:rPr>
        <w:t xml:space="preserve"> </w:t>
      </w:r>
      <w:bookmarkStart w:id="11" w:name="_Hlk203384525"/>
      <w:r w:rsidRPr="0075316C">
        <w:rPr>
          <w:rFonts w:ascii="TimesNewRoman" w:hAnsi="TimesNewRoman" w:cs="Courier New"/>
          <w:color w:val="0070C0"/>
          <w:sz w:val="24"/>
          <w:szCs w:val="24"/>
          <w:highlight w:val="yellow"/>
        </w:rPr>
        <w:t>(collected)</w:t>
      </w:r>
      <w:bookmarkEnd w:id="11"/>
      <w:r w:rsidRPr="006B38C0">
        <w:rPr>
          <w:rFonts w:ascii="TimesNewRoman" w:hAnsi="TimesNewRoman" w:cs="Courier New"/>
          <w:sz w:val="24"/>
          <w:szCs w:val="24"/>
        </w:rPr>
        <w:t>.</w:t>
      </w:r>
    </w:p>
    <w:p w14:paraId="36392B70" w14:textId="77777777" w:rsidR="00B71B3A" w:rsidRPr="006B38C0" w:rsidRDefault="00B71B3A" w:rsidP="00B71B3A">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6B38C0">
        <w:rPr>
          <w:rFonts w:ascii="TimesNewRoman" w:hAnsi="TimesNewRoman" w:cs="Courier New"/>
          <w:b/>
          <w:sz w:val="24"/>
          <w:szCs w:val="24"/>
        </w:rPr>
        <w:tab/>
        <w:t>Comment:</w:t>
      </w:r>
      <w:r w:rsidRPr="006B38C0">
        <w:rPr>
          <w:rFonts w:ascii="TimesNewRoman" w:hAnsi="TimesNewRoman" w:cs="Courier New"/>
          <w:sz w:val="24"/>
          <w:szCs w:val="24"/>
        </w:rPr>
        <w:tab/>
        <w:t xml:space="preserve">See notes at the beginning of this Section. Transfer of USSGL account 480100. When appropriate, use in conjunction with USSGL TCs </w:t>
      </w:r>
      <w:r w:rsidRPr="0063454F">
        <w:rPr>
          <w:rFonts w:ascii="TimesNewRoman" w:hAnsi="TimesNewRoman" w:cs="Courier New"/>
          <w:strike/>
          <w:color w:val="FF0000"/>
          <w:sz w:val="24"/>
          <w:szCs w:val="24"/>
        </w:rPr>
        <w:t>A217, A222,</w:t>
      </w:r>
      <w:r w:rsidRPr="006B38C0">
        <w:rPr>
          <w:rFonts w:ascii="TimesNewRoman" w:hAnsi="TimesNewRoman" w:cs="Courier New"/>
          <w:sz w:val="24"/>
          <w:szCs w:val="24"/>
        </w:rPr>
        <w:t xml:space="preserve"> A486, A492, A540, and A544.</w:t>
      </w:r>
    </w:p>
    <w:p w14:paraId="4A443F21" w14:textId="77777777" w:rsidR="00B71B3A" w:rsidRPr="0075316C" w:rsidRDefault="00B71B3A" w:rsidP="00B71B3A">
      <w:pPr>
        <w:pStyle w:val="PlainText"/>
        <w:keepNext/>
        <w:keepLines/>
        <w:tabs>
          <w:tab w:val="left" w:pos="660"/>
          <w:tab w:val="left" w:pos="1840"/>
          <w:tab w:val="left" w:pos="2940"/>
          <w:tab w:val="left" w:pos="3140"/>
        </w:tabs>
        <w:spacing w:before="120"/>
        <w:ind w:left="1840" w:hanging="1840"/>
        <w:rPr>
          <w:rFonts w:ascii="TimesNewRoman" w:hAnsi="TimesNewRoman" w:cs="Courier New"/>
          <w:strike/>
          <w:color w:val="FF0000"/>
          <w:sz w:val="24"/>
          <w:szCs w:val="24"/>
        </w:rPr>
      </w:pPr>
      <w:r w:rsidRPr="006B38C0">
        <w:rPr>
          <w:rFonts w:ascii="TimesNewRoman" w:hAnsi="TimesNewRoman" w:cs="Courier New"/>
          <w:b/>
          <w:sz w:val="24"/>
          <w:szCs w:val="24"/>
        </w:rPr>
        <w:tab/>
        <w:t>Reference:</w:t>
      </w:r>
      <w:r w:rsidRPr="006B38C0">
        <w:rPr>
          <w:rFonts w:ascii="TimesNewRoman" w:hAnsi="TimesNewRoman" w:cs="Courier New"/>
          <w:b/>
          <w:sz w:val="24"/>
          <w:szCs w:val="24"/>
        </w:rPr>
        <w:tab/>
      </w:r>
      <w:r w:rsidRPr="00EC578E">
        <w:rPr>
          <w:rFonts w:ascii="TimesNewRoman" w:hAnsi="TimesNewRoman" w:cs="Courier New"/>
          <w:strike/>
          <w:color w:val="FF0000"/>
          <w:sz w:val="24"/>
          <w:szCs w:val="24"/>
        </w:rPr>
        <w:t>USSGL implementation guidance; Transfer of Spending Authority From Offsetting Collections With Obligations;</w:t>
      </w:r>
      <w:r w:rsidRPr="006B38C0">
        <w:rPr>
          <w:rFonts w:ascii="TimesNewRoman" w:hAnsi="TimesNewRoman" w:cs="Courier New"/>
          <w:sz w:val="24"/>
          <w:szCs w:val="24"/>
        </w:rPr>
        <w:t xml:space="preserve"> </w:t>
      </w:r>
      <w:r w:rsidRPr="0075316C">
        <w:rPr>
          <w:rFonts w:ascii="TimesNewRoman" w:hAnsi="TimesNewRoman" w:cs="Courier New"/>
          <w:strike/>
          <w:color w:val="FF0000"/>
          <w:sz w:val="24"/>
          <w:szCs w:val="24"/>
        </w:rPr>
        <w:t>Transfer of Current-Year Authority; Transfer of Prior-Year Balances; Transfer of USSGL account 422500; Transfer of Receivable of Invested Balances</w:t>
      </w:r>
    </w:p>
    <w:p w14:paraId="3736ADDB" w14:textId="77777777" w:rsidR="00B71B3A" w:rsidRPr="006B38C0" w:rsidRDefault="00B71B3A" w:rsidP="00B71B3A">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6B38C0">
        <w:rPr>
          <w:rFonts w:ascii="TimesNewRoman" w:hAnsi="TimesNewRoman" w:cs="Courier New"/>
          <w:b/>
          <w:sz w:val="24"/>
          <w:szCs w:val="24"/>
        </w:rPr>
        <w:tab/>
        <w:t>Budgetary Entry</w:t>
      </w:r>
    </w:p>
    <w:p w14:paraId="47B86E5E" w14:textId="77777777" w:rsidR="00B71B3A" w:rsidRPr="006B38C0" w:rsidRDefault="00B71B3A" w:rsidP="00B71B3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B38C0">
        <w:rPr>
          <w:rFonts w:ascii="TimesNewRoman" w:hAnsi="TimesNewRoman" w:cs="Courier New"/>
          <w:b/>
          <w:sz w:val="24"/>
          <w:szCs w:val="24"/>
        </w:rPr>
        <w:tab/>
      </w:r>
      <w:r w:rsidRPr="006B38C0">
        <w:rPr>
          <w:rFonts w:ascii="TimesNewRoman" w:hAnsi="TimesNewRoman" w:cs="Courier New"/>
          <w:sz w:val="24"/>
          <w:szCs w:val="24"/>
        </w:rPr>
        <w:t>Debit</w:t>
      </w:r>
      <w:r w:rsidRPr="006B38C0">
        <w:rPr>
          <w:rFonts w:ascii="TimesNewRoman" w:hAnsi="TimesNewRoman" w:cs="Courier New"/>
          <w:sz w:val="24"/>
          <w:szCs w:val="24"/>
        </w:rPr>
        <w:tab/>
        <w:t>483100</w:t>
      </w:r>
      <w:r w:rsidRPr="006B38C0">
        <w:rPr>
          <w:rFonts w:ascii="TimesNewRoman" w:hAnsi="TimesNewRoman" w:cs="Courier New"/>
          <w:sz w:val="24"/>
          <w:szCs w:val="24"/>
        </w:rPr>
        <w:tab/>
        <w:t>Undelivered Orders - Obligations Transferred, Unpaid - No Offset</w:t>
      </w:r>
    </w:p>
    <w:p w14:paraId="096EF4C1" w14:textId="77777777" w:rsidR="00B71B3A" w:rsidRPr="006B38C0"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6B38C0">
        <w:rPr>
          <w:rFonts w:ascii="TimesNewRoman" w:hAnsi="TimesNewRoman" w:cs="Courier New"/>
          <w:b/>
          <w:sz w:val="24"/>
          <w:szCs w:val="24"/>
        </w:rPr>
        <w:tab/>
      </w:r>
      <w:r w:rsidRPr="006B38C0">
        <w:rPr>
          <w:rFonts w:ascii="TimesNewRoman" w:hAnsi="TimesNewRoman" w:cs="Courier New"/>
          <w:sz w:val="24"/>
          <w:szCs w:val="24"/>
        </w:rPr>
        <w:t xml:space="preserve">   Credit</w:t>
      </w:r>
      <w:r w:rsidRPr="006B38C0">
        <w:rPr>
          <w:rFonts w:ascii="TimesNewRoman" w:hAnsi="TimesNewRoman" w:cs="Courier New"/>
          <w:sz w:val="24"/>
          <w:szCs w:val="24"/>
        </w:rPr>
        <w:tab/>
        <w:t xml:space="preserve">   419500</w:t>
      </w:r>
      <w:r w:rsidRPr="006B38C0">
        <w:rPr>
          <w:rFonts w:ascii="TimesNewRoman" w:hAnsi="TimesNewRoman" w:cs="Courier New"/>
          <w:sz w:val="24"/>
          <w:szCs w:val="24"/>
        </w:rPr>
        <w:tab/>
      </w:r>
      <w:r w:rsidRPr="006B38C0">
        <w:rPr>
          <w:rFonts w:ascii="TimesNewRoman" w:hAnsi="TimesNewRoman" w:cs="Courier New"/>
          <w:sz w:val="24"/>
          <w:szCs w:val="24"/>
        </w:rPr>
        <w:tab/>
        <w:t>Transfer of Obligated Balances</w:t>
      </w:r>
    </w:p>
    <w:p w14:paraId="00B0331C" w14:textId="77777777" w:rsidR="00B71B3A" w:rsidRPr="006B38C0" w:rsidRDefault="00B71B3A" w:rsidP="00B71B3A">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6B38C0">
        <w:rPr>
          <w:rFonts w:ascii="TimesNewRoman" w:hAnsi="TimesNewRoman" w:cs="Courier New"/>
          <w:b/>
          <w:sz w:val="24"/>
          <w:szCs w:val="24"/>
        </w:rPr>
        <w:tab/>
        <w:t>Proprietary Entry</w:t>
      </w:r>
    </w:p>
    <w:p w14:paraId="02A565FC" w14:textId="77777777" w:rsidR="00B71B3A" w:rsidRPr="006B38C0" w:rsidRDefault="00B71B3A" w:rsidP="00B71B3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B38C0">
        <w:rPr>
          <w:rFonts w:ascii="TimesNewRoman" w:hAnsi="TimesNewRoman" w:cs="Courier New"/>
          <w:b/>
          <w:sz w:val="24"/>
          <w:szCs w:val="24"/>
        </w:rPr>
        <w:tab/>
      </w:r>
      <w:r w:rsidRPr="006B38C0">
        <w:rPr>
          <w:rFonts w:ascii="TimesNewRoman" w:hAnsi="TimesNewRoman" w:cs="Courier New"/>
          <w:sz w:val="24"/>
          <w:szCs w:val="24"/>
        </w:rPr>
        <w:t>Debit</w:t>
      </w:r>
      <w:r w:rsidRPr="006B38C0">
        <w:rPr>
          <w:rFonts w:ascii="TimesNewRoman" w:hAnsi="TimesNewRoman" w:cs="Courier New"/>
          <w:sz w:val="24"/>
          <w:szCs w:val="24"/>
        </w:rPr>
        <w:tab/>
        <w:t>576500</w:t>
      </w:r>
      <w:r w:rsidRPr="006B38C0">
        <w:rPr>
          <w:rFonts w:ascii="TimesNewRoman" w:hAnsi="TimesNewRoman" w:cs="Courier New"/>
          <w:sz w:val="24"/>
          <w:szCs w:val="24"/>
        </w:rPr>
        <w:tab/>
        <w:t>Non-Expenditure Financing Sources - Transfers-Out - Other</w:t>
      </w:r>
    </w:p>
    <w:p w14:paraId="1E46197D" w14:textId="77777777" w:rsidR="00B71B3A"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6B38C0">
        <w:rPr>
          <w:rFonts w:ascii="TimesNewRoman" w:hAnsi="TimesNewRoman" w:cs="Courier New"/>
          <w:b/>
          <w:sz w:val="24"/>
          <w:szCs w:val="24"/>
        </w:rPr>
        <w:tab/>
      </w:r>
      <w:r w:rsidRPr="006B38C0">
        <w:rPr>
          <w:rFonts w:ascii="TimesNewRoman" w:hAnsi="TimesNewRoman" w:cs="Courier New"/>
          <w:sz w:val="24"/>
          <w:szCs w:val="24"/>
        </w:rPr>
        <w:t xml:space="preserve">   Credit</w:t>
      </w:r>
      <w:r w:rsidRPr="006B38C0">
        <w:rPr>
          <w:rFonts w:ascii="TimesNewRoman" w:hAnsi="TimesNewRoman" w:cs="Courier New"/>
          <w:sz w:val="24"/>
          <w:szCs w:val="24"/>
        </w:rPr>
        <w:tab/>
        <w:t xml:space="preserve">   101000</w:t>
      </w:r>
      <w:r w:rsidRPr="006B38C0">
        <w:rPr>
          <w:rFonts w:ascii="TimesNewRoman" w:hAnsi="TimesNewRoman" w:cs="Courier New"/>
          <w:sz w:val="24"/>
          <w:szCs w:val="24"/>
        </w:rPr>
        <w:tab/>
      </w:r>
      <w:r w:rsidRPr="006B38C0">
        <w:rPr>
          <w:rFonts w:ascii="TimesNewRoman" w:hAnsi="TimesNewRoman" w:cs="Courier New"/>
          <w:sz w:val="24"/>
          <w:szCs w:val="24"/>
        </w:rPr>
        <w:tab/>
        <w:t>Fund Balance With Treasury</w:t>
      </w:r>
    </w:p>
    <w:p w14:paraId="56C162A2" w14:textId="77777777" w:rsidR="00B71B3A"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p>
    <w:p w14:paraId="3313E863" w14:textId="77777777" w:rsidR="00B71B3A" w:rsidRPr="006B38C0" w:rsidRDefault="00B71B3A" w:rsidP="00B71B3A">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bookmarkStart w:id="12" w:name="_Hlk203050262"/>
      <w:r w:rsidRPr="006B38C0">
        <w:rPr>
          <w:rFonts w:ascii="TimesNewRoman" w:hAnsi="TimesNewRoman" w:cs="Courier New"/>
          <w:b/>
          <w:sz w:val="24"/>
          <w:szCs w:val="24"/>
        </w:rPr>
        <w:t>A508</w:t>
      </w:r>
      <w:r w:rsidRPr="006B38C0">
        <w:rPr>
          <w:rFonts w:ascii="TimesNewRoman" w:hAnsi="TimesNewRoman" w:cs="Courier New"/>
          <w:sz w:val="24"/>
          <w:szCs w:val="24"/>
        </w:rPr>
        <w:tab/>
        <w:t>To record in the receiving agency the actual non-expenditure transfer-in of current-year or prior-year authority with unpaid undelivered orders for trust or special funds or obligations supported by spending authority from offsetting collections</w:t>
      </w:r>
      <w:r>
        <w:rPr>
          <w:rFonts w:ascii="TimesNewRoman" w:hAnsi="TimesNewRoman" w:cs="Courier New"/>
          <w:sz w:val="24"/>
          <w:szCs w:val="24"/>
        </w:rPr>
        <w:t xml:space="preserve"> </w:t>
      </w:r>
      <w:r w:rsidRPr="0075316C">
        <w:rPr>
          <w:rFonts w:ascii="TimesNewRoman" w:hAnsi="TimesNewRoman" w:cs="Courier New"/>
          <w:color w:val="0070C0"/>
          <w:sz w:val="24"/>
          <w:szCs w:val="24"/>
          <w:highlight w:val="yellow"/>
        </w:rPr>
        <w:t>(collected)</w:t>
      </w:r>
      <w:r w:rsidRPr="006B38C0">
        <w:rPr>
          <w:rFonts w:ascii="TimesNewRoman" w:hAnsi="TimesNewRoman" w:cs="Courier New"/>
          <w:sz w:val="24"/>
          <w:szCs w:val="24"/>
        </w:rPr>
        <w:t>.</w:t>
      </w:r>
    </w:p>
    <w:p w14:paraId="1DC6FA34" w14:textId="77777777" w:rsidR="00B71B3A" w:rsidRPr="006B38C0" w:rsidRDefault="00B71B3A" w:rsidP="00B71B3A">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6B38C0">
        <w:rPr>
          <w:rFonts w:ascii="TimesNewRoman" w:hAnsi="TimesNewRoman" w:cs="Courier New"/>
          <w:b/>
          <w:sz w:val="24"/>
          <w:szCs w:val="24"/>
        </w:rPr>
        <w:tab/>
        <w:t>Comment:</w:t>
      </w:r>
      <w:r w:rsidRPr="006B38C0">
        <w:rPr>
          <w:rFonts w:ascii="TimesNewRoman" w:hAnsi="TimesNewRoman" w:cs="Courier New"/>
          <w:sz w:val="24"/>
          <w:szCs w:val="24"/>
        </w:rPr>
        <w:tab/>
        <w:t xml:space="preserve">See notes at the beginning of this Section. Transfer of USSGL account 480100. When appropriate, use in conjunction with USSGL TCs </w:t>
      </w:r>
      <w:r w:rsidRPr="002B0AD8">
        <w:rPr>
          <w:rFonts w:ascii="TimesNewRoman" w:hAnsi="TimesNewRoman" w:cs="Courier New"/>
          <w:strike/>
          <w:color w:val="FF0000"/>
          <w:sz w:val="24"/>
          <w:szCs w:val="24"/>
        </w:rPr>
        <w:t>A218, A223</w:t>
      </w:r>
      <w:r w:rsidRPr="006B38C0">
        <w:rPr>
          <w:rFonts w:ascii="TimesNewRoman" w:hAnsi="TimesNewRoman" w:cs="Courier New"/>
          <w:sz w:val="24"/>
          <w:szCs w:val="24"/>
        </w:rPr>
        <w:t>, A482, A492R, A542, and A546.</w:t>
      </w:r>
    </w:p>
    <w:p w14:paraId="7579675E" w14:textId="77777777" w:rsidR="00B71B3A" w:rsidRPr="006B38C0" w:rsidRDefault="00B71B3A" w:rsidP="00B71B3A">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6B38C0">
        <w:rPr>
          <w:rFonts w:ascii="TimesNewRoman" w:hAnsi="TimesNewRoman" w:cs="Courier New"/>
          <w:b/>
          <w:sz w:val="24"/>
          <w:szCs w:val="24"/>
        </w:rPr>
        <w:tab/>
        <w:t>Reference:</w:t>
      </w:r>
      <w:r w:rsidRPr="006B38C0">
        <w:rPr>
          <w:rFonts w:ascii="TimesNewRoman" w:hAnsi="TimesNewRoman" w:cs="Courier New"/>
          <w:b/>
          <w:sz w:val="24"/>
          <w:szCs w:val="24"/>
        </w:rPr>
        <w:tab/>
      </w:r>
      <w:r w:rsidRPr="00EC578E">
        <w:rPr>
          <w:rFonts w:ascii="TimesNewRoman" w:hAnsi="TimesNewRoman" w:cs="Courier New"/>
          <w:strike/>
          <w:color w:val="FF0000"/>
          <w:sz w:val="24"/>
          <w:szCs w:val="24"/>
        </w:rPr>
        <w:t xml:space="preserve">USSGL implementation guidance; Transfer of Spending Authority From Offsetting Collections With Obligations; </w:t>
      </w:r>
      <w:r w:rsidRPr="0075316C">
        <w:rPr>
          <w:rFonts w:ascii="TimesNewRoman" w:hAnsi="TimesNewRoman" w:cs="Courier New"/>
          <w:strike/>
          <w:color w:val="FF0000"/>
          <w:sz w:val="24"/>
          <w:szCs w:val="24"/>
        </w:rPr>
        <w:t>Transfer of Current-Year Authority; Transfer of Prior-Year Balances; Transfer of USSGL Account 422500; Transfer of Receivable of Invested Balances</w:t>
      </w:r>
    </w:p>
    <w:p w14:paraId="4D7F701E" w14:textId="77777777" w:rsidR="00B71B3A" w:rsidRPr="006B38C0" w:rsidRDefault="00B71B3A" w:rsidP="00B71B3A">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6B38C0">
        <w:rPr>
          <w:rFonts w:ascii="TimesNewRoman" w:hAnsi="TimesNewRoman" w:cs="Courier New"/>
          <w:b/>
          <w:sz w:val="24"/>
          <w:szCs w:val="24"/>
        </w:rPr>
        <w:tab/>
        <w:t>Budgetary Entry</w:t>
      </w:r>
    </w:p>
    <w:p w14:paraId="2CFD0930" w14:textId="77777777" w:rsidR="00B71B3A" w:rsidRPr="006B38C0" w:rsidRDefault="00B71B3A" w:rsidP="00B71B3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B38C0">
        <w:rPr>
          <w:rFonts w:ascii="TimesNewRoman" w:hAnsi="TimesNewRoman" w:cs="Courier New"/>
          <w:b/>
          <w:sz w:val="24"/>
          <w:szCs w:val="24"/>
        </w:rPr>
        <w:tab/>
      </w:r>
      <w:r w:rsidRPr="006B38C0">
        <w:rPr>
          <w:rFonts w:ascii="TimesNewRoman" w:hAnsi="TimesNewRoman" w:cs="Courier New"/>
          <w:sz w:val="24"/>
          <w:szCs w:val="24"/>
        </w:rPr>
        <w:t>Debit</w:t>
      </w:r>
      <w:r w:rsidRPr="006B38C0">
        <w:rPr>
          <w:rFonts w:ascii="TimesNewRoman" w:hAnsi="TimesNewRoman" w:cs="Courier New"/>
          <w:sz w:val="24"/>
          <w:szCs w:val="24"/>
        </w:rPr>
        <w:tab/>
        <w:t>419500</w:t>
      </w:r>
      <w:r w:rsidRPr="006B38C0">
        <w:rPr>
          <w:rFonts w:ascii="TimesNewRoman" w:hAnsi="TimesNewRoman" w:cs="Courier New"/>
          <w:sz w:val="24"/>
          <w:szCs w:val="24"/>
        </w:rPr>
        <w:tab/>
        <w:t>Transfer of Obligated Balances</w:t>
      </w:r>
    </w:p>
    <w:p w14:paraId="02564B8F" w14:textId="77777777" w:rsidR="00B71B3A" w:rsidRPr="006B38C0"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6B38C0">
        <w:rPr>
          <w:rFonts w:ascii="TimesNewRoman" w:hAnsi="TimesNewRoman" w:cs="Courier New"/>
          <w:b/>
          <w:sz w:val="24"/>
          <w:szCs w:val="24"/>
        </w:rPr>
        <w:tab/>
      </w:r>
      <w:r w:rsidRPr="006B38C0">
        <w:rPr>
          <w:rFonts w:ascii="TimesNewRoman" w:hAnsi="TimesNewRoman" w:cs="Courier New"/>
          <w:sz w:val="24"/>
          <w:szCs w:val="24"/>
        </w:rPr>
        <w:t xml:space="preserve">   Credit</w:t>
      </w:r>
      <w:r w:rsidRPr="006B38C0">
        <w:rPr>
          <w:rFonts w:ascii="TimesNewRoman" w:hAnsi="TimesNewRoman" w:cs="Courier New"/>
          <w:sz w:val="24"/>
          <w:szCs w:val="24"/>
        </w:rPr>
        <w:tab/>
        <w:t xml:space="preserve">   483100</w:t>
      </w:r>
      <w:r w:rsidRPr="006B38C0">
        <w:rPr>
          <w:rFonts w:ascii="TimesNewRoman" w:hAnsi="TimesNewRoman" w:cs="Courier New"/>
          <w:sz w:val="24"/>
          <w:szCs w:val="24"/>
        </w:rPr>
        <w:tab/>
      </w:r>
      <w:r w:rsidRPr="006B38C0">
        <w:rPr>
          <w:rFonts w:ascii="TimesNewRoman" w:hAnsi="TimesNewRoman" w:cs="Courier New"/>
          <w:sz w:val="24"/>
          <w:szCs w:val="24"/>
        </w:rPr>
        <w:tab/>
        <w:t>Undelivered Orders - Obligations Transferred, Unpaid - No Offset</w:t>
      </w:r>
    </w:p>
    <w:p w14:paraId="439D6D9D" w14:textId="77777777" w:rsidR="00B71B3A" w:rsidRPr="006B38C0" w:rsidRDefault="00B71B3A" w:rsidP="00B71B3A">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6B38C0">
        <w:rPr>
          <w:rFonts w:ascii="TimesNewRoman" w:hAnsi="TimesNewRoman" w:cs="Courier New"/>
          <w:b/>
          <w:sz w:val="24"/>
          <w:szCs w:val="24"/>
        </w:rPr>
        <w:tab/>
        <w:t>Proprietary Entry</w:t>
      </w:r>
    </w:p>
    <w:p w14:paraId="0982F084" w14:textId="77777777" w:rsidR="00B71B3A" w:rsidRPr="006B38C0" w:rsidRDefault="00B71B3A" w:rsidP="00B71B3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6B38C0">
        <w:rPr>
          <w:rFonts w:ascii="TimesNewRoman" w:hAnsi="TimesNewRoman" w:cs="Courier New"/>
          <w:b/>
          <w:sz w:val="24"/>
          <w:szCs w:val="24"/>
        </w:rPr>
        <w:tab/>
      </w:r>
      <w:r w:rsidRPr="006B38C0">
        <w:rPr>
          <w:rFonts w:ascii="TimesNewRoman" w:hAnsi="TimesNewRoman" w:cs="Courier New"/>
          <w:sz w:val="24"/>
          <w:szCs w:val="24"/>
        </w:rPr>
        <w:t>Debit</w:t>
      </w:r>
      <w:r w:rsidRPr="006B38C0">
        <w:rPr>
          <w:rFonts w:ascii="TimesNewRoman" w:hAnsi="TimesNewRoman" w:cs="Courier New"/>
          <w:sz w:val="24"/>
          <w:szCs w:val="24"/>
        </w:rPr>
        <w:tab/>
        <w:t>101000</w:t>
      </w:r>
      <w:r w:rsidRPr="006B38C0">
        <w:rPr>
          <w:rFonts w:ascii="TimesNewRoman" w:hAnsi="TimesNewRoman" w:cs="Courier New"/>
          <w:sz w:val="24"/>
          <w:szCs w:val="24"/>
        </w:rPr>
        <w:tab/>
        <w:t>Fund Balance With Treasury</w:t>
      </w:r>
    </w:p>
    <w:p w14:paraId="7F519F36" w14:textId="77777777" w:rsidR="00B71B3A" w:rsidRPr="006B38C0"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6B38C0">
        <w:rPr>
          <w:rFonts w:ascii="TimesNewRoman" w:hAnsi="TimesNewRoman" w:cs="Courier New"/>
          <w:b/>
          <w:sz w:val="24"/>
          <w:szCs w:val="24"/>
        </w:rPr>
        <w:tab/>
      </w:r>
      <w:r w:rsidRPr="006B38C0">
        <w:rPr>
          <w:rFonts w:ascii="TimesNewRoman" w:hAnsi="TimesNewRoman" w:cs="Courier New"/>
          <w:sz w:val="24"/>
          <w:szCs w:val="24"/>
        </w:rPr>
        <w:t xml:space="preserve">   Credit</w:t>
      </w:r>
      <w:r w:rsidRPr="006B38C0">
        <w:rPr>
          <w:rFonts w:ascii="TimesNewRoman" w:hAnsi="TimesNewRoman" w:cs="Courier New"/>
          <w:sz w:val="24"/>
          <w:szCs w:val="24"/>
        </w:rPr>
        <w:tab/>
        <w:t xml:space="preserve">   575500</w:t>
      </w:r>
      <w:r w:rsidRPr="006B38C0">
        <w:rPr>
          <w:rFonts w:ascii="TimesNewRoman" w:hAnsi="TimesNewRoman" w:cs="Courier New"/>
          <w:sz w:val="24"/>
          <w:szCs w:val="24"/>
        </w:rPr>
        <w:tab/>
      </w:r>
      <w:r w:rsidRPr="006B38C0">
        <w:rPr>
          <w:rFonts w:ascii="TimesNewRoman" w:hAnsi="TimesNewRoman" w:cs="Courier New"/>
          <w:sz w:val="24"/>
          <w:szCs w:val="24"/>
        </w:rPr>
        <w:tab/>
        <w:t>Non-Expenditure Financing Sources - Transfers-In - Other</w:t>
      </w:r>
    </w:p>
    <w:p w14:paraId="7955E1B6" w14:textId="77777777" w:rsidR="00B71B3A" w:rsidRDefault="00B71B3A" w:rsidP="00B71B3A">
      <w:pPr>
        <w:pStyle w:val="PlainText"/>
        <w:keepLines/>
        <w:tabs>
          <w:tab w:val="left" w:pos="660"/>
          <w:tab w:val="left" w:pos="1840"/>
          <w:tab w:val="left" w:pos="2940"/>
          <w:tab w:val="left" w:pos="3140"/>
        </w:tabs>
        <w:ind w:left="660" w:hanging="660"/>
        <w:rPr>
          <w:rFonts w:ascii="TimesNewRoman" w:hAnsi="TimesNewRoman" w:cs="Courier New"/>
          <w:sz w:val="24"/>
          <w:szCs w:val="24"/>
        </w:rPr>
      </w:pPr>
    </w:p>
    <w:bookmarkEnd w:id="12"/>
    <w:p w14:paraId="7E4B8AAC" w14:textId="77777777" w:rsidR="00B71B3A" w:rsidRPr="006B38C0" w:rsidRDefault="00B71B3A" w:rsidP="00B71B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p>
    <w:p w14:paraId="657A7B6F" w14:textId="77777777" w:rsidR="00B71B3A" w:rsidRPr="006B38C0" w:rsidRDefault="00B71B3A" w:rsidP="00B71B3A">
      <w:pPr>
        <w:pStyle w:val="PlainText"/>
        <w:keepLines/>
        <w:tabs>
          <w:tab w:val="left" w:pos="660"/>
          <w:tab w:val="left" w:pos="1840"/>
          <w:tab w:val="left" w:pos="2940"/>
          <w:tab w:val="left" w:pos="3140"/>
        </w:tabs>
        <w:ind w:left="660" w:hanging="660"/>
        <w:rPr>
          <w:rFonts w:ascii="TimesNewRoman" w:hAnsi="TimesNewRoman" w:cs="Courier New"/>
          <w:b/>
          <w:sz w:val="24"/>
          <w:szCs w:val="24"/>
        </w:rPr>
      </w:pPr>
    </w:p>
    <w:p w14:paraId="292BAEAD" w14:textId="77777777" w:rsidR="00B71B3A" w:rsidRDefault="00B71B3A" w:rsidP="00CD5035">
      <w:pPr>
        <w:rPr>
          <w:rFonts w:ascii="Times New Roman" w:hAnsi="Times New Roman" w:cs="Times New Roman"/>
          <w:b/>
          <w:bCs/>
        </w:rPr>
      </w:pPr>
    </w:p>
    <w:p w14:paraId="6AA4E2F6" w14:textId="77777777" w:rsidR="00B71B3A" w:rsidRDefault="00B71B3A" w:rsidP="00CD5035">
      <w:pPr>
        <w:rPr>
          <w:rFonts w:ascii="Times New Roman" w:hAnsi="Times New Roman" w:cs="Times New Roman"/>
          <w:b/>
          <w:bCs/>
        </w:rPr>
      </w:pPr>
    </w:p>
    <w:p w14:paraId="3FD05C4C" w14:textId="77777777" w:rsidR="00561AF2" w:rsidRPr="00122BAD"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color w:val="0070C0"/>
          <w:sz w:val="24"/>
          <w:szCs w:val="24"/>
        </w:rPr>
      </w:pPr>
      <w:r w:rsidRPr="00427B67">
        <w:rPr>
          <w:rFonts w:ascii="TimesNewRoman" w:hAnsi="TimesNewRoman" w:cs="Courier New"/>
          <w:b/>
          <w:sz w:val="24"/>
          <w:szCs w:val="24"/>
        </w:rPr>
        <w:lastRenderedPageBreak/>
        <w:t>A544</w:t>
      </w:r>
      <w:r w:rsidRPr="00427B67">
        <w:rPr>
          <w:rFonts w:ascii="TimesNewRoman" w:hAnsi="TimesNewRoman" w:cs="Courier New"/>
          <w:sz w:val="24"/>
          <w:szCs w:val="24"/>
        </w:rPr>
        <w:tab/>
        <w:t>To record in the transferring agency the non-expenditure transfer-out of unfilled customer orders without advance</w:t>
      </w:r>
      <w:bookmarkStart w:id="13" w:name="_Hlk202963132"/>
      <w:r>
        <w:rPr>
          <w:rFonts w:ascii="TimesNewRoman" w:hAnsi="TimesNewRoman" w:cs="Courier New"/>
          <w:sz w:val="24"/>
          <w:szCs w:val="24"/>
        </w:rPr>
        <w:t xml:space="preserve"> </w:t>
      </w:r>
      <w:r w:rsidRPr="00C44DFF">
        <w:rPr>
          <w:rFonts w:ascii="TimesNewRoman" w:hAnsi="TimesNewRoman" w:cs="Courier New"/>
          <w:color w:val="0070C0"/>
          <w:sz w:val="24"/>
          <w:szCs w:val="24"/>
          <w:highlight w:val="yellow"/>
        </w:rPr>
        <w:t>associated with an equal transfer-out amount of</w:t>
      </w:r>
      <w:r w:rsidRPr="00C44DFF">
        <w:rPr>
          <w:rFonts w:ascii="Times New Roman" w:hAnsi="Times New Roman"/>
          <w:color w:val="0070C0"/>
          <w:sz w:val="24"/>
          <w:szCs w:val="24"/>
          <w:highlight w:val="yellow"/>
        </w:rPr>
        <w:t xml:space="preserve"> </w:t>
      </w:r>
      <w:bookmarkEnd w:id="13"/>
      <w:r w:rsidRPr="00C44DFF">
        <w:rPr>
          <w:rFonts w:ascii="Times New Roman" w:hAnsi="Times New Roman"/>
          <w:color w:val="0070C0"/>
          <w:sz w:val="24"/>
          <w:szCs w:val="24"/>
          <w:highlight w:val="yellow"/>
        </w:rPr>
        <w:t>unpaid obligations.</w:t>
      </w:r>
    </w:p>
    <w:p w14:paraId="3771AB66" w14:textId="77777777" w:rsidR="00561AF2" w:rsidRPr="00427B67" w:rsidRDefault="00561AF2" w:rsidP="00561AF2">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427B67">
        <w:rPr>
          <w:rFonts w:ascii="TimesNewRoman" w:hAnsi="TimesNewRoman" w:cs="Courier New"/>
          <w:b/>
          <w:sz w:val="24"/>
          <w:szCs w:val="24"/>
        </w:rPr>
        <w:tab/>
        <w:t>Comment:</w:t>
      </w:r>
      <w:r w:rsidRPr="00427B67">
        <w:rPr>
          <w:rFonts w:ascii="TimesNewRoman" w:hAnsi="TimesNewRoman" w:cs="Courier New"/>
          <w:sz w:val="24"/>
          <w:szCs w:val="24"/>
        </w:rPr>
        <w:tab/>
        <w:t xml:space="preserve">Transfer of USSGL account 422100. </w:t>
      </w:r>
      <w:r w:rsidRPr="00974A67">
        <w:rPr>
          <w:rFonts w:ascii="TimesNewRoman" w:hAnsi="TimesNewRoman" w:cs="Courier New"/>
          <w:strike/>
          <w:color w:val="FF0000"/>
          <w:sz w:val="24"/>
          <w:szCs w:val="24"/>
        </w:rPr>
        <w:t>When appropriate use in conjunction with USSGL TCs A486, A488, A492, and A540.</w:t>
      </w:r>
    </w:p>
    <w:p w14:paraId="1EC92F17" w14:textId="77777777" w:rsidR="00561AF2" w:rsidRPr="00427B67" w:rsidRDefault="00561AF2" w:rsidP="00561AF2">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427B67">
        <w:rPr>
          <w:rFonts w:ascii="TimesNewRoman" w:hAnsi="TimesNewRoman" w:cs="Courier New"/>
          <w:b/>
          <w:sz w:val="24"/>
          <w:szCs w:val="24"/>
        </w:rPr>
        <w:tab/>
        <w:t>Reference:</w:t>
      </w:r>
      <w:r w:rsidRPr="00427B67">
        <w:rPr>
          <w:rFonts w:ascii="TimesNewRoman" w:hAnsi="TimesNewRoman" w:cs="Courier New"/>
          <w:b/>
          <w:sz w:val="24"/>
          <w:szCs w:val="24"/>
        </w:rPr>
        <w:tab/>
      </w:r>
      <w:r w:rsidRPr="00427B67">
        <w:rPr>
          <w:rFonts w:ascii="TimesNewRoman" w:hAnsi="TimesNewRoman" w:cs="Courier New"/>
          <w:sz w:val="24"/>
          <w:szCs w:val="24"/>
        </w:rPr>
        <w:t>USSGL implementation guidance; Transfer of Spending Authority From Offsetting Collections With Obligations</w:t>
      </w:r>
    </w:p>
    <w:p w14:paraId="27204053" w14:textId="77777777" w:rsidR="00561AF2" w:rsidRPr="00427B67" w:rsidRDefault="00561AF2" w:rsidP="00561AF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427B67">
        <w:rPr>
          <w:rFonts w:ascii="TimesNewRoman" w:hAnsi="TimesNewRoman" w:cs="Courier New"/>
          <w:b/>
          <w:sz w:val="24"/>
          <w:szCs w:val="24"/>
        </w:rPr>
        <w:tab/>
        <w:t>Budgetary Entry</w:t>
      </w:r>
    </w:p>
    <w:p w14:paraId="1B50881F" w14:textId="77777777" w:rsidR="00561AF2" w:rsidRPr="00122BAD"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trike/>
          <w:sz w:val="24"/>
          <w:szCs w:val="24"/>
        </w:rPr>
      </w:pPr>
      <w:r w:rsidRPr="00427B67">
        <w:rPr>
          <w:rFonts w:ascii="TimesNewRoman" w:hAnsi="TimesNewRoman" w:cs="Courier New"/>
          <w:b/>
          <w:sz w:val="24"/>
          <w:szCs w:val="24"/>
        </w:rPr>
        <w:tab/>
      </w:r>
      <w:r w:rsidRPr="00122BAD">
        <w:rPr>
          <w:rFonts w:ascii="TimesNewRoman" w:hAnsi="TimesNewRoman" w:cs="Courier New"/>
          <w:strike/>
          <w:color w:val="FF0000"/>
          <w:sz w:val="24"/>
          <w:szCs w:val="24"/>
        </w:rPr>
        <w:t>Debit</w:t>
      </w:r>
      <w:r w:rsidRPr="00122BAD">
        <w:rPr>
          <w:rFonts w:ascii="TimesNewRoman" w:hAnsi="TimesNewRoman" w:cs="Courier New"/>
          <w:strike/>
          <w:color w:val="FF0000"/>
          <w:sz w:val="24"/>
          <w:szCs w:val="24"/>
        </w:rPr>
        <w:tab/>
        <w:t>419500</w:t>
      </w:r>
      <w:r w:rsidRPr="00122BAD">
        <w:rPr>
          <w:rFonts w:ascii="TimesNewRoman" w:hAnsi="TimesNewRoman" w:cs="Courier New"/>
          <w:strike/>
          <w:color w:val="FF0000"/>
          <w:sz w:val="24"/>
          <w:szCs w:val="24"/>
        </w:rPr>
        <w:tab/>
        <w:t>Transfer of Obligated Balances</w:t>
      </w:r>
    </w:p>
    <w:p w14:paraId="7B82CA2D" w14:textId="77777777" w:rsidR="00561AF2" w:rsidRPr="00122BAD"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color w:val="0070C0"/>
          <w:sz w:val="24"/>
          <w:szCs w:val="24"/>
        </w:rPr>
      </w:pPr>
      <w:r>
        <w:rPr>
          <w:rFonts w:ascii="TimesNewRoman" w:hAnsi="TimesNewRoman" w:cs="Courier New"/>
          <w:sz w:val="24"/>
          <w:szCs w:val="24"/>
        </w:rPr>
        <w:t xml:space="preserve">           </w:t>
      </w:r>
      <w:r w:rsidRPr="00122BAD">
        <w:rPr>
          <w:rFonts w:ascii="TimesNewRoman" w:hAnsi="TimesNewRoman" w:cs="Courier New"/>
          <w:color w:val="0070C0"/>
          <w:sz w:val="24"/>
          <w:szCs w:val="24"/>
          <w:highlight w:val="yellow"/>
        </w:rPr>
        <w:t>Debit           419400      Transfer of Unpaid Obligations and Uncollected Customer Payments</w:t>
      </w:r>
    </w:p>
    <w:p w14:paraId="63931409" w14:textId="77777777" w:rsidR="00561AF2" w:rsidRPr="00490CE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color w:val="0070C0"/>
          <w:sz w:val="24"/>
          <w:szCs w:val="24"/>
        </w:rPr>
      </w:pPr>
      <w:r w:rsidRPr="00427B67">
        <w:rPr>
          <w:rFonts w:ascii="TimesNewRoman" w:hAnsi="TimesNewRoman" w:cs="Courier New"/>
          <w:b/>
          <w:sz w:val="24"/>
          <w:szCs w:val="24"/>
        </w:rPr>
        <w:tab/>
      </w:r>
      <w:r w:rsidRPr="00427B67">
        <w:rPr>
          <w:rFonts w:ascii="TimesNewRoman" w:hAnsi="TimesNewRoman" w:cs="Courier New"/>
          <w:sz w:val="24"/>
          <w:szCs w:val="24"/>
        </w:rPr>
        <w:t xml:space="preserve">   </w:t>
      </w:r>
      <w:r>
        <w:rPr>
          <w:rFonts w:ascii="TimesNewRoman" w:hAnsi="TimesNewRoman" w:cs="Courier New"/>
          <w:sz w:val="24"/>
          <w:szCs w:val="24"/>
        </w:rPr>
        <w:t xml:space="preserve"> </w:t>
      </w:r>
      <w:r w:rsidRPr="00490CEB">
        <w:rPr>
          <w:rFonts w:ascii="TimesNewRoman" w:hAnsi="TimesNewRoman" w:cs="Courier New"/>
          <w:color w:val="0070C0"/>
          <w:sz w:val="24"/>
          <w:szCs w:val="24"/>
          <w:highlight w:val="yellow"/>
        </w:rPr>
        <w:t>Credit</w:t>
      </w:r>
      <w:r w:rsidRPr="00490CEB">
        <w:rPr>
          <w:rFonts w:ascii="TimesNewRoman" w:hAnsi="TimesNewRoman" w:cs="Courier New"/>
          <w:color w:val="0070C0"/>
          <w:sz w:val="24"/>
          <w:szCs w:val="24"/>
          <w:highlight w:val="yellow"/>
        </w:rPr>
        <w:tab/>
        <w:t xml:space="preserve">   423010</w:t>
      </w:r>
      <w:r w:rsidRPr="00490CEB">
        <w:rPr>
          <w:rFonts w:ascii="TimesNewRoman" w:hAnsi="TimesNewRoman" w:cs="Courier New"/>
          <w:color w:val="0070C0"/>
          <w:sz w:val="24"/>
          <w:szCs w:val="24"/>
          <w:highlight w:val="yellow"/>
        </w:rPr>
        <w:tab/>
      </w:r>
      <w:r w:rsidRPr="00490CEB">
        <w:rPr>
          <w:rFonts w:ascii="TimesNewRoman" w:hAnsi="TimesNewRoman" w:cs="Courier New"/>
          <w:color w:val="0070C0"/>
          <w:sz w:val="24"/>
          <w:szCs w:val="24"/>
          <w:highlight w:val="yellow"/>
        </w:rPr>
        <w:tab/>
        <w:t>Unfilled Customer Orders Without Advance – Transferred – With</w:t>
      </w:r>
      <w:r>
        <w:rPr>
          <w:rFonts w:ascii="TimesNewRoman" w:hAnsi="TimesNewRoman" w:cs="Courier New"/>
          <w:color w:val="0070C0"/>
          <w:sz w:val="24"/>
          <w:szCs w:val="24"/>
        </w:rPr>
        <w:t xml:space="preserve"> </w:t>
      </w:r>
      <w:r w:rsidRPr="00490CEB">
        <w:rPr>
          <w:rFonts w:ascii="TimesNewRoman" w:hAnsi="TimesNewRoman" w:cs="Courier New"/>
          <w:color w:val="0070C0"/>
          <w:sz w:val="24"/>
          <w:szCs w:val="24"/>
          <w:highlight w:val="yellow"/>
        </w:rPr>
        <w:t>Offset</w:t>
      </w:r>
    </w:p>
    <w:p w14:paraId="1C74887F" w14:textId="77777777" w:rsidR="00561AF2" w:rsidRPr="00490CEB"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trike/>
          <w:sz w:val="24"/>
          <w:szCs w:val="24"/>
        </w:rPr>
      </w:pPr>
      <w:r>
        <w:rPr>
          <w:rFonts w:ascii="TimesNewRoman" w:hAnsi="TimesNewRoman" w:cs="Courier New"/>
          <w:sz w:val="24"/>
          <w:szCs w:val="24"/>
        </w:rPr>
        <w:t xml:space="preserve">               </w:t>
      </w:r>
      <w:r w:rsidRPr="00490CEB">
        <w:rPr>
          <w:rFonts w:ascii="TimesNewRoman" w:hAnsi="TimesNewRoman" w:cs="Courier New"/>
          <w:strike/>
          <w:color w:val="FF0000"/>
          <w:sz w:val="24"/>
          <w:szCs w:val="24"/>
        </w:rPr>
        <w:t>Credit</w:t>
      </w:r>
      <w:r w:rsidRPr="00490CEB">
        <w:rPr>
          <w:rFonts w:ascii="TimesNewRoman" w:hAnsi="TimesNewRoman" w:cs="Courier New"/>
          <w:strike/>
          <w:color w:val="FF0000"/>
          <w:sz w:val="24"/>
          <w:szCs w:val="24"/>
        </w:rPr>
        <w:tab/>
        <w:t xml:space="preserve">   4230</w:t>
      </w:r>
      <w:r>
        <w:rPr>
          <w:rFonts w:ascii="TimesNewRoman" w:hAnsi="TimesNewRoman" w:cs="Courier New"/>
          <w:strike/>
          <w:color w:val="FF0000"/>
          <w:sz w:val="24"/>
          <w:szCs w:val="24"/>
        </w:rPr>
        <w:t>0</w:t>
      </w:r>
      <w:r w:rsidRPr="00490CEB">
        <w:rPr>
          <w:rFonts w:ascii="TimesNewRoman" w:hAnsi="TimesNewRoman" w:cs="Courier New"/>
          <w:strike/>
          <w:color w:val="FF0000"/>
          <w:sz w:val="24"/>
          <w:szCs w:val="24"/>
        </w:rPr>
        <w:t>0</w:t>
      </w:r>
      <w:r w:rsidRPr="00490CEB">
        <w:rPr>
          <w:rFonts w:ascii="TimesNewRoman" w:hAnsi="TimesNewRoman" w:cs="Courier New"/>
          <w:strike/>
          <w:color w:val="FF0000"/>
          <w:sz w:val="24"/>
          <w:szCs w:val="24"/>
        </w:rPr>
        <w:tab/>
      </w:r>
      <w:r w:rsidRPr="00490CEB">
        <w:rPr>
          <w:rFonts w:ascii="TimesNewRoman" w:hAnsi="TimesNewRoman" w:cs="Courier New"/>
          <w:strike/>
          <w:color w:val="FF0000"/>
          <w:sz w:val="24"/>
          <w:szCs w:val="24"/>
        </w:rPr>
        <w:tab/>
        <w:t>Unfilled Customer Orders Without Advance - Transferred</w:t>
      </w:r>
      <w:r w:rsidRPr="00490CEB">
        <w:rPr>
          <w:rFonts w:ascii="TimesNewRoman" w:hAnsi="TimesNewRoman" w:cs="Courier New"/>
          <w:strike/>
          <w:sz w:val="24"/>
          <w:szCs w:val="24"/>
        </w:rPr>
        <w:t xml:space="preserve"> </w:t>
      </w:r>
    </w:p>
    <w:p w14:paraId="3DA520D7" w14:textId="77777777" w:rsidR="00561AF2" w:rsidRPr="00427B67" w:rsidRDefault="00561AF2" w:rsidP="00561AF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427B67">
        <w:rPr>
          <w:rFonts w:ascii="TimesNewRoman" w:hAnsi="TimesNewRoman" w:cs="Courier New"/>
          <w:b/>
          <w:sz w:val="24"/>
          <w:szCs w:val="24"/>
        </w:rPr>
        <w:tab/>
        <w:t>Proprietary Entry</w:t>
      </w:r>
    </w:p>
    <w:p w14:paraId="02E9B47F" w14:textId="77777777" w:rsidR="00561AF2" w:rsidRPr="00122BAD"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trike/>
          <w:sz w:val="24"/>
          <w:szCs w:val="24"/>
        </w:rPr>
      </w:pPr>
      <w:r w:rsidRPr="00427B67">
        <w:rPr>
          <w:rFonts w:ascii="TimesNewRoman" w:hAnsi="TimesNewRoman" w:cs="Courier New"/>
          <w:b/>
          <w:sz w:val="24"/>
          <w:szCs w:val="24"/>
        </w:rPr>
        <w:tab/>
      </w:r>
      <w:r w:rsidRPr="00122BAD">
        <w:rPr>
          <w:rFonts w:ascii="TimesNewRoman" w:hAnsi="TimesNewRoman" w:cs="Courier New"/>
          <w:strike/>
          <w:color w:val="FF0000"/>
          <w:sz w:val="24"/>
          <w:szCs w:val="24"/>
        </w:rPr>
        <w:t>Debit</w:t>
      </w:r>
      <w:r w:rsidRPr="00122BAD">
        <w:rPr>
          <w:rFonts w:ascii="TimesNewRoman" w:hAnsi="TimesNewRoman" w:cs="Courier New"/>
          <w:strike/>
          <w:color w:val="FF0000"/>
          <w:sz w:val="24"/>
          <w:szCs w:val="24"/>
        </w:rPr>
        <w:tab/>
        <w:t>101000</w:t>
      </w:r>
      <w:r w:rsidRPr="00122BAD">
        <w:rPr>
          <w:rFonts w:ascii="TimesNewRoman" w:hAnsi="TimesNewRoman" w:cs="Courier New"/>
          <w:strike/>
          <w:color w:val="FF0000"/>
          <w:sz w:val="24"/>
          <w:szCs w:val="24"/>
        </w:rPr>
        <w:tab/>
        <w:t>Fund Balance With Treasury</w:t>
      </w:r>
    </w:p>
    <w:p w14:paraId="5ABE1E30" w14:textId="77777777" w:rsidR="00561AF2"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Pr>
          <w:rFonts w:ascii="TimesNewRoman" w:hAnsi="TimesNewRoman" w:cs="Courier New"/>
          <w:sz w:val="24"/>
          <w:szCs w:val="24"/>
        </w:rPr>
        <w:t xml:space="preserve">           </w:t>
      </w:r>
      <w:r w:rsidRPr="00427B67">
        <w:rPr>
          <w:rFonts w:ascii="TimesNewRoman" w:hAnsi="TimesNewRoman" w:cs="Courier New"/>
          <w:sz w:val="24"/>
          <w:szCs w:val="24"/>
        </w:rPr>
        <w:t xml:space="preserve">   </w:t>
      </w:r>
      <w:r w:rsidRPr="00974A67">
        <w:rPr>
          <w:rFonts w:ascii="TimesNewRoman" w:hAnsi="TimesNewRoman" w:cs="Courier New"/>
          <w:strike/>
          <w:color w:val="FF0000"/>
          <w:sz w:val="24"/>
          <w:szCs w:val="24"/>
        </w:rPr>
        <w:t>Credit</w:t>
      </w:r>
      <w:r w:rsidRPr="00974A67">
        <w:rPr>
          <w:rFonts w:ascii="TimesNewRoman" w:hAnsi="TimesNewRoman" w:cs="Courier New"/>
          <w:strike/>
          <w:color w:val="FF0000"/>
          <w:sz w:val="24"/>
          <w:szCs w:val="24"/>
        </w:rPr>
        <w:tab/>
        <w:t xml:space="preserve">   576500</w:t>
      </w:r>
      <w:r w:rsidRPr="00974A67">
        <w:rPr>
          <w:rFonts w:ascii="TimesNewRoman" w:hAnsi="TimesNewRoman" w:cs="Courier New"/>
          <w:strike/>
          <w:color w:val="FF0000"/>
          <w:sz w:val="24"/>
          <w:szCs w:val="24"/>
        </w:rPr>
        <w:tab/>
      </w:r>
      <w:r w:rsidRPr="00974A67">
        <w:rPr>
          <w:rFonts w:ascii="TimesNewRoman" w:hAnsi="TimesNewRoman" w:cs="Courier New"/>
          <w:strike/>
          <w:color w:val="FF0000"/>
          <w:sz w:val="24"/>
          <w:szCs w:val="24"/>
        </w:rPr>
        <w:tab/>
        <w:t>Non-Expenditure Financing Sources - Transfers-Out – Other</w:t>
      </w:r>
    </w:p>
    <w:p w14:paraId="28E676D9" w14:textId="77777777" w:rsidR="00561AF2"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b/>
          <w:sz w:val="24"/>
          <w:szCs w:val="24"/>
        </w:rPr>
      </w:pPr>
    </w:p>
    <w:p w14:paraId="4F0B0155" w14:textId="46E70CE5" w:rsidR="00561AF2" w:rsidRPr="00427B67" w:rsidRDefault="00561AF2" w:rsidP="00561AF2">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427B67">
        <w:rPr>
          <w:rFonts w:ascii="TimesNewRoman" w:hAnsi="TimesNewRoman" w:cs="Courier New"/>
          <w:b/>
          <w:sz w:val="24"/>
          <w:szCs w:val="24"/>
        </w:rPr>
        <w:t>A546</w:t>
      </w:r>
      <w:r w:rsidRPr="00427B67">
        <w:rPr>
          <w:rFonts w:ascii="TimesNewRoman" w:hAnsi="TimesNewRoman" w:cs="Courier New"/>
          <w:sz w:val="24"/>
          <w:szCs w:val="24"/>
        </w:rPr>
        <w:tab/>
        <w:t>To record in the receiving agency the non-expenditure transfer-in of unfilled customer orders without advance</w:t>
      </w:r>
      <w:r>
        <w:rPr>
          <w:rFonts w:ascii="TimesNewRoman" w:hAnsi="TimesNewRoman" w:cs="Courier New"/>
          <w:sz w:val="24"/>
          <w:szCs w:val="24"/>
        </w:rPr>
        <w:t xml:space="preserve"> </w:t>
      </w:r>
      <w:r w:rsidRPr="00C44DFF">
        <w:rPr>
          <w:rFonts w:ascii="TimesNewRoman" w:hAnsi="TimesNewRoman" w:cs="Courier New"/>
          <w:color w:val="0070C0"/>
          <w:sz w:val="24"/>
          <w:szCs w:val="24"/>
          <w:highlight w:val="yellow"/>
        </w:rPr>
        <w:t>associated with an equal transfer-out amount of</w:t>
      </w:r>
      <w:r w:rsidRPr="00C44DFF">
        <w:rPr>
          <w:rFonts w:ascii="Times New Roman" w:hAnsi="Times New Roman"/>
          <w:color w:val="0070C0"/>
          <w:sz w:val="24"/>
          <w:szCs w:val="24"/>
          <w:highlight w:val="yellow"/>
        </w:rPr>
        <w:t xml:space="preserve"> unpaid obligations.</w:t>
      </w:r>
    </w:p>
    <w:p w14:paraId="743F0121" w14:textId="77777777" w:rsidR="00561AF2" w:rsidRPr="00427B67" w:rsidRDefault="00561AF2" w:rsidP="00561AF2">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427B67">
        <w:rPr>
          <w:rFonts w:ascii="TimesNewRoman" w:hAnsi="TimesNewRoman" w:cs="Courier New"/>
          <w:b/>
          <w:sz w:val="24"/>
          <w:szCs w:val="24"/>
        </w:rPr>
        <w:tab/>
        <w:t>Comment:</w:t>
      </w:r>
      <w:r w:rsidRPr="00427B67">
        <w:rPr>
          <w:rFonts w:ascii="TimesNewRoman" w:hAnsi="TimesNewRoman" w:cs="Courier New"/>
          <w:sz w:val="24"/>
          <w:szCs w:val="24"/>
        </w:rPr>
        <w:tab/>
        <w:t xml:space="preserve">Transfer or USSGL account 422100. </w:t>
      </w:r>
      <w:r w:rsidRPr="00974A67">
        <w:rPr>
          <w:rFonts w:ascii="TimesNewRoman" w:hAnsi="TimesNewRoman" w:cs="Courier New"/>
          <w:strike/>
          <w:color w:val="FF0000"/>
          <w:sz w:val="24"/>
          <w:szCs w:val="24"/>
        </w:rPr>
        <w:t>When appropriate, use in conjunction with USSGL TCs A482, A492R, A508, and A542</w:t>
      </w:r>
      <w:r w:rsidRPr="00427B67">
        <w:rPr>
          <w:rFonts w:ascii="TimesNewRoman" w:hAnsi="TimesNewRoman" w:cs="Courier New"/>
          <w:sz w:val="24"/>
          <w:szCs w:val="24"/>
        </w:rPr>
        <w:t>.</w:t>
      </w:r>
    </w:p>
    <w:p w14:paraId="301B345E" w14:textId="77777777" w:rsidR="00561AF2" w:rsidRPr="00427B67" w:rsidRDefault="00561AF2" w:rsidP="00561AF2">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427B67">
        <w:rPr>
          <w:rFonts w:ascii="TimesNewRoman" w:hAnsi="TimesNewRoman" w:cs="Courier New"/>
          <w:b/>
          <w:sz w:val="24"/>
          <w:szCs w:val="24"/>
        </w:rPr>
        <w:tab/>
        <w:t>Reference:</w:t>
      </w:r>
      <w:r w:rsidRPr="00427B67">
        <w:rPr>
          <w:rFonts w:ascii="TimesNewRoman" w:hAnsi="TimesNewRoman" w:cs="Courier New"/>
          <w:b/>
          <w:sz w:val="24"/>
          <w:szCs w:val="24"/>
        </w:rPr>
        <w:tab/>
      </w:r>
      <w:r w:rsidRPr="00427B67">
        <w:rPr>
          <w:rFonts w:ascii="TimesNewRoman" w:hAnsi="TimesNewRoman" w:cs="Courier New"/>
          <w:sz w:val="24"/>
          <w:szCs w:val="24"/>
        </w:rPr>
        <w:t>USSGL implementation guidance; Transfer of Spending Authority From Offsetting Collections With Obligations</w:t>
      </w:r>
    </w:p>
    <w:p w14:paraId="1EB4CAD9" w14:textId="77777777" w:rsidR="00561AF2" w:rsidRPr="00427B67" w:rsidRDefault="00561AF2" w:rsidP="00561AF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427B67">
        <w:rPr>
          <w:rFonts w:ascii="TimesNewRoman" w:hAnsi="TimesNewRoman" w:cs="Courier New"/>
          <w:b/>
          <w:sz w:val="24"/>
          <w:szCs w:val="24"/>
        </w:rPr>
        <w:tab/>
        <w:t>Budgetary Entry</w:t>
      </w:r>
    </w:p>
    <w:p w14:paraId="18D6B25D" w14:textId="77777777" w:rsidR="00561AF2" w:rsidRPr="00FB1D10"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427B67">
        <w:rPr>
          <w:rFonts w:ascii="TimesNewRoman" w:hAnsi="TimesNewRoman" w:cs="Courier New"/>
          <w:b/>
          <w:sz w:val="24"/>
          <w:szCs w:val="24"/>
        </w:rPr>
        <w:tab/>
      </w:r>
      <w:r w:rsidRPr="00FB1D10">
        <w:rPr>
          <w:rFonts w:ascii="TimesNewRoman" w:hAnsi="TimesNewRoman" w:cs="Courier New"/>
          <w:strike/>
          <w:color w:val="FF0000"/>
          <w:sz w:val="24"/>
          <w:szCs w:val="24"/>
        </w:rPr>
        <w:t>Debit</w:t>
      </w:r>
      <w:r w:rsidRPr="00FB1D10">
        <w:rPr>
          <w:rFonts w:ascii="TimesNewRoman" w:hAnsi="TimesNewRoman" w:cs="Courier New"/>
          <w:strike/>
          <w:color w:val="FF0000"/>
          <w:sz w:val="24"/>
          <w:szCs w:val="24"/>
        </w:rPr>
        <w:tab/>
        <w:t>423000</w:t>
      </w:r>
      <w:r w:rsidRPr="00FB1D10">
        <w:rPr>
          <w:rFonts w:ascii="TimesNewRoman" w:hAnsi="TimesNewRoman" w:cs="Courier New"/>
          <w:strike/>
          <w:color w:val="FF0000"/>
          <w:sz w:val="24"/>
          <w:szCs w:val="24"/>
        </w:rPr>
        <w:tab/>
        <w:t>Unfilled Customer Orders Without Advance – Transferred</w:t>
      </w:r>
    </w:p>
    <w:p w14:paraId="0F0017B3" w14:textId="77777777" w:rsidR="002A31C5"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color w:val="0070C0"/>
          <w:sz w:val="24"/>
          <w:szCs w:val="24"/>
          <w:highlight w:val="yellow"/>
        </w:rPr>
      </w:pPr>
      <w:r>
        <w:rPr>
          <w:rFonts w:ascii="TimesNewRoman" w:hAnsi="TimesNewRoman" w:cs="Courier New"/>
          <w:sz w:val="24"/>
          <w:szCs w:val="24"/>
        </w:rPr>
        <w:t xml:space="preserve">           </w:t>
      </w:r>
      <w:r>
        <w:rPr>
          <w:rFonts w:ascii="TimesNewRoman" w:hAnsi="TimesNewRoman" w:cs="Courier New"/>
          <w:color w:val="0070C0"/>
          <w:sz w:val="24"/>
          <w:szCs w:val="24"/>
          <w:highlight w:val="yellow"/>
        </w:rPr>
        <w:t>Debit</w:t>
      </w:r>
      <w:r w:rsidRPr="00490CEB">
        <w:rPr>
          <w:rFonts w:ascii="TimesNewRoman" w:hAnsi="TimesNewRoman" w:cs="Courier New"/>
          <w:color w:val="0070C0"/>
          <w:sz w:val="24"/>
          <w:szCs w:val="24"/>
          <w:highlight w:val="yellow"/>
        </w:rPr>
        <w:tab/>
        <w:t xml:space="preserve">   423010</w:t>
      </w:r>
      <w:r w:rsidRPr="00490CEB">
        <w:rPr>
          <w:rFonts w:ascii="TimesNewRoman" w:hAnsi="TimesNewRoman" w:cs="Courier New"/>
          <w:color w:val="0070C0"/>
          <w:sz w:val="24"/>
          <w:szCs w:val="24"/>
          <w:highlight w:val="yellow"/>
        </w:rPr>
        <w:tab/>
      </w:r>
      <w:r w:rsidRPr="00490CEB">
        <w:rPr>
          <w:rFonts w:ascii="TimesNewRoman" w:hAnsi="TimesNewRoman" w:cs="Courier New"/>
          <w:color w:val="0070C0"/>
          <w:sz w:val="24"/>
          <w:szCs w:val="24"/>
          <w:highlight w:val="yellow"/>
        </w:rPr>
        <w:tab/>
        <w:t>Unfilled Customer Orders Without Advance – Transferred –</w:t>
      </w:r>
    </w:p>
    <w:p w14:paraId="387BCECE" w14:textId="5B94FBE4" w:rsidR="00561AF2" w:rsidRPr="00427B67" w:rsidRDefault="002A31C5" w:rsidP="00561AF2">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2A31C5">
        <w:rPr>
          <w:rFonts w:ascii="TimesNewRoman" w:hAnsi="TimesNewRoman" w:cs="Courier New"/>
          <w:color w:val="0070C0"/>
          <w:sz w:val="24"/>
          <w:szCs w:val="24"/>
        </w:rPr>
        <w:t xml:space="preserve">                                                   </w:t>
      </w:r>
      <w:r w:rsidR="00561AF2" w:rsidRPr="00490CEB">
        <w:rPr>
          <w:rFonts w:ascii="TimesNewRoman" w:hAnsi="TimesNewRoman" w:cs="Courier New"/>
          <w:color w:val="0070C0"/>
          <w:sz w:val="24"/>
          <w:szCs w:val="24"/>
          <w:highlight w:val="yellow"/>
        </w:rPr>
        <w:t xml:space="preserve"> </w:t>
      </w:r>
      <w:r w:rsidRPr="00490CEB">
        <w:rPr>
          <w:rFonts w:ascii="TimesNewRoman" w:hAnsi="TimesNewRoman" w:cs="Courier New"/>
          <w:color w:val="0070C0"/>
          <w:sz w:val="24"/>
          <w:szCs w:val="24"/>
          <w:highlight w:val="yellow"/>
        </w:rPr>
        <w:t>With Offset</w:t>
      </w:r>
    </w:p>
    <w:p w14:paraId="00B98863" w14:textId="77777777" w:rsidR="00561AF2" w:rsidRPr="00FB1D10"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color w:val="0070C0"/>
          <w:sz w:val="24"/>
          <w:szCs w:val="24"/>
        </w:rPr>
      </w:pPr>
      <w:r w:rsidRPr="00427B67">
        <w:rPr>
          <w:rFonts w:ascii="TimesNewRoman" w:hAnsi="TimesNewRoman" w:cs="Courier New"/>
          <w:b/>
          <w:sz w:val="24"/>
          <w:szCs w:val="24"/>
        </w:rPr>
        <w:tab/>
      </w:r>
      <w:r w:rsidRPr="00427B67">
        <w:rPr>
          <w:rFonts w:ascii="TimesNewRoman" w:hAnsi="TimesNewRoman" w:cs="Courier New"/>
          <w:sz w:val="24"/>
          <w:szCs w:val="24"/>
        </w:rPr>
        <w:t xml:space="preserve">  </w:t>
      </w:r>
      <w:r>
        <w:rPr>
          <w:rFonts w:ascii="TimesNewRoman" w:hAnsi="TimesNewRoman" w:cs="Courier New"/>
          <w:sz w:val="24"/>
          <w:szCs w:val="24"/>
        </w:rPr>
        <w:t xml:space="preserve"> </w:t>
      </w:r>
      <w:r w:rsidRPr="00427B67">
        <w:rPr>
          <w:rFonts w:ascii="TimesNewRoman" w:hAnsi="TimesNewRoman" w:cs="Courier New"/>
          <w:sz w:val="24"/>
          <w:szCs w:val="24"/>
        </w:rPr>
        <w:t xml:space="preserve"> </w:t>
      </w:r>
      <w:r w:rsidRPr="00FB1D10">
        <w:rPr>
          <w:rFonts w:ascii="TimesNewRoman" w:hAnsi="TimesNewRoman" w:cs="Courier New"/>
          <w:color w:val="0070C0"/>
          <w:sz w:val="24"/>
          <w:szCs w:val="24"/>
          <w:highlight w:val="yellow"/>
        </w:rPr>
        <w:t>Credit         419400       Transfer of Unpaid Obligations and Uncollected Customer Payments</w:t>
      </w:r>
    </w:p>
    <w:p w14:paraId="68B1DF61" w14:textId="77777777" w:rsidR="00561AF2" w:rsidRPr="00FB1D10"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trike/>
          <w:sz w:val="24"/>
          <w:szCs w:val="24"/>
        </w:rPr>
      </w:pPr>
      <w:r>
        <w:rPr>
          <w:rFonts w:ascii="TimesNewRoman" w:hAnsi="TimesNewRoman" w:cs="Courier New"/>
          <w:sz w:val="24"/>
          <w:szCs w:val="24"/>
        </w:rPr>
        <w:t xml:space="preserve">              </w:t>
      </w:r>
      <w:r w:rsidRPr="00FB1D10">
        <w:rPr>
          <w:rFonts w:ascii="TimesNewRoman" w:hAnsi="TimesNewRoman" w:cs="Courier New"/>
          <w:color w:val="FF0000"/>
          <w:sz w:val="24"/>
          <w:szCs w:val="24"/>
        </w:rPr>
        <w:t xml:space="preserve"> </w:t>
      </w:r>
      <w:r w:rsidRPr="00FB1D10">
        <w:rPr>
          <w:rFonts w:ascii="TimesNewRoman" w:hAnsi="TimesNewRoman" w:cs="Courier New"/>
          <w:strike/>
          <w:color w:val="FF0000"/>
          <w:sz w:val="24"/>
          <w:szCs w:val="24"/>
        </w:rPr>
        <w:t>Credit</w:t>
      </w:r>
      <w:r w:rsidRPr="00FB1D10">
        <w:rPr>
          <w:rFonts w:ascii="TimesNewRoman" w:hAnsi="TimesNewRoman" w:cs="Courier New"/>
          <w:strike/>
          <w:color w:val="FF0000"/>
          <w:sz w:val="24"/>
          <w:szCs w:val="24"/>
        </w:rPr>
        <w:tab/>
        <w:t xml:space="preserve">   419500</w:t>
      </w:r>
      <w:r w:rsidRPr="00FB1D10">
        <w:rPr>
          <w:rFonts w:ascii="TimesNewRoman" w:hAnsi="TimesNewRoman" w:cs="Courier New"/>
          <w:strike/>
          <w:color w:val="FF0000"/>
          <w:sz w:val="24"/>
          <w:szCs w:val="24"/>
        </w:rPr>
        <w:tab/>
      </w:r>
      <w:r w:rsidRPr="00FB1D10">
        <w:rPr>
          <w:rFonts w:ascii="TimesNewRoman" w:hAnsi="TimesNewRoman" w:cs="Courier New"/>
          <w:strike/>
          <w:color w:val="FF0000"/>
          <w:sz w:val="24"/>
          <w:szCs w:val="24"/>
        </w:rPr>
        <w:tab/>
        <w:t>Transfer of Obligated Balances</w:t>
      </w:r>
    </w:p>
    <w:p w14:paraId="0AD38CE5" w14:textId="77777777" w:rsidR="00561AF2" w:rsidRPr="00427B67" w:rsidRDefault="00561AF2" w:rsidP="00561AF2">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427B67">
        <w:rPr>
          <w:rFonts w:ascii="TimesNewRoman" w:hAnsi="TimesNewRoman" w:cs="Courier New"/>
          <w:b/>
          <w:sz w:val="24"/>
          <w:szCs w:val="24"/>
        </w:rPr>
        <w:tab/>
        <w:t>Proprietary Entry</w:t>
      </w:r>
    </w:p>
    <w:p w14:paraId="70D0E768" w14:textId="77777777" w:rsidR="00561AF2" w:rsidRPr="00974A67"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trike/>
          <w:color w:val="FF0000"/>
          <w:sz w:val="24"/>
          <w:szCs w:val="24"/>
        </w:rPr>
      </w:pPr>
      <w:r w:rsidRPr="00427B67">
        <w:rPr>
          <w:rFonts w:ascii="TimesNewRoman" w:hAnsi="TimesNewRoman" w:cs="Courier New"/>
          <w:b/>
          <w:sz w:val="24"/>
          <w:szCs w:val="24"/>
        </w:rPr>
        <w:tab/>
      </w:r>
      <w:r w:rsidRPr="00974A67">
        <w:rPr>
          <w:rFonts w:ascii="TimesNewRoman" w:hAnsi="TimesNewRoman" w:cs="Courier New"/>
          <w:strike/>
          <w:color w:val="FF0000"/>
          <w:sz w:val="24"/>
          <w:szCs w:val="24"/>
        </w:rPr>
        <w:t>Debit</w:t>
      </w:r>
      <w:r w:rsidRPr="00974A67">
        <w:rPr>
          <w:rFonts w:ascii="TimesNewRoman" w:hAnsi="TimesNewRoman" w:cs="Courier New"/>
          <w:strike/>
          <w:color w:val="FF0000"/>
          <w:sz w:val="24"/>
          <w:szCs w:val="24"/>
        </w:rPr>
        <w:tab/>
        <w:t>575500</w:t>
      </w:r>
      <w:r w:rsidRPr="00974A67">
        <w:rPr>
          <w:rFonts w:ascii="TimesNewRoman" w:hAnsi="TimesNewRoman" w:cs="Courier New"/>
          <w:strike/>
          <w:color w:val="FF0000"/>
          <w:sz w:val="24"/>
          <w:szCs w:val="24"/>
        </w:rPr>
        <w:tab/>
        <w:t>Non-Expenditure Financing Sources - Transfers-In – Other</w:t>
      </w:r>
    </w:p>
    <w:p w14:paraId="194A8628" w14:textId="77777777" w:rsidR="00561AF2" w:rsidRPr="00FB1D10"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trike/>
          <w:sz w:val="24"/>
          <w:szCs w:val="24"/>
        </w:rPr>
      </w:pPr>
      <w:r>
        <w:rPr>
          <w:rFonts w:ascii="TimesNewRoman" w:hAnsi="TimesNewRoman" w:cs="Courier New"/>
          <w:sz w:val="24"/>
          <w:szCs w:val="24"/>
        </w:rPr>
        <w:t xml:space="preserve">          </w:t>
      </w:r>
      <w:r w:rsidRPr="00427B67">
        <w:rPr>
          <w:rFonts w:ascii="TimesNewRoman" w:hAnsi="TimesNewRoman" w:cs="Courier New"/>
          <w:sz w:val="24"/>
          <w:szCs w:val="24"/>
        </w:rPr>
        <w:t xml:space="preserve">   </w:t>
      </w:r>
      <w:r w:rsidRPr="00FB1D10">
        <w:rPr>
          <w:rFonts w:ascii="TimesNewRoman" w:hAnsi="TimesNewRoman" w:cs="Courier New"/>
          <w:strike/>
          <w:color w:val="FF0000"/>
          <w:sz w:val="24"/>
          <w:szCs w:val="24"/>
        </w:rPr>
        <w:t>Credit</w:t>
      </w:r>
      <w:r w:rsidRPr="00FB1D10">
        <w:rPr>
          <w:rFonts w:ascii="TimesNewRoman" w:hAnsi="TimesNewRoman" w:cs="Courier New"/>
          <w:strike/>
          <w:color w:val="FF0000"/>
          <w:sz w:val="24"/>
          <w:szCs w:val="24"/>
        </w:rPr>
        <w:tab/>
        <w:t xml:space="preserve">   101000</w:t>
      </w:r>
      <w:r w:rsidRPr="00FB1D10">
        <w:rPr>
          <w:rFonts w:ascii="TimesNewRoman" w:hAnsi="TimesNewRoman" w:cs="Courier New"/>
          <w:strike/>
          <w:color w:val="FF0000"/>
          <w:sz w:val="24"/>
          <w:szCs w:val="24"/>
        </w:rPr>
        <w:tab/>
      </w:r>
      <w:r w:rsidRPr="00FB1D10">
        <w:rPr>
          <w:rFonts w:ascii="TimesNewRoman" w:hAnsi="TimesNewRoman" w:cs="Courier New"/>
          <w:strike/>
          <w:color w:val="FF0000"/>
          <w:sz w:val="24"/>
          <w:szCs w:val="24"/>
        </w:rPr>
        <w:tab/>
        <w:t>Fund Balance With Treasury</w:t>
      </w:r>
    </w:p>
    <w:p w14:paraId="5B096C4B" w14:textId="77777777" w:rsidR="00561AF2" w:rsidRPr="00427B67" w:rsidRDefault="00561AF2" w:rsidP="00561AF2">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p>
    <w:p w14:paraId="49409E70" w14:textId="77777777" w:rsidR="00561AF2" w:rsidRPr="00974A67" w:rsidRDefault="00561AF2" w:rsidP="00561AF2">
      <w:pPr>
        <w:pStyle w:val="PlainText"/>
        <w:keepNext/>
        <w:keepLines/>
        <w:tabs>
          <w:tab w:val="left" w:pos="660"/>
          <w:tab w:val="left" w:pos="1840"/>
          <w:tab w:val="left" w:pos="2940"/>
          <w:tab w:val="left" w:pos="3140"/>
        </w:tabs>
        <w:ind w:left="2940" w:hanging="2940"/>
        <w:rPr>
          <w:rFonts w:ascii="TimesNewRoman" w:hAnsi="TimesNewRoman" w:cs="Courier New"/>
          <w:strike/>
          <w:sz w:val="24"/>
          <w:szCs w:val="24"/>
        </w:rPr>
      </w:pPr>
    </w:p>
    <w:p w14:paraId="7683F80F" w14:textId="77777777" w:rsidR="00561AF2" w:rsidRDefault="00561AF2" w:rsidP="00CD5035">
      <w:pPr>
        <w:rPr>
          <w:rFonts w:ascii="Times New Roman" w:hAnsi="Times New Roman" w:cs="Times New Roman"/>
          <w:b/>
          <w:bCs/>
        </w:rPr>
      </w:pPr>
    </w:p>
    <w:p w14:paraId="11DDA573" w14:textId="77777777" w:rsidR="001004EA" w:rsidRPr="001004EA" w:rsidRDefault="001004EA" w:rsidP="001004EA">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1004EA">
        <w:rPr>
          <w:rFonts w:ascii="TimesNewRoman" w:hAnsi="TimesNewRoman" w:cs="Courier New"/>
          <w:b/>
          <w:sz w:val="24"/>
          <w:szCs w:val="24"/>
        </w:rPr>
        <w:lastRenderedPageBreak/>
        <w:t>F112</w:t>
      </w:r>
      <w:r w:rsidRPr="001004EA">
        <w:rPr>
          <w:rFonts w:ascii="TimesNewRoman" w:hAnsi="TimesNewRoman" w:cs="Courier New"/>
          <w:sz w:val="24"/>
          <w:szCs w:val="24"/>
        </w:rPr>
        <w:tab/>
        <w:t>To record adjustments for anticipated resources not realized.</w:t>
      </w:r>
    </w:p>
    <w:p w14:paraId="7F20ED23" w14:textId="77777777" w:rsidR="001004EA" w:rsidRPr="001004EA" w:rsidRDefault="001004EA" w:rsidP="001004EA">
      <w:pPr>
        <w:pStyle w:val="PlainText"/>
        <w:keepNext/>
        <w:keepLines/>
        <w:tabs>
          <w:tab w:val="left" w:pos="660"/>
          <w:tab w:val="left" w:pos="1840"/>
          <w:tab w:val="left" w:pos="2940"/>
          <w:tab w:val="left" w:pos="3140"/>
        </w:tabs>
        <w:spacing w:before="120"/>
        <w:ind w:left="1840" w:hanging="1840"/>
        <w:rPr>
          <w:rFonts w:ascii="TimesNewRoman" w:hAnsi="TimesNewRoman" w:cs="Courier New"/>
          <w:sz w:val="24"/>
          <w:szCs w:val="24"/>
        </w:rPr>
      </w:pPr>
      <w:r w:rsidRPr="001004EA">
        <w:rPr>
          <w:rFonts w:ascii="TimesNewRoman" w:hAnsi="TimesNewRoman" w:cs="Courier New"/>
          <w:b/>
          <w:sz w:val="24"/>
          <w:szCs w:val="24"/>
        </w:rPr>
        <w:tab/>
        <w:t>Comment:</w:t>
      </w:r>
      <w:r w:rsidRPr="001004EA">
        <w:rPr>
          <w:rFonts w:ascii="TimesNewRoman" w:hAnsi="TimesNewRoman" w:cs="Courier New"/>
          <w:sz w:val="24"/>
          <w:szCs w:val="24"/>
        </w:rPr>
        <w:tab/>
        <w:t>Balance in the anticipated accounts must be zero at year-end. USSGL account 421100 can only be used by the Department of Defense Working Capital Fund.</w:t>
      </w:r>
    </w:p>
    <w:p w14:paraId="2D36590B" w14:textId="77777777" w:rsidR="001004EA" w:rsidRPr="001004EA" w:rsidRDefault="001004EA" w:rsidP="001004EA">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1004EA">
        <w:rPr>
          <w:rFonts w:ascii="TimesNewRoman" w:hAnsi="TimesNewRoman" w:cs="Courier New"/>
          <w:b/>
          <w:sz w:val="24"/>
          <w:szCs w:val="24"/>
        </w:rPr>
        <w:tab/>
        <w:t>Budgetary Entry</w:t>
      </w:r>
    </w:p>
    <w:p w14:paraId="1902C241"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Debit</w:t>
      </w:r>
      <w:r w:rsidRPr="001004EA">
        <w:rPr>
          <w:rFonts w:ascii="TimesNewRoman" w:hAnsi="TimesNewRoman" w:cs="Courier New"/>
          <w:sz w:val="24"/>
          <w:szCs w:val="24"/>
        </w:rPr>
        <w:tab/>
        <w:t>403500</w:t>
      </w:r>
      <w:r w:rsidRPr="001004EA">
        <w:rPr>
          <w:rFonts w:ascii="TimesNewRoman" w:hAnsi="TimesNewRoman" w:cs="Courier New"/>
          <w:sz w:val="24"/>
          <w:szCs w:val="24"/>
        </w:rPr>
        <w:tab/>
        <w:t>Anticipated Adjustments to Unobligated Balances of Indefinite Contract Authority Withdrawn</w:t>
      </w:r>
    </w:p>
    <w:p w14:paraId="19E3077D"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Debit</w:t>
      </w:r>
      <w:r w:rsidRPr="001004EA">
        <w:rPr>
          <w:rFonts w:ascii="TimesNewRoman" w:hAnsi="TimesNewRoman" w:cs="Courier New"/>
          <w:sz w:val="24"/>
          <w:szCs w:val="24"/>
        </w:rPr>
        <w:tab/>
        <w:t>405000</w:t>
      </w:r>
      <w:r w:rsidRPr="001004EA">
        <w:rPr>
          <w:rFonts w:ascii="TimesNewRoman" w:hAnsi="TimesNewRoman" w:cs="Courier New"/>
          <w:sz w:val="24"/>
          <w:szCs w:val="24"/>
        </w:rPr>
        <w:tab/>
        <w:t>Anticipated Reductions to Appropriations by Offsetting Collections or Receipts</w:t>
      </w:r>
    </w:p>
    <w:p w14:paraId="35A31204"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Debit</w:t>
      </w:r>
      <w:r w:rsidRPr="001004EA">
        <w:rPr>
          <w:rFonts w:ascii="TimesNewRoman" w:hAnsi="TimesNewRoman" w:cs="Courier New"/>
          <w:sz w:val="24"/>
          <w:szCs w:val="24"/>
        </w:rPr>
        <w:tab/>
        <w:t>421100</w:t>
      </w:r>
      <w:r w:rsidRPr="001004EA">
        <w:rPr>
          <w:rFonts w:ascii="TimesNewRoman" w:hAnsi="TimesNewRoman" w:cs="Courier New"/>
          <w:sz w:val="24"/>
          <w:szCs w:val="24"/>
        </w:rPr>
        <w:tab/>
        <w:t>Anticipated Reimbursements Used for Substitution or Liquidation of Contract Authority</w:t>
      </w:r>
    </w:p>
    <w:p w14:paraId="4BF6E17E"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Debit</w:t>
      </w:r>
      <w:r w:rsidRPr="001004EA">
        <w:rPr>
          <w:rFonts w:ascii="TimesNewRoman" w:hAnsi="TimesNewRoman" w:cs="Courier New"/>
          <w:sz w:val="24"/>
          <w:szCs w:val="24"/>
        </w:rPr>
        <w:tab/>
        <w:t>438600</w:t>
      </w:r>
      <w:r w:rsidRPr="001004EA">
        <w:rPr>
          <w:rFonts w:ascii="TimesNewRoman" w:hAnsi="TimesNewRoman" w:cs="Courier New"/>
          <w:sz w:val="24"/>
          <w:szCs w:val="24"/>
        </w:rPr>
        <w:tab/>
        <w:t>Anticipated Permanent Reduction - Indefinite New Budget Authority</w:t>
      </w:r>
    </w:p>
    <w:p w14:paraId="593587E6"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Debit</w:t>
      </w:r>
      <w:r w:rsidRPr="001004EA">
        <w:rPr>
          <w:rFonts w:ascii="TimesNewRoman" w:hAnsi="TimesNewRoman" w:cs="Courier New"/>
          <w:sz w:val="24"/>
          <w:szCs w:val="24"/>
        </w:rPr>
        <w:tab/>
        <w:t>438900</w:t>
      </w:r>
      <w:r w:rsidRPr="001004EA">
        <w:rPr>
          <w:rFonts w:ascii="TimesNewRoman" w:hAnsi="TimesNewRoman" w:cs="Courier New"/>
          <w:sz w:val="24"/>
          <w:szCs w:val="24"/>
        </w:rPr>
        <w:tab/>
        <w:t>Anticipated Temporary Reduction - Indefinite New Budget Authority</w:t>
      </w:r>
    </w:p>
    <w:p w14:paraId="75AB5652"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trike/>
          <w:sz w:val="24"/>
          <w:szCs w:val="24"/>
        </w:rPr>
      </w:pPr>
      <w:r w:rsidRPr="001004EA">
        <w:rPr>
          <w:rFonts w:ascii="TimesNewRoman" w:hAnsi="TimesNewRoman" w:cs="Courier New"/>
          <w:b/>
          <w:sz w:val="24"/>
          <w:szCs w:val="24"/>
        </w:rPr>
        <w:tab/>
      </w:r>
      <w:r w:rsidRPr="001004EA">
        <w:rPr>
          <w:rFonts w:ascii="TimesNewRoman" w:hAnsi="TimesNewRoman" w:cs="Courier New"/>
          <w:strike/>
          <w:color w:val="FF0000"/>
          <w:sz w:val="24"/>
          <w:szCs w:val="24"/>
          <w:highlight w:val="yellow"/>
        </w:rPr>
        <w:t>Debit</w:t>
      </w:r>
      <w:r w:rsidRPr="001004EA">
        <w:rPr>
          <w:rFonts w:ascii="TimesNewRoman" w:hAnsi="TimesNewRoman" w:cs="Courier New"/>
          <w:strike/>
          <w:color w:val="FF0000"/>
          <w:sz w:val="24"/>
          <w:szCs w:val="24"/>
          <w:highlight w:val="yellow"/>
        </w:rPr>
        <w:tab/>
        <w:t>439403</w:t>
      </w:r>
      <w:r w:rsidRPr="001004EA">
        <w:rPr>
          <w:rFonts w:ascii="TimesNewRoman" w:hAnsi="TimesNewRoman" w:cs="Courier New"/>
          <w:strike/>
          <w:color w:val="FF0000"/>
          <w:sz w:val="24"/>
          <w:szCs w:val="24"/>
          <w:highlight w:val="yellow"/>
        </w:rPr>
        <w:tab/>
        <w:t>Anticipated Receipts Unavailable for Obligation Upon Collection</w:t>
      </w:r>
    </w:p>
    <w:p w14:paraId="491B8AD7"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Debit</w:t>
      </w:r>
      <w:r w:rsidRPr="001004EA">
        <w:rPr>
          <w:rFonts w:ascii="TimesNewRoman" w:hAnsi="TimesNewRoman" w:cs="Courier New"/>
          <w:sz w:val="24"/>
          <w:szCs w:val="24"/>
        </w:rPr>
        <w:tab/>
        <w:t>439702</w:t>
      </w:r>
      <w:r w:rsidRPr="001004EA">
        <w:rPr>
          <w:rFonts w:ascii="TimesNewRoman" w:hAnsi="TimesNewRoman" w:cs="Courier New"/>
          <w:sz w:val="24"/>
          <w:szCs w:val="24"/>
        </w:rPr>
        <w:tab/>
        <w:t>Appropriations (special or trust), Borrowing Authority and Contract Authority Temporarily Precluded From Obligation - Anticipated Current-Year Authority</w:t>
      </w:r>
    </w:p>
    <w:p w14:paraId="40AA281B"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Debit</w:t>
      </w:r>
      <w:r w:rsidRPr="001004EA">
        <w:rPr>
          <w:rFonts w:ascii="TimesNewRoman" w:hAnsi="TimesNewRoman" w:cs="Courier New"/>
          <w:sz w:val="24"/>
          <w:szCs w:val="24"/>
        </w:rPr>
        <w:tab/>
        <w:t>439703</w:t>
      </w:r>
      <w:r w:rsidRPr="001004EA">
        <w:rPr>
          <w:rFonts w:ascii="TimesNewRoman" w:hAnsi="TimesNewRoman" w:cs="Courier New"/>
          <w:sz w:val="24"/>
          <w:szCs w:val="24"/>
        </w:rPr>
        <w:tab/>
        <w:t>Appropriations Temporarily Precluded From Obligation - Anticipated Prior-Year Authority</w:t>
      </w:r>
    </w:p>
    <w:p w14:paraId="5AD17105"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Debit</w:t>
      </w:r>
      <w:r w:rsidRPr="001004EA">
        <w:rPr>
          <w:rFonts w:ascii="TimesNewRoman" w:hAnsi="TimesNewRoman" w:cs="Courier New"/>
          <w:sz w:val="24"/>
          <w:szCs w:val="24"/>
        </w:rPr>
        <w:tab/>
        <w:t>449000</w:t>
      </w:r>
      <w:r w:rsidRPr="001004EA">
        <w:rPr>
          <w:rFonts w:ascii="TimesNewRoman" w:hAnsi="TimesNewRoman" w:cs="Courier New"/>
          <w:sz w:val="24"/>
          <w:szCs w:val="24"/>
        </w:rPr>
        <w:tab/>
        <w:t>Anticipated Resources - Unapportioned Authority</w:t>
      </w:r>
    </w:p>
    <w:p w14:paraId="2FE9A528"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Debit</w:t>
      </w:r>
      <w:r w:rsidRPr="001004EA">
        <w:rPr>
          <w:rFonts w:ascii="TimesNewRoman" w:hAnsi="TimesNewRoman" w:cs="Courier New"/>
          <w:sz w:val="24"/>
          <w:szCs w:val="24"/>
        </w:rPr>
        <w:tab/>
        <w:t>459000</w:t>
      </w:r>
      <w:r w:rsidRPr="001004EA">
        <w:rPr>
          <w:rFonts w:ascii="TimesNewRoman" w:hAnsi="TimesNewRoman" w:cs="Courier New"/>
          <w:sz w:val="24"/>
          <w:szCs w:val="24"/>
        </w:rPr>
        <w:tab/>
        <w:t>Apportionments - Anticipated Resources - Programs Subject to Apportionment</w:t>
      </w:r>
    </w:p>
    <w:p w14:paraId="3171CF4A" w14:textId="77777777" w:rsidR="001004EA" w:rsidRPr="001004EA" w:rsidRDefault="001004EA" w:rsidP="001004EA">
      <w:pPr>
        <w:pStyle w:val="PlainText"/>
        <w:keepNext/>
        <w:keepLines/>
        <w:tabs>
          <w:tab w:val="left" w:pos="660"/>
          <w:tab w:val="left" w:pos="1840"/>
          <w:tab w:val="left" w:pos="2940"/>
          <w:tab w:val="left" w:pos="3140"/>
        </w:tabs>
        <w:ind w:left="2940" w:hanging="29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Debit</w:t>
      </w:r>
      <w:r w:rsidRPr="001004EA">
        <w:rPr>
          <w:rFonts w:ascii="TimesNewRoman" w:hAnsi="TimesNewRoman" w:cs="Courier New"/>
          <w:sz w:val="24"/>
          <w:szCs w:val="24"/>
        </w:rPr>
        <w:tab/>
        <w:t>469000</w:t>
      </w:r>
      <w:r w:rsidRPr="001004EA">
        <w:rPr>
          <w:rFonts w:ascii="TimesNewRoman" w:hAnsi="TimesNewRoman" w:cs="Courier New"/>
          <w:sz w:val="24"/>
          <w:szCs w:val="24"/>
        </w:rPr>
        <w:tab/>
        <w:t>Anticipated Resources - Programs Exempt From Apportionment</w:t>
      </w:r>
    </w:p>
    <w:p w14:paraId="762A28F7" w14:textId="77777777" w:rsidR="001004EA" w:rsidRPr="001004EA" w:rsidRDefault="001004EA" w:rsidP="001004E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 xml:space="preserve">   Credit</w:t>
      </w:r>
      <w:r w:rsidRPr="001004EA">
        <w:rPr>
          <w:rFonts w:ascii="TimesNewRoman" w:hAnsi="TimesNewRoman" w:cs="Courier New"/>
          <w:sz w:val="24"/>
          <w:szCs w:val="24"/>
        </w:rPr>
        <w:tab/>
        <w:t xml:space="preserve">   406000</w:t>
      </w:r>
      <w:r w:rsidRPr="001004EA">
        <w:rPr>
          <w:rFonts w:ascii="TimesNewRoman" w:hAnsi="TimesNewRoman" w:cs="Courier New"/>
          <w:sz w:val="24"/>
          <w:szCs w:val="24"/>
        </w:rPr>
        <w:tab/>
      </w:r>
      <w:r w:rsidRPr="001004EA">
        <w:rPr>
          <w:rFonts w:ascii="TimesNewRoman" w:hAnsi="TimesNewRoman" w:cs="Courier New"/>
          <w:sz w:val="24"/>
          <w:szCs w:val="24"/>
        </w:rPr>
        <w:tab/>
        <w:t>Anticipated Collections From Non-Federal Sources</w:t>
      </w:r>
    </w:p>
    <w:p w14:paraId="4A7278D3" w14:textId="77777777" w:rsidR="001004EA" w:rsidRPr="001004EA" w:rsidRDefault="001004EA" w:rsidP="001004E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 xml:space="preserve">   Credit</w:t>
      </w:r>
      <w:r w:rsidRPr="001004EA">
        <w:rPr>
          <w:rFonts w:ascii="TimesNewRoman" w:hAnsi="TimesNewRoman" w:cs="Courier New"/>
          <w:sz w:val="24"/>
          <w:szCs w:val="24"/>
        </w:rPr>
        <w:tab/>
        <w:t xml:space="preserve">   407000</w:t>
      </w:r>
      <w:r w:rsidRPr="001004EA">
        <w:rPr>
          <w:rFonts w:ascii="TimesNewRoman" w:hAnsi="TimesNewRoman" w:cs="Courier New"/>
          <w:sz w:val="24"/>
          <w:szCs w:val="24"/>
        </w:rPr>
        <w:tab/>
      </w:r>
      <w:r w:rsidRPr="001004EA">
        <w:rPr>
          <w:rFonts w:ascii="TimesNewRoman" w:hAnsi="TimesNewRoman" w:cs="Courier New"/>
          <w:sz w:val="24"/>
          <w:szCs w:val="24"/>
        </w:rPr>
        <w:tab/>
        <w:t>Anticipated Collections From Federal Sources</w:t>
      </w:r>
    </w:p>
    <w:p w14:paraId="2492227A" w14:textId="77777777" w:rsidR="001004EA" w:rsidRPr="001004EA" w:rsidRDefault="001004EA" w:rsidP="001004E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 xml:space="preserve">   Credit</w:t>
      </w:r>
      <w:r w:rsidRPr="001004EA">
        <w:rPr>
          <w:rFonts w:ascii="TimesNewRoman" w:hAnsi="TimesNewRoman" w:cs="Courier New"/>
          <w:sz w:val="24"/>
          <w:szCs w:val="24"/>
        </w:rPr>
        <w:tab/>
        <w:t xml:space="preserve">   412000</w:t>
      </w:r>
      <w:r w:rsidRPr="001004EA">
        <w:rPr>
          <w:rFonts w:ascii="TimesNewRoman" w:hAnsi="TimesNewRoman" w:cs="Courier New"/>
          <w:sz w:val="24"/>
          <w:szCs w:val="24"/>
        </w:rPr>
        <w:tab/>
      </w:r>
      <w:r w:rsidRPr="001004EA">
        <w:rPr>
          <w:rFonts w:ascii="TimesNewRoman" w:hAnsi="TimesNewRoman" w:cs="Courier New"/>
          <w:sz w:val="24"/>
          <w:szCs w:val="24"/>
        </w:rPr>
        <w:tab/>
        <w:t>Anticipated Indefinite Appropriations</w:t>
      </w:r>
    </w:p>
    <w:p w14:paraId="15416469" w14:textId="77777777" w:rsidR="001004EA" w:rsidRPr="001004EA" w:rsidRDefault="001004EA" w:rsidP="001004E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 xml:space="preserve">   Credit</w:t>
      </w:r>
      <w:r w:rsidRPr="001004EA">
        <w:rPr>
          <w:rFonts w:ascii="TimesNewRoman" w:hAnsi="TimesNewRoman" w:cs="Courier New"/>
          <w:sz w:val="24"/>
          <w:szCs w:val="24"/>
        </w:rPr>
        <w:tab/>
        <w:t xml:space="preserve">   421000</w:t>
      </w:r>
      <w:r w:rsidRPr="001004EA">
        <w:rPr>
          <w:rFonts w:ascii="TimesNewRoman" w:hAnsi="TimesNewRoman" w:cs="Courier New"/>
          <w:sz w:val="24"/>
          <w:szCs w:val="24"/>
        </w:rPr>
        <w:tab/>
      </w:r>
      <w:r w:rsidRPr="001004EA">
        <w:rPr>
          <w:rFonts w:ascii="TimesNewRoman" w:hAnsi="TimesNewRoman" w:cs="Courier New"/>
          <w:sz w:val="24"/>
          <w:szCs w:val="24"/>
        </w:rPr>
        <w:tab/>
        <w:t>Anticipated Reimbursements</w:t>
      </w:r>
    </w:p>
    <w:p w14:paraId="08B5CB91" w14:textId="77777777" w:rsidR="001004EA" w:rsidRPr="001004EA" w:rsidRDefault="001004EA" w:rsidP="001004E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 xml:space="preserve">   Credit</w:t>
      </w:r>
      <w:r w:rsidRPr="001004EA">
        <w:rPr>
          <w:rFonts w:ascii="TimesNewRoman" w:hAnsi="TimesNewRoman" w:cs="Courier New"/>
          <w:sz w:val="24"/>
          <w:szCs w:val="24"/>
        </w:rPr>
        <w:tab/>
        <w:t xml:space="preserve">   421500</w:t>
      </w:r>
      <w:r w:rsidRPr="001004EA">
        <w:rPr>
          <w:rFonts w:ascii="TimesNewRoman" w:hAnsi="TimesNewRoman" w:cs="Courier New"/>
          <w:sz w:val="24"/>
          <w:szCs w:val="24"/>
        </w:rPr>
        <w:tab/>
      </w:r>
      <w:r w:rsidRPr="001004EA">
        <w:rPr>
          <w:rFonts w:ascii="TimesNewRoman" w:hAnsi="TimesNewRoman" w:cs="Courier New"/>
          <w:sz w:val="24"/>
          <w:szCs w:val="24"/>
        </w:rPr>
        <w:tab/>
        <w:t>Anticipated Expenditure Transfers from Trust Funds</w:t>
      </w:r>
    </w:p>
    <w:p w14:paraId="414F2EBA" w14:textId="77777777" w:rsidR="001004EA" w:rsidRPr="001004EA" w:rsidRDefault="001004EA" w:rsidP="001004E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 xml:space="preserve">   Credit</w:t>
      </w:r>
      <w:r w:rsidRPr="001004EA">
        <w:rPr>
          <w:rFonts w:ascii="TimesNewRoman" w:hAnsi="TimesNewRoman" w:cs="Courier New"/>
          <w:sz w:val="24"/>
          <w:szCs w:val="24"/>
        </w:rPr>
        <w:tab/>
        <w:t xml:space="preserve">   431000</w:t>
      </w:r>
      <w:r w:rsidRPr="001004EA">
        <w:rPr>
          <w:rFonts w:ascii="TimesNewRoman" w:hAnsi="TimesNewRoman" w:cs="Courier New"/>
          <w:sz w:val="24"/>
          <w:szCs w:val="24"/>
        </w:rPr>
        <w:tab/>
      </w:r>
      <w:r w:rsidRPr="001004EA">
        <w:rPr>
          <w:rFonts w:ascii="TimesNewRoman" w:hAnsi="TimesNewRoman" w:cs="Courier New"/>
          <w:sz w:val="24"/>
          <w:szCs w:val="24"/>
        </w:rPr>
        <w:tab/>
        <w:t>Anticipated Recoveries of Prior-Year Obligations</w:t>
      </w:r>
    </w:p>
    <w:p w14:paraId="15C06020" w14:textId="77777777" w:rsidR="001004EA" w:rsidRPr="001004EA" w:rsidRDefault="001004EA" w:rsidP="001004E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 xml:space="preserve">   Credit</w:t>
      </w:r>
      <w:r w:rsidRPr="001004EA">
        <w:rPr>
          <w:rFonts w:ascii="TimesNewRoman" w:hAnsi="TimesNewRoman" w:cs="Courier New"/>
          <w:sz w:val="24"/>
          <w:szCs w:val="24"/>
        </w:rPr>
        <w:tab/>
        <w:t xml:space="preserve">   449000</w:t>
      </w:r>
      <w:r w:rsidRPr="001004EA">
        <w:rPr>
          <w:rFonts w:ascii="TimesNewRoman" w:hAnsi="TimesNewRoman" w:cs="Courier New"/>
          <w:sz w:val="24"/>
          <w:szCs w:val="24"/>
        </w:rPr>
        <w:tab/>
      </w:r>
      <w:r w:rsidRPr="001004EA">
        <w:rPr>
          <w:rFonts w:ascii="TimesNewRoman" w:hAnsi="TimesNewRoman" w:cs="Courier New"/>
          <w:sz w:val="24"/>
          <w:szCs w:val="24"/>
        </w:rPr>
        <w:tab/>
        <w:t>Anticipated Resources - Unapportioned Authority</w:t>
      </w:r>
    </w:p>
    <w:p w14:paraId="10347B34" w14:textId="77777777" w:rsidR="001004EA" w:rsidRPr="001004EA" w:rsidRDefault="001004EA" w:rsidP="001004E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 xml:space="preserve">   Credit</w:t>
      </w:r>
      <w:r w:rsidRPr="001004EA">
        <w:rPr>
          <w:rFonts w:ascii="TimesNewRoman" w:hAnsi="TimesNewRoman" w:cs="Courier New"/>
          <w:sz w:val="24"/>
          <w:szCs w:val="24"/>
        </w:rPr>
        <w:tab/>
        <w:t xml:space="preserve">   459000</w:t>
      </w:r>
      <w:r w:rsidRPr="001004EA">
        <w:rPr>
          <w:rFonts w:ascii="TimesNewRoman" w:hAnsi="TimesNewRoman" w:cs="Courier New"/>
          <w:sz w:val="24"/>
          <w:szCs w:val="24"/>
        </w:rPr>
        <w:tab/>
      </w:r>
      <w:r w:rsidRPr="001004EA">
        <w:rPr>
          <w:rFonts w:ascii="TimesNewRoman" w:hAnsi="TimesNewRoman" w:cs="Courier New"/>
          <w:sz w:val="24"/>
          <w:szCs w:val="24"/>
        </w:rPr>
        <w:tab/>
        <w:t>Apportionments - Anticipated Resources - Programs Subject to Apportionment</w:t>
      </w:r>
    </w:p>
    <w:p w14:paraId="4867299F" w14:textId="77777777" w:rsidR="001004EA" w:rsidRPr="001004EA" w:rsidRDefault="001004EA" w:rsidP="001004E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 xml:space="preserve">   Credit</w:t>
      </w:r>
      <w:r w:rsidRPr="001004EA">
        <w:rPr>
          <w:rFonts w:ascii="TimesNewRoman" w:hAnsi="TimesNewRoman" w:cs="Courier New"/>
          <w:sz w:val="24"/>
          <w:szCs w:val="24"/>
        </w:rPr>
        <w:tab/>
        <w:t xml:space="preserve">   469000</w:t>
      </w:r>
      <w:r w:rsidRPr="001004EA">
        <w:rPr>
          <w:rFonts w:ascii="TimesNewRoman" w:hAnsi="TimesNewRoman" w:cs="Courier New"/>
          <w:sz w:val="24"/>
          <w:szCs w:val="24"/>
        </w:rPr>
        <w:tab/>
      </w:r>
      <w:r w:rsidRPr="001004EA">
        <w:rPr>
          <w:rFonts w:ascii="TimesNewRoman" w:hAnsi="TimesNewRoman" w:cs="Courier New"/>
          <w:sz w:val="24"/>
          <w:szCs w:val="24"/>
        </w:rPr>
        <w:tab/>
        <w:t>Anticipated Resources - Programs Exempt From Apportionment</w:t>
      </w:r>
    </w:p>
    <w:p w14:paraId="38B4874A" w14:textId="77777777" w:rsidR="001004EA" w:rsidRPr="001004EA" w:rsidRDefault="001004EA" w:rsidP="001004EA">
      <w:pPr>
        <w:pStyle w:val="PlainText"/>
        <w:keepNext/>
        <w:keepLines/>
        <w:tabs>
          <w:tab w:val="left" w:pos="660"/>
          <w:tab w:val="left" w:pos="1840"/>
          <w:tab w:val="left" w:pos="2940"/>
          <w:tab w:val="left" w:pos="3140"/>
        </w:tabs>
        <w:spacing w:before="120"/>
        <w:ind w:left="660" w:hanging="660"/>
        <w:rPr>
          <w:rFonts w:ascii="TimesNewRoman" w:hAnsi="TimesNewRoman" w:cs="Courier New"/>
          <w:b/>
          <w:sz w:val="24"/>
          <w:szCs w:val="24"/>
        </w:rPr>
      </w:pPr>
      <w:r w:rsidRPr="001004EA">
        <w:rPr>
          <w:rFonts w:ascii="TimesNewRoman" w:hAnsi="TimesNewRoman" w:cs="Courier New"/>
          <w:b/>
          <w:sz w:val="24"/>
          <w:szCs w:val="24"/>
        </w:rPr>
        <w:tab/>
        <w:t>Proprietary Entry</w:t>
      </w:r>
    </w:p>
    <w:p w14:paraId="00B6E326" w14:textId="77777777" w:rsidR="001004EA" w:rsidRPr="001004EA" w:rsidRDefault="001004EA" w:rsidP="001004EA">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1004EA">
        <w:rPr>
          <w:rFonts w:ascii="TimesNewRoman" w:hAnsi="TimesNewRoman" w:cs="Courier New"/>
          <w:b/>
          <w:sz w:val="24"/>
          <w:szCs w:val="24"/>
        </w:rPr>
        <w:tab/>
      </w:r>
      <w:r w:rsidRPr="001004EA">
        <w:rPr>
          <w:rFonts w:ascii="TimesNewRoman" w:hAnsi="TimesNewRoman" w:cs="Courier New"/>
          <w:sz w:val="24"/>
          <w:szCs w:val="24"/>
        </w:rPr>
        <w:t>None</w:t>
      </w:r>
    </w:p>
    <w:p w14:paraId="215EAD35" w14:textId="77777777" w:rsidR="001004EA" w:rsidRDefault="001004EA" w:rsidP="00B71B3A">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
          <w:kern w:val="0"/>
          <w14:ligatures w14:val="none"/>
        </w:rPr>
      </w:pPr>
    </w:p>
    <w:p w14:paraId="66073F7C" w14:textId="77777777" w:rsidR="001004EA" w:rsidRDefault="001004EA" w:rsidP="00B71B3A">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
          <w:kern w:val="0"/>
          <w14:ligatures w14:val="none"/>
        </w:rPr>
      </w:pPr>
    </w:p>
    <w:p w14:paraId="1B68465B" w14:textId="77777777" w:rsidR="001004EA" w:rsidRDefault="001004EA" w:rsidP="00B71B3A">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
          <w:kern w:val="0"/>
          <w14:ligatures w14:val="none"/>
        </w:rPr>
      </w:pPr>
    </w:p>
    <w:p w14:paraId="19E36C56" w14:textId="77777777" w:rsidR="001004EA" w:rsidRDefault="001004EA" w:rsidP="00B71B3A">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
          <w:kern w:val="0"/>
          <w14:ligatures w14:val="none"/>
        </w:rPr>
      </w:pPr>
    </w:p>
    <w:p w14:paraId="10D24E30" w14:textId="77777777" w:rsidR="001004EA" w:rsidRDefault="001004EA" w:rsidP="00B71B3A">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
          <w:kern w:val="0"/>
          <w14:ligatures w14:val="none"/>
        </w:rPr>
      </w:pPr>
    </w:p>
    <w:p w14:paraId="10BA6BE4" w14:textId="77777777" w:rsidR="001004EA" w:rsidRDefault="001004EA" w:rsidP="00B71B3A">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
          <w:kern w:val="0"/>
          <w14:ligatures w14:val="none"/>
        </w:rPr>
      </w:pPr>
    </w:p>
    <w:p w14:paraId="32B99ADF" w14:textId="77777777" w:rsidR="001004EA" w:rsidRDefault="001004EA" w:rsidP="00B71B3A">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
          <w:kern w:val="0"/>
          <w14:ligatures w14:val="none"/>
        </w:rPr>
      </w:pPr>
    </w:p>
    <w:p w14:paraId="63BC82CC" w14:textId="48279CDD" w:rsidR="00B71B3A" w:rsidRPr="00B71B3A" w:rsidRDefault="00B71B3A" w:rsidP="00B71B3A">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kern w:val="0"/>
          <w14:ligatures w14:val="none"/>
        </w:rPr>
      </w:pPr>
      <w:r w:rsidRPr="00B71B3A">
        <w:rPr>
          <w:rFonts w:ascii="TimesNewRoman" w:eastAsia="Calibri" w:hAnsi="TimesNewRoman" w:cs="Courier New"/>
          <w:b/>
          <w:kern w:val="0"/>
          <w14:ligatures w14:val="none"/>
        </w:rPr>
        <w:t>F380</w:t>
      </w:r>
      <w:r w:rsidRPr="00B71B3A">
        <w:rPr>
          <w:rFonts w:ascii="TimesNewRoman" w:eastAsia="Calibri" w:hAnsi="TimesNewRoman" w:cs="Courier New"/>
          <w:kern w:val="0"/>
          <w14:ligatures w14:val="none"/>
        </w:rPr>
        <w:tab/>
        <w:t xml:space="preserve">To record the closing of USSGL accounts 423000 </w:t>
      </w:r>
      <w:r w:rsidRPr="00B71B3A">
        <w:rPr>
          <w:rFonts w:ascii="TimesNewRoman" w:eastAsia="Calibri" w:hAnsi="TimesNewRoman" w:cs="Courier New"/>
          <w:color w:val="0070C0"/>
          <w:kern w:val="0"/>
          <w:highlight w:val="yellow"/>
          <w14:ligatures w14:val="none"/>
        </w:rPr>
        <w:t>or 423010</w:t>
      </w:r>
      <w:r w:rsidRPr="00B71B3A">
        <w:rPr>
          <w:rFonts w:ascii="TimesNewRoman" w:eastAsia="Calibri" w:hAnsi="TimesNewRoman" w:cs="Courier New"/>
          <w:kern w:val="0"/>
          <w14:ligatures w14:val="none"/>
        </w:rPr>
        <w:t xml:space="preserve"> back to the original budgetary resource receivable.</w:t>
      </w:r>
    </w:p>
    <w:p w14:paraId="51F2AE44" w14:textId="77777777" w:rsidR="00B71B3A" w:rsidRPr="00B71B3A" w:rsidRDefault="00B71B3A" w:rsidP="00B71B3A">
      <w:pPr>
        <w:keepNext/>
        <w:keepLines/>
        <w:tabs>
          <w:tab w:val="left" w:pos="660"/>
          <w:tab w:val="left" w:pos="1840"/>
          <w:tab w:val="left" w:pos="2940"/>
          <w:tab w:val="left" w:pos="3140"/>
        </w:tabs>
        <w:spacing w:before="120" w:after="0" w:line="240" w:lineRule="auto"/>
        <w:ind w:left="1840" w:hanging="1840"/>
        <w:rPr>
          <w:rFonts w:ascii="TimesNewRoman" w:eastAsia="Calibri" w:hAnsi="TimesNewRoman" w:cs="Courier New"/>
          <w:kern w:val="0"/>
          <w14:ligatures w14:val="none"/>
        </w:rPr>
      </w:pPr>
      <w:r w:rsidRPr="00B71B3A">
        <w:rPr>
          <w:rFonts w:ascii="TimesNewRoman" w:eastAsia="Calibri" w:hAnsi="TimesNewRoman" w:cs="Courier New"/>
          <w:b/>
          <w:kern w:val="0"/>
          <w14:ligatures w14:val="none"/>
        </w:rPr>
        <w:tab/>
        <w:t>Comment:</w:t>
      </w:r>
      <w:r w:rsidRPr="00B71B3A">
        <w:rPr>
          <w:rFonts w:ascii="TimesNewRoman" w:eastAsia="Calibri" w:hAnsi="TimesNewRoman" w:cs="Courier New"/>
          <w:kern w:val="0"/>
          <w14:ligatures w14:val="none"/>
        </w:rPr>
        <w:tab/>
        <w:t>Reverse this transaction for receiving agency.</w:t>
      </w:r>
    </w:p>
    <w:p w14:paraId="66143E98" w14:textId="77777777" w:rsidR="00B71B3A" w:rsidRPr="00B71B3A" w:rsidRDefault="00B71B3A" w:rsidP="00B71B3A">
      <w:pPr>
        <w:keepNext/>
        <w:keepLines/>
        <w:tabs>
          <w:tab w:val="left" w:pos="660"/>
          <w:tab w:val="left" w:pos="1840"/>
          <w:tab w:val="left" w:pos="2940"/>
          <w:tab w:val="left" w:pos="3140"/>
        </w:tabs>
        <w:spacing w:before="120" w:after="0" w:line="240" w:lineRule="auto"/>
        <w:ind w:left="1840" w:hanging="1840"/>
        <w:rPr>
          <w:rFonts w:ascii="TimesNewRoman" w:eastAsia="Calibri" w:hAnsi="TimesNewRoman" w:cs="Courier New"/>
          <w:kern w:val="0"/>
          <w14:ligatures w14:val="none"/>
        </w:rPr>
      </w:pPr>
      <w:r w:rsidRPr="00B71B3A">
        <w:rPr>
          <w:rFonts w:ascii="TimesNewRoman" w:eastAsia="Calibri" w:hAnsi="TimesNewRoman" w:cs="Courier New"/>
          <w:b/>
          <w:kern w:val="0"/>
          <w14:ligatures w14:val="none"/>
        </w:rPr>
        <w:tab/>
        <w:t>Reference:</w:t>
      </w:r>
      <w:r w:rsidRPr="00B71B3A">
        <w:rPr>
          <w:rFonts w:ascii="TimesNewRoman" w:eastAsia="Calibri" w:hAnsi="TimesNewRoman" w:cs="Courier New"/>
          <w:b/>
          <w:kern w:val="0"/>
          <w14:ligatures w14:val="none"/>
        </w:rPr>
        <w:tab/>
      </w:r>
      <w:r w:rsidRPr="00B71B3A">
        <w:rPr>
          <w:rFonts w:ascii="TimesNewRoman" w:eastAsia="Calibri" w:hAnsi="TimesNewRoman" w:cs="Courier New"/>
          <w:kern w:val="0"/>
          <w14:ligatures w14:val="none"/>
        </w:rPr>
        <w:t>USSGL implementation guidance; Transfer of Spending Authority From Offsetting Collections With Obligations</w:t>
      </w:r>
    </w:p>
    <w:p w14:paraId="31B22988" w14:textId="77777777" w:rsidR="00B71B3A" w:rsidRPr="00B71B3A" w:rsidRDefault="00B71B3A" w:rsidP="00B71B3A">
      <w:pPr>
        <w:keepNext/>
        <w:keepLines/>
        <w:tabs>
          <w:tab w:val="left" w:pos="660"/>
          <w:tab w:val="left" w:pos="1840"/>
          <w:tab w:val="left" w:pos="2940"/>
          <w:tab w:val="left" w:pos="3140"/>
        </w:tabs>
        <w:spacing w:before="120" w:after="0" w:line="240" w:lineRule="auto"/>
        <w:ind w:left="660" w:hanging="660"/>
        <w:rPr>
          <w:rFonts w:ascii="TimesNewRoman" w:eastAsia="Calibri" w:hAnsi="TimesNewRoman" w:cs="Courier New"/>
          <w:b/>
          <w:kern w:val="0"/>
          <w14:ligatures w14:val="none"/>
        </w:rPr>
      </w:pPr>
      <w:r w:rsidRPr="00B71B3A">
        <w:rPr>
          <w:rFonts w:ascii="TimesNewRoman" w:eastAsia="Calibri" w:hAnsi="TimesNewRoman" w:cs="Courier New"/>
          <w:b/>
          <w:kern w:val="0"/>
          <w14:ligatures w14:val="none"/>
        </w:rPr>
        <w:tab/>
        <w:t>Budgetary Entry</w:t>
      </w:r>
    </w:p>
    <w:p w14:paraId="1AF017DB" w14:textId="77777777" w:rsidR="00B71B3A" w:rsidRPr="00B71B3A" w:rsidRDefault="00B71B3A" w:rsidP="00B71B3A">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kern w:val="0"/>
          <w14:ligatures w14:val="none"/>
        </w:rPr>
      </w:pPr>
      <w:r w:rsidRPr="00B71B3A">
        <w:rPr>
          <w:rFonts w:ascii="TimesNewRoman" w:eastAsia="Calibri" w:hAnsi="TimesNewRoman" w:cs="Courier New"/>
          <w:b/>
          <w:kern w:val="0"/>
          <w14:ligatures w14:val="none"/>
        </w:rPr>
        <w:tab/>
      </w:r>
      <w:r w:rsidRPr="00B71B3A">
        <w:rPr>
          <w:rFonts w:ascii="TimesNewRoman" w:eastAsia="Calibri" w:hAnsi="TimesNewRoman" w:cs="Courier New"/>
          <w:kern w:val="0"/>
          <w14:ligatures w14:val="none"/>
        </w:rPr>
        <w:t>Debit</w:t>
      </w:r>
      <w:r w:rsidRPr="00B71B3A">
        <w:rPr>
          <w:rFonts w:ascii="TimesNewRoman" w:eastAsia="Calibri" w:hAnsi="TimesNewRoman" w:cs="Courier New"/>
          <w:kern w:val="0"/>
          <w14:ligatures w14:val="none"/>
        </w:rPr>
        <w:tab/>
        <w:t>423000</w:t>
      </w:r>
      <w:r w:rsidRPr="00B71B3A">
        <w:rPr>
          <w:rFonts w:ascii="TimesNewRoman" w:eastAsia="Calibri" w:hAnsi="TimesNewRoman" w:cs="Courier New"/>
          <w:kern w:val="0"/>
          <w14:ligatures w14:val="none"/>
        </w:rPr>
        <w:tab/>
        <w:t xml:space="preserve">Unfilled Customer Orders Without Advance – Transferred </w:t>
      </w:r>
      <w:r w:rsidRPr="00B71B3A">
        <w:rPr>
          <w:rFonts w:ascii="TimesNewRoman" w:eastAsia="Calibri" w:hAnsi="TimesNewRoman" w:cs="Courier New"/>
          <w:color w:val="0070C0"/>
          <w:kern w:val="0"/>
          <w:highlight w:val="yellow"/>
          <w14:ligatures w14:val="none"/>
        </w:rPr>
        <w:t>- No Offset</w:t>
      </w:r>
    </w:p>
    <w:p w14:paraId="07CFF10C" w14:textId="77777777" w:rsidR="00B71B3A" w:rsidRPr="00B71B3A" w:rsidRDefault="00B71B3A" w:rsidP="00B71B3A">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kern w:val="0"/>
          <w14:ligatures w14:val="none"/>
        </w:rPr>
      </w:pPr>
      <w:r w:rsidRPr="00B71B3A">
        <w:rPr>
          <w:rFonts w:ascii="TimesNewRoman" w:eastAsia="Calibri" w:hAnsi="TimesNewRoman" w:cs="Courier New"/>
          <w:kern w:val="0"/>
          <w14:ligatures w14:val="none"/>
        </w:rPr>
        <w:t xml:space="preserve">             </w:t>
      </w:r>
      <w:r w:rsidRPr="00B71B3A">
        <w:rPr>
          <w:rFonts w:ascii="TimesNewRoman" w:eastAsia="Calibri" w:hAnsi="TimesNewRoman" w:cs="Courier New"/>
          <w:color w:val="0070C0"/>
          <w:kern w:val="0"/>
          <w:highlight w:val="yellow"/>
          <w14:ligatures w14:val="none"/>
        </w:rPr>
        <w:t>Debit         423010      Unfilled Customer Orders Without Advance – Transferred -With Offset</w:t>
      </w:r>
    </w:p>
    <w:p w14:paraId="4F5F0D95" w14:textId="77777777" w:rsidR="00B71B3A" w:rsidRPr="00B71B3A" w:rsidRDefault="00B71B3A" w:rsidP="00B71B3A">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kern w:val="0"/>
          <w14:ligatures w14:val="none"/>
        </w:rPr>
      </w:pPr>
      <w:r w:rsidRPr="00B71B3A">
        <w:rPr>
          <w:rFonts w:ascii="TimesNewRoman" w:eastAsia="Calibri" w:hAnsi="TimesNewRoman" w:cs="Courier New"/>
          <w:b/>
          <w:kern w:val="0"/>
          <w14:ligatures w14:val="none"/>
        </w:rPr>
        <w:tab/>
      </w:r>
      <w:r w:rsidRPr="00B71B3A">
        <w:rPr>
          <w:rFonts w:ascii="TimesNewRoman" w:eastAsia="Calibri" w:hAnsi="TimesNewRoman" w:cs="Courier New"/>
          <w:kern w:val="0"/>
          <w14:ligatures w14:val="none"/>
        </w:rPr>
        <w:t xml:space="preserve">   Credit</w:t>
      </w:r>
      <w:r w:rsidRPr="00B71B3A">
        <w:rPr>
          <w:rFonts w:ascii="TimesNewRoman" w:eastAsia="Calibri" w:hAnsi="TimesNewRoman" w:cs="Courier New"/>
          <w:kern w:val="0"/>
          <w14:ligatures w14:val="none"/>
        </w:rPr>
        <w:tab/>
        <w:t xml:space="preserve">   422100</w:t>
      </w:r>
      <w:r w:rsidRPr="00B71B3A">
        <w:rPr>
          <w:rFonts w:ascii="TimesNewRoman" w:eastAsia="Calibri" w:hAnsi="TimesNewRoman" w:cs="Courier New"/>
          <w:kern w:val="0"/>
          <w14:ligatures w14:val="none"/>
        </w:rPr>
        <w:tab/>
      </w:r>
      <w:r w:rsidRPr="00B71B3A">
        <w:rPr>
          <w:rFonts w:ascii="TimesNewRoman" w:eastAsia="Calibri" w:hAnsi="TimesNewRoman" w:cs="Courier New"/>
          <w:kern w:val="0"/>
          <w14:ligatures w14:val="none"/>
        </w:rPr>
        <w:tab/>
        <w:t>Unfilled Customer Orders Without Advance</w:t>
      </w:r>
    </w:p>
    <w:p w14:paraId="0C98FE20" w14:textId="77777777" w:rsidR="00B71B3A" w:rsidRPr="00B71B3A" w:rsidRDefault="00B71B3A" w:rsidP="00B71B3A">
      <w:pPr>
        <w:keepNext/>
        <w:keepLines/>
        <w:tabs>
          <w:tab w:val="left" w:pos="660"/>
          <w:tab w:val="left" w:pos="1840"/>
          <w:tab w:val="left" w:pos="2940"/>
          <w:tab w:val="left" w:pos="3140"/>
        </w:tabs>
        <w:spacing w:before="120" w:after="0" w:line="240" w:lineRule="auto"/>
        <w:ind w:left="660" w:hanging="660"/>
        <w:rPr>
          <w:rFonts w:ascii="TimesNewRoman" w:eastAsia="Calibri" w:hAnsi="TimesNewRoman" w:cs="Courier New"/>
          <w:b/>
          <w:kern w:val="0"/>
          <w14:ligatures w14:val="none"/>
        </w:rPr>
      </w:pPr>
      <w:r w:rsidRPr="00B71B3A">
        <w:rPr>
          <w:rFonts w:ascii="TimesNewRoman" w:eastAsia="Calibri" w:hAnsi="TimesNewRoman" w:cs="Courier New"/>
          <w:b/>
          <w:kern w:val="0"/>
          <w14:ligatures w14:val="none"/>
        </w:rPr>
        <w:tab/>
        <w:t>Proprietary Entry</w:t>
      </w:r>
    </w:p>
    <w:p w14:paraId="6459C1CD" w14:textId="77777777" w:rsidR="00B71B3A" w:rsidRPr="00B71B3A" w:rsidRDefault="00B71B3A" w:rsidP="00B71B3A">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kern w:val="0"/>
          <w14:ligatures w14:val="none"/>
        </w:rPr>
      </w:pPr>
      <w:r w:rsidRPr="00B71B3A">
        <w:rPr>
          <w:rFonts w:ascii="TimesNewRoman" w:eastAsia="Calibri" w:hAnsi="TimesNewRoman" w:cs="Courier New"/>
          <w:b/>
          <w:kern w:val="0"/>
          <w14:ligatures w14:val="none"/>
        </w:rPr>
        <w:tab/>
      </w:r>
      <w:r w:rsidRPr="00B71B3A">
        <w:rPr>
          <w:rFonts w:ascii="TimesNewRoman" w:eastAsia="Calibri" w:hAnsi="TimesNewRoman" w:cs="Courier New"/>
          <w:kern w:val="0"/>
          <w14:ligatures w14:val="none"/>
        </w:rPr>
        <w:t>None</w:t>
      </w:r>
    </w:p>
    <w:p w14:paraId="626CCDCE" w14:textId="77777777" w:rsidR="00B71B3A" w:rsidRPr="00B71B3A" w:rsidRDefault="00B71B3A" w:rsidP="00B71B3A">
      <w:pPr>
        <w:keepNext/>
        <w:keepLines/>
        <w:tabs>
          <w:tab w:val="left" w:pos="1220"/>
          <w:tab w:val="left" w:pos="1920"/>
        </w:tabs>
        <w:spacing w:after="0" w:line="240" w:lineRule="auto"/>
        <w:ind w:left="1920" w:hanging="1920"/>
        <w:rPr>
          <w:rFonts w:ascii="TimesNewRoman" w:eastAsia="Calibri" w:hAnsi="TimesNewRoman" w:cs="Courier New"/>
          <w:b/>
          <w:kern w:val="0"/>
          <w14:ligatures w14:val="none"/>
        </w:rPr>
      </w:pPr>
    </w:p>
    <w:p w14:paraId="03204D1A" w14:textId="77777777" w:rsidR="00B71B3A" w:rsidRPr="00B71B3A" w:rsidRDefault="00B71B3A" w:rsidP="00B71B3A">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kern w:val="0"/>
          <w14:ligatures w14:val="none"/>
        </w:rPr>
      </w:pPr>
      <w:r w:rsidRPr="00B71B3A">
        <w:rPr>
          <w:rFonts w:ascii="TimesNewRoman" w:eastAsia="Calibri" w:hAnsi="TimesNewRoman" w:cs="Courier New"/>
          <w:b/>
          <w:kern w:val="0"/>
          <w14:ligatures w14:val="none"/>
        </w:rPr>
        <w:t>F386</w:t>
      </w:r>
      <w:r w:rsidRPr="00B71B3A">
        <w:rPr>
          <w:rFonts w:ascii="TimesNewRoman" w:eastAsia="Calibri" w:hAnsi="TimesNewRoman" w:cs="Courier New"/>
          <w:kern w:val="0"/>
          <w14:ligatures w14:val="none"/>
        </w:rPr>
        <w:tab/>
        <w:t>To record the closing of USSGL account</w:t>
      </w:r>
      <w:r w:rsidRPr="00B71B3A">
        <w:rPr>
          <w:rFonts w:ascii="TimesNewRoman" w:eastAsia="Calibri" w:hAnsi="TimesNewRoman" w:cs="Courier New"/>
          <w:color w:val="0070C0"/>
          <w:kern w:val="0"/>
          <w:highlight w:val="yellow"/>
          <w14:ligatures w14:val="none"/>
        </w:rPr>
        <w:t>s</w:t>
      </w:r>
      <w:r w:rsidRPr="00B71B3A">
        <w:rPr>
          <w:rFonts w:ascii="TimesNewRoman" w:eastAsia="Calibri" w:hAnsi="TimesNewRoman" w:cs="Courier New"/>
          <w:kern w:val="0"/>
          <w14:ligatures w14:val="none"/>
        </w:rPr>
        <w:t xml:space="preserve"> 423300 </w:t>
      </w:r>
      <w:r w:rsidRPr="00B71B3A">
        <w:rPr>
          <w:rFonts w:ascii="TimesNewRoman" w:eastAsia="Calibri" w:hAnsi="TimesNewRoman" w:cs="Courier New"/>
          <w:color w:val="0070C0"/>
          <w:kern w:val="0"/>
          <w:highlight w:val="yellow"/>
          <w14:ligatures w14:val="none"/>
        </w:rPr>
        <w:t>and 423310</w:t>
      </w:r>
      <w:r w:rsidRPr="00B71B3A">
        <w:rPr>
          <w:rFonts w:ascii="TimesNewRoman" w:eastAsia="Calibri" w:hAnsi="TimesNewRoman" w:cs="Courier New"/>
          <w:kern w:val="0"/>
          <w14:ligatures w14:val="none"/>
        </w:rPr>
        <w:t xml:space="preserve"> back to the original budgetary resource receivable.</w:t>
      </w:r>
    </w:p>
    <w:p w14:paraId="093A9C31" w14:textId="77777777" w:rsidR="00B71B3A" w:rsidRPr="00B71B3A" w:rsidRDefault="00B71B3A" w:rsidP="00B71B3A">
      <w:pPr>
        <w:keepNext/>
        <w:keepLines/>
        <w:tabs>
          <w:tab w:val="left" w:pos="660"/>
          <w:tab w:val="left" w:pos="1840"/>
          <w:tab w:val="left" w:pos="2940"/>
          <w:tab w:val="left" w:pos="3140"/>
        </w:tabs>
        <w:spacing w:before="120" w:after="0" w:line="240" w:lineRule="auto"/>
        <w:ind w:left="1840" w:hanging="1840"/>
        <w:rPr>
          <w:rFonts w:ascii="TimesNewRoman" w:eastAsia="Calibri" w:hAnsi="TimesNewRoman" w:cs="Courier New"/>
          <w:kern w:val="0"/>
          <w14:ligatures w14:val="none"/>
        </w:rPr>
      </w:pPr>
      <w:r w:rsidRPr="00B71B3A">
        <w:rPr>
          <w:rFonts w:ascii="TimesNewRoman" w:eastAsia="Calibri" w:hAnsi="TimesNewRoman" w:cs="Courier New"/>
          <w:b/>
          <w:kern w:val="0"/>
          <w14:ligatures w14:val="none"/>
        </w:rPr>
        <w:tab/>
        <w:t>Comment:</w:t>
      </w:r>
      <w:r w:rsidRPr="00B71B3A">
        <w:rPr>
          <w:rFonts w:ascii="TimesNewRoman" w:eastAsia="Calibri" w:hAnsi="TimesNewRoman" w:cs="Courier New"/>
          <w:kern w:val="0"/>
          <w14:ligatures w14:val="none"/>
        </w:rPr>
        <w:tab/>
        <w:t>Reverse this transaction for receiving agency. While it is acceptable to credit USSGL account 425100 in this situation, it is never acceptable for the balance in USSGL account 425100 to be a credit.</w:t>
      </w:r>
    </w:p>
    <w:p w14:paraId="2886AAB1" w14:textId="77777777" w:rsidR="00B71B3A" w:rsidRPr="00B71B3A" w:rsidRDefault="00B71B3A" w:rsidP="00B71B3A">
      <w:pPr>
        <w:keepNext/>
        <w:keepLines/>
        <w:tabs>
          <w:tab w:val="left" w:pos="660"/>
          <w:tab w:val="left" w:pos="1840"/>
          <w:tab w:val="left" w:pos="2940"/>
          <w:tab w:val="left" w:pos="3140"/>
        </w:tabs>
        <w:spacing w:before="120" w:after="0" w:line="240" w:lineRule="auto"/>
        <w:ind w:left="1840" w:hanging="1840"/>
        <w:rPr>
          <w:rFonts w:ascii="TimesNewRoman" w:eastAsia="Calibri" w:hAnsi="TimesNewRoman" w:cs="Courier New"/>
          <w:kern w:val="0"/>
          <w14:ligatures w14:val="none"/>
        </w:rPr>
      </w:pPr>
      <w:r w:rsidRPr="00B71B3A">
        <w:rPr>
          <w:rFonts w:ascii="TimesNewRoman" w:eastAsia="Calibri" w:hAnsi="TimesNewRoman" w:cs="Courier New"/>
          <w:b/>
          <w:kern w:val="0"/>
          <w14:ligatures w14:val="none"/>
        </w:rPr>
        <w:tab/>
        <w:t>Reference:</w:t>
      </w:r>
      <w:r w:rsidRPr="00B71B3A">
        <w:rPr>
          <w:rFonts w:ascii="TimesNewRoman" w:eastAsia="Calibri" w:hAnsi="TimesNewRoman" w:cs="Courier New"/>
          <w:b/>
          <w:kern w:val="0"/>
          <w14:ligatures w14:val="none"/>
        </w:rPr>
        <w:tab/>
      </w:r>
      <w:r w:rsidRPr="00B71B3A">
        <w:rPr>
          <w:rFonts w:ascii="TimesNewRoman" w:eastAsia="Calibri" w:hAnsi="TimesNewRoman" w:cs="Courier New"/>
          <w:kern w:val="0"/>
          <w14:ligatures w14:val="none"/>
        </w:rPr>
        <w:t>USSGL implementation guidance; Transfer of Spending Authority From Offsetting Collections With Obligations</w:t>
      </w:r>
    </w:p>
    <w:p w14:paraId="514F1D2F" w14:textId="77777777" w:rsidR="00B71B3A" w:rsidRPr="00B71B3A" w:rsidRDefault="00B71B3A" w:rsidP="00B71B3A">
      <w:pPr>
        <w:keepNext/>
        <w:keepLines/>
        <w:tabs>
          <w:tab w:val="left" w:pos="660"/>
          <w:tab w:val="left" w:pos="1840"/>
          <w:tab w:val="left" w:pos="2940"/>
          <w:tab w:val="left" w:pos="3140"/>
        </w:tabs>
        <w:spacing w:before="120" w:after="0" w:line="240" w:lineRule="auto"/>
        <w:ind w:left="660" w:hanging="660"/>
        <w:rPr>
          <w:rFonts w:ascii="TimesNewRoman" w:eastAsia="Calibri" w:hAnsi="TimesNewRoman" w:cs="Courier New"/>
          <w:b/>
          <w:kern w:val="0"/>
          <w14:ligatures w14:val="none"/>
        </w:rPr>
      </w:pPr>
      <w:r w:rsidRPr="00B71B3A">
        <w:rPr>
          <w:rFonts w:ascii="TimesNewRoman" w:eastAsia="Calibri" w:hAnsi="TimesNewRoman" w:cs="Courier New"/>
          <w:b/>
          <w:kern w:val="0"/>
          <w14:ligatures w14:val="none"/>
        </w:rPr>
        <w:tab/>
        <w:t>Budgetary Entry</w:t>
      </w:r>
    </w:p>
    <w:p w14:paraId="631F7D4F" w14:textId="77777777" w:rsidR="00B71B3A" w:rsidRPr="00B71B3A" w:rsidRDefault="00B71B3A" w:rsidP="00B71B3A">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color w:val="0070C0"/>
          <w:kern w:val="0"/>
          <w14:ligatures w14:val="none"/>
        </w:rPr>
      </w:pPr>
      <w:r w:rsidRPr="00B71B3A">
        <w:rPr>
          <w:rFonts w:ascii="TimesNewRoman" w:eastAsia="Calibri" w:hAnsi="TimesNewRoman" w:cs="Courier New"/>
          <w:b/>
          <w:kern w:val="0"/>
          <w14:ligatures w14:val="none"/>
        </w:rPr>
        <w:tab/>
      </w:r>
      <w:r w:rsidRPr="00B71B3A">
        <w:rPr>
          <w:rFonts w:ascii="TimesNewRoman" w:eastAsia="Calibri" w:hAnsi="TimesNewRoman" w:cs="Courier New"/>
          <w:kern w:val="0"/>
          <w14:ligatures w14:val="none"/>
        </w:rPr>
        <w:t>Debit</w:t>
      </w:r>
      <w:r w:rsidRPr="00B71B3A">
        <w:rPr>
          <w:rFonts w:ascii="TimesNewRoman" w:eastAsia="Calibri" w:hAnsi="TimesNewRoman" w:cs="Courier New"/>
          <w:kern w:val="0"/>
          <w14:ligatures w14:val="none"/>
        </w:rPr>
        <w:tab/>
        <w:t>423300</w:t>
      </w:r>
      <w:r w:rsidRPr="00B71B3A">
        <w:rPr>
          <w:rFonts w:ascii="TimesNewRoman" w:eastAsia="Calibri" w:hAnsi="TimesNewRoman" w:cs="Courier New"/>
          <w:kern w:val="0"/>
          <w14:ligatures w14:val="none"/>
        </w:rPr>
        <w:tab/>
        <w:t xml:space="preserve">Reimbursements Earned - Receivable – Transferred </w:t>
      </w:r>
      <w:r w:rsidRPr="00B71B3A">
        <w:rPr>
          <w:rFonts w:ascii="TimesNewRoman" w:eastAsia="Calibri" w:hAnsi="TimesNewRoman" w:cs="Courier New"/>
          <w:color w:val="0070C0"/>
          <w:kern w:val="0"/>
          <w:highlight w:val="yellow"/>
          <w14:ligatures w14:val="none"/>
        </w:rPr>
        <w:t>– No offset</w:t>
      </w:r>
    </w:p>
    <w:p w14:paraId="4A173124" w14:textId="77777777" w:rsidR="00B71B3A" w:rsidRPr="00B71B3A" w:rsidRDefault="00B71B3A" w:rsidP="00B71B3A">
      <w:pPr>
        <w:spacing w:line="259" w:lineRule="auto"/>
        <w:rPr>
          <w:rFonts w:ascii="TimesNewRoman" w:hAnsi="TimesNewRoman" w:cs="Courier New"/>
          <w:kern w:val="0"/>
          <w14:ligatures w14:val="none"/>
        </w:rPr>
      </w:pPr>
      <w:r w:rsidRPr="00B71B3A">
        <w:rPr>
          <w:rFonts w:ascii="TimesNewRoman" w:hAnsi="TimesNewRoman" w:cs="Courier New"/>
          <w:color w:val="0070C0"/>
          <w:kern w:val="0"/>
          <w14:ligatures w14:val="none"/>
        </w:rPr>
        <w:t xml:space="preserve">           </w:t>
      </w:r>
      <w:r w:rsidRPr="00B71B3A">
        <w:rPr>
          <w:rFonts w:ascii="TimesNewRoman" w:hAnsi="TimesNewRoman" w:cs="Courier New"/>
          <w:color w:val="0070C0"/>
          <w:kern w:val="0"/>
          <w:highlight w:val="yellow"/>
          <w14:ligatures w14:val="none"/>
        </w:rPr>
        <w:t xml:space="preserve">Debit           </w:t>
      </w:r>
      <w:r w:rsidRPr="00B71B3A">
        <w:rPr>
          <w:rFonts w:ascii="Times New Roman" w:hAnsi="Times New Roman"/>
          <w:color w:val="0070C0"/>
          <w:kern w:val="0"/>
          <w:highlight w:val="yellow"/>
          <w14:ligatures w14:val="none"/>
        </w:rPr>
        <w:t>423310       Reimbursements Earned - Receivable – Transferred – With Offset</w:t>
      </w:r>
      <w:r w:rsidRPr="00B71B3A">
        <w:rPr>
          <w:rFonts w:ascii="Times New Roman" w:hAnsi="Times New Roman"/>
          <w:color w:val="0070C0"/>
          <w:kern w:val="0"/>
          <w14:ligatures w14:val="none"/>
        </w:rPr>
        <w:t xml:space="preserve">          </w:t>
      </w:r>
      <w:r w:rsidRPr="00B71B3A">
        <w:rPr>
          <w:rFonts w:ascii="TimesNewRoman" w:hAnsi="TimesNewRoman" w:cs="Courier New"/>
          <w:b/>
          <w:kern w:val="0"/>
          <w14:ligatures w14:val="none"/>
        </w:rPr>
        <w:tab/>
      </w:r>
      <w:r w:rsidRPr="00B71B3A">
        <w:rPr>
          <w:rFonts w:ascii="TimesNewRoman" w:hAnsi="TimesNewRoman" w:cs="Courier New"/>
          <w:kern w:val="0"/>
          <w14:ligatures w14:val="none"/>
        </w:rPr>
        <w:t xml:space="preserve">   Credit</w:t>
      </w:r>
      <w:r w:rsidRPr="00B71B3A">
        <w:rPr>
          <w:rFonts w:ascii="TimesNewRoman" w:hAnsi="TimesNewRoman" w:cs="Courier New"/>
          <w:kern w:val="0"/>
          <w14:ligatures w14:val="none"/>
        </w:rPr>
        <w:tab/>
        <w:t>425100     Reimbursements Earned - Receivable</w:t>
      </w:r>
    </w:p>
    <w:p w14:paraId="76C50C10" w14:textId="77777777" w:rsidR="00B71B3A" w:rsidRPr="00B71B3A" w:rsidRDefault="00B71B3A" w:rsidP="00B71B3A">
      <w:pPr>
        <w:keepNext/>
        <w:keepLines/>
        <w:tabs>
          <w:tab w:val="left" w:pos="660"/>
          <w:tab w:val="left" w:pos="1840"/>
          <w:tab w:val="left" w:pos="2940"/>
          <w:tab w:val="left" w:pos="3140"/>
        </w:tabs>
        <w:spacing w:before="120" w:after="0" w:line="240" w:lineRule="auto"/>
        <w:ind w:left="660" w:hanging="660"/>
        <w:rPr>
          <w:rFonts w:ascii="TimesNewRoman" w:eastAsia="Calibri" w:hAnsi="TimesNewRoman" w:cs="Courier New"/>
          <w:b/>
          <w:kern w:val="0"/>
          <w14:ligatures w14:val="none"/>
        </w:rPr>
      </w:pPr>
      <w:r w:rsidRPr="00B71B3A">
        <w:rPr>
          <w:rFonts w:ascii="TimesNewRoman" w:eastAsia="Calibri" w:hAnsi="TimesNewRoman" w:cs="Courier New"/>
          <w:b/>
          <w:kern w:val="0"/>
          <w14:ligatures w14:val="none"/>
        </w:rPr>
        <w:tab/>
        <w:t>Proprietary Entry</w:t>
      </w:r>
    </w:p>
    <w:p w14:paraId="006CC7CA" w14:textId="77777777" w:rsidR="00B71B3A" w:rsidRPr="00B71B3A" w:rsidRDefault="00B71B3A" w:rsidP="00B71B3A">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kern w:val="0"/>
          <w14:ligatures w14:val="none"/>
        </w:rPr>
      </w:pPr>
      <w:r w:rsidRPr="00B71B3A">
        <w:rPr>
          <w:rFonts w:ascii="TimesNewRoman" w:eastAsia="Calibri" w:hAnsi="TimesNewRoman" w:cs="Courier New"/>
          <w:b/>
          <w:kern w:val="0"/>
          <w14:ligatures w14:val="none"/>
        </w:rPr>
        <w:tab/>
      </w:r>
      <w:r w:rsidRPr="00B71B3A">
        <w:rPr>
          <w:rFonts w:ascii="TimesNewRoman" w:eastAsia="Calibri" w:hAnsi="TimesNewRoman" w:cs="Courier New"/>
          <w:kern w:val="0"/>
          <w14:ligatures w14:val="none"/>
        </w:rPr>
        <w:t>None</w:t>
      </w:r>
    </w:p>
    <w:p w14:paraId="17DB77C3" w14:textId="77777777" w:rsidR="00CD5035" w:rsidRPr="00CD5035" w:rsidRDefault="00CD5035" w:rsidP="00CD5035">
      <w:pPr>
        <w:rPr>
          <w:rFonts w:ascii="Times New Roman" w:hAnsi="Times New Roman" w:cs="Times New Roman"/>
          <w:b/>
          <w:bCs/>
        </w:rPr>
      </w:pPr>
    </w:p>
    <w:sectPr w:rsidR="00CD5035" w:rsidRPr="00CD503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59B17" w14:textId="77777777" w:rsidR="00CD5035" w:rsidRDefault="00CD5035" w:rsidP="00CD5035">
      <w:pPr>
        <w:spacing w:after="0" w:line="240" w:lineRule="auto"/>
      </w:pPr>
      <w:r>
        <w:separator/>
      </w:r>
    </w:p>
  </w:endnote>
  <w:endnote w:type="continuationSeparator" w:id="0">
    <w:p w14:paraId="7CC7AA13" w14:textId="77777777" w:rsidR="00CD5035" w:rsidRDefault="00CD5035" w:rsidP="00CD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0462" w14:textId="299085E7" w:rsidR="00CD5035" w:rsidRPr="00CD5035" w:rsidRDefault="00CD5035">
    <w:pPr>
      <w:pStyle w:val="Footer"/>
      <w:jc w:val="center"/>
    </w:pPr>
    <w:r>
      <w:t xml:space="preserve">                                                                       </w:t>
    </w:r>
    <w:r w:rsidRPr="00CD5035">
      <w:t xml:space="preserve">Page </w:t>
    </w:r>
    <w:r w:rsidRPr="00CD5035">
      <w:fldChar w:fldCharType="begin"/>
    </w:r>
    <w:r w:rsidRPr="00CD5035">
      <w:instrText xml:space="preserve"> PAGE  \* Arabic  \* MERGEFORMAT </w:instrText>
    </w:r>
    <w:r w:rsidRPr="00CD5035">
      <w:fldChar w:fldCharType="separate"/>
    </w:r>
    <w:r w:rsidRPr="00CD5035">
      <w:rPr>
        <w:noProof/>
      </w:rPr>
      <w:t>2</w:t>
    </w:r>
    <w:r w:rsidRPr="00CD5035">
      <w:fldChar w:fldCharType="end"/>
    </w:r>
    <w:r w:rsidRPr="00CD5035">
      <w:t xml:space="preserve"> of </w:t>
    </w:r>
    <w:fldSimple w:instr=" NUMPAGES  \* Arabic  \* MERGEFORMAT ">
      <w:r w:rsidRPr="00CD5035">
        <w:rPr>
          <w:noProof/>
        </w:rPr>
        <w:t>2</w:t>
      </w:r>
    </w:fldSimple>
    <w:r>
      <w:t xml:space="preserve">                             IRC Handout </w:t>
    </w:r>
    <w:r w:rsidR="0098532F">
      <w:t>August 5</w:t>
    </w:r>
    <w:r>
      <w:t>, 2025</w:t>
    </w:r>
  </w:p>
  <w:p w14:paraId="77F81152" w14:textId="77777777" w:rsidR="00CD5035" w:rsidRDefault="00CD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D00AE" w14:textId="77777777" w:rsidR="00CD5035" w:rsidRDefault="00CD5035" w:rsidP="00CD5035">
      <w:pPr>
        <w:spacing w:after="0" w:line="240" w:lineRule="auto"/>
      </w:pPr>
      <w:r>
        <w:separator/>
      </w:r>
    </w:p>
  </w:footnote>
  <w:footnote w:type="continuationSeparator" w:id="0">
    <w:p w14:paraId="375462DD" w14:textId="77777777" w:rsidR="00CD5035" w:rsidRDefault="00CD5035" w:rsidP="00CD5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816033"/>
      <w:docPartObj>
        <w:docPartGallery w:val="Watermarks"/>
        <w:docPartUnique/>
      </w:docPartObj>
    </w:sdtPr>
    <w:sdtEndPr/>
    <w:sdtContent>
      <w:p w14:paraId="1415D67E" w14:textId="2369244E" w:rsidR="00AC38F3" w:rsidRDefault="00AA0490">
        <w:pPr>
          <w:pStyle w:val="Header"/>
        </w:pPr>
        <w:r>
          <w:rPr>
            <w:noProof/>
          </w:rPr>
          <w:pict w14:anchorId="4B7E4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35"/>
    <w:rsid w:val="0002164C"/>
    <w:rsid w:val="001004EA"/>
    <w:rsid w:val="00103335"/>
    <w:rsid w:val="002536BD"/>
    <w:rsid w:val="002A31C5"/>
    <w:rsid w:val="00431383"/>
    <w:rsid w:val="00561AF2"/>
    <w:rsid w:val="00587862"/>
    <w:rsid w:val="005944C8"/>
    <w:rsid w:val="00625516"/>
    <w:rsid w:val="00977290"/>
    <w:rsid w:val="0098532F"/>
    <w:rsid w:val="00990E88"/>
    <w:rsid w:val="009C4BAD"/>
    <w:rsid w:val="009F72DC"/>
    <w:rsid w:val="00A52E97"/>
    <w:rsid w:val="00AA0490"/>
    <w:rsid w:val="00AB46E7"/>
    <w:rsid w:val="00AC38F3"/>
    <w:rsid w:val="00B21780"/>
    <w:rsid w:val="00B30A66"/>
    <w:rsid w:val="00B71B3A"/>
    <w:rsid w:val="00BC68AC"/>
    <w:rsid w:val="00CD5035"/>
    <w:rsid w:val="00CE10CA"/>
    <w:rsid w:val="00EE378A"/>
    <w:rsid w:val="00FD1040"/>
    <w:rsid w:val="00FD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4CFBD2"/>
  <w15:chartTrackingRefBased/>
  <w15:docId w15:val="{C52612EA-A637-486E-8A02-89A184B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0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0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0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0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0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0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0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0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0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0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0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0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0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0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0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0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0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035"/>
    <w:rPr>
      <w:rFonts w:eastAsiaTheme="majorEastAsia" w:cstheme="majorBidi"/>
      <w:color w:val="272727" w:themeColor="text1" w:themeTint="D8"/>
    </w:rPr>
  </w:style>
  <w:style w:type="paragraph" w:styleId="Title">
    <w:name w:val="Title"/>
    <w:basedOn w:val="Normal"/>
    <w:next w:val="Normal"/>
    <w:link w:val="TitleChar"/>
    <w:uiPriority w:val="10"/>
    <w:qFormat/>
    <w:rsid w:val="00CD50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0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0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035"/>
    <w:pPr>
      <w:spacing w:before="160"/>
      <w:jc w:val="center"/>
    </w:pPr>
    <w:rPr>
      <w:i/>
      <w:iCs/>
      <w:color w:val="404040" w:themeColor="text1" w:themeTint="BF"/>
    </w:rPr>
  </w:style>
  <w:style w:type="character" w:customStyle="1" w:styleId="QuoteChar">
    <w:name w:val="Quote Char"/>
    <w:basedOn w:val="DefaultParagraphFont"/>
    <w:link w:val="Quote"/>
    <w:uiPriority w:val="29"/>
    <w:rsid w:val="00CD5035"/>
    <w:rPr>
      <w:i/>
      <w:iCs/>
      <w:color w:val="404040" w:themeColor="text1" w:themeTint="BF"/>
    </w:rPr>
  </w:style>
  <w:style w:type="paragraph" w:styleId="ListParagraph">
    <w:name w:val="List Paragraph"/>
    <w:basedOn w:val="Normal"/>
    <w:uiPriority w:val="34"/>
    <w:qFormat/>
    <w:rsid w:val="00CD5035"/>
    <w:pPr>
      <w:ind w:left="720"/>
      <w:contextualSpacing/>
    </w:pPr>
  </w:style>
  <w:style w:type="character" w:styleId="IntenseEmphasis">
    <w:name w:val="Intense Emphasis"/>
    <w:basedOn w:val="DefaultParagraphFont"/>
    <w:uiPriority w:val="21"/>
    <w:qFormat/>
    <w:rsid w:val="00CD5035"/>
    <w:rPr>
      <w:i/>
      <w:iCs/>
      <w:color w:val="0F4761" w:themeColor="accent1" w:themeShade="BF"/>
    </w:rPr>
  </w:style>
  <w:style w:type="paragraph" w:styleId="IntenseQuote">
    <w:name w:val="Intense Quote"/>
    <w:basedOn w:val="Normal"/>
    <w:next w:val="Normal"/>
    <w:link w:val="IntenseQuoteChar"/>
    <w:uiPriority w:val="30"/>
    <w:qFormat/>
    <w:rsid w:val="00CD50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035"/>
    <w:rPr>
      <w:i/>
      <w:iCs/>
      <w:color w:val="0F4761" w:themeColor="accent1" w:themeShade="BF"/>
    </w:rPr>
  </w:style>
  <w:style w:type="character" w:styleId="IntenseReference">
    <w:name w:val="Intense Reference"/>
    <w:basedOn w:val="DefaultParagraphFont"/>
    <w:uiPriority w:val="32"/>
    <w:qFormat/>
    <w:rsid w:val="00CD5035"/>
    <w:rPr>
      <w:b/>
      <w:bCs/>
      <w:smallCaps/>
      <w:color w:val="0F4761" w:themeColor="accent1" w:themeShade="BF"/>
      <w:spacing w:val="5"/>
    </w:rPr>
  </w:style>
  <w:style w:type="paragraph" w:styleId="PlainText">
    <w:name w:val="Plain Text"/>
    <w:basedOn w:val="Normal"/>
    <w:link w:val="PlainTextChar"/>
    <w:uiPriority w:val="99"/>
    <w:unhideWhenUsed/>
    <w:rsid w:val="00CD503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CD5035"/>
    <w:rPr>
      <w:rFonts w:ascii="Consolas" w:eastAsia="Calibri" w:hAnsi="Consolas" w:cs="Times New Roman"/>
      <w:kern w:val="0"/>
      <w:sz w:val="21"/>
      <w:szCs w:val="21"/>
      <w14:ligatures w14:val="none"/>
    </w:rPr>
  </w:style>
  <w:style w:type="paragraph" w:styleId="Header">
    <w:name w:val="header"/>
    <w:basedOn w:val="Normal"/>
    <w:link w:val="HeaderChar"/>
    <w:uiPriority w:val="99"/>
    <w:unhideWhenUsed/>
    <w:rsid w:val="00CD5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035"/>
  </w:style>
  <w:style w:type="paragraph" w:styleId="Footer">
    <w:name w:val="footer"/>
    <w:basedOn w:val="Normal"/>
    <w:link w:val="FooterChar"/>
    <w:uiPriority w:val="99"/>
    <w:unhideWhenUsed/>
    <w:rsid w:val="00CD5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035"/>
  </w:style>
  <w:style w:type="character" w:styleId="CommentReference">
    <w:name w:val="annotation reference"/>
    <w:basedOn w:val="DefaultParagraphFont"/>
    <w:uiPriority w:val="99"/>
    <w:semiHidden/>
    <w:unhideWhenUsed/>
    <w:rsid w:val="00561AF2"/>
    <w:rPr>
      <w:sz w:val="16"/>
      <w:szCs w:val="16"/>
    </w:rPr>
  </w:style>
  <w:style w:type="paragraph" w:styleId="CommentText">
    <w:name w:val="annotation text"/>
    <w:basedOn w:val="Normal"/>
    <w:link w:val="CommentTextChar"/>
    <w:uiPriority w:val="99"/>
    <w:unhideWhenUsed/>
    <w:rsid w:val="00561AF2"/>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561AF2"/>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3624</Words>
  <Characters>20660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Heather D. Six</cp:lastModifiedBy>
  <cp:revision>2</cp:revision>
  <dcterms:created xsi:type="dcterms:W3CDTF">2025-07-29T18:15:00Z</dcterms:created>
  <dcterms:modified xsi:type="dcterms:W3CDTF">2025-07-29T18:15:00Z</dcterms:modified>
</cp:coreProperties>
</file>