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85" w:rsidRPr="00CF4C3B" w:rsidRDefault="006A7585">
      <w:pPr>
        <w:rPr>
          <w:b/>
          <w:sz w:val="24"/>
          <w:szCs w:val="24"/>
        </w:rPr>
      </w:pPr>
      <w:r w:rsidRPr="00CF4C3B">
        <w:rPr>
          <w:b/>
          <w:sz w:val="24"/>
          <w:szCs w:val="24"/>
        </w:rPr>
        <w:t>Change TC D528 Comment section “See USSGL TC D318” to “See USSGL TC-D526”</w:t>
      </w:r>
    </w:p>
    <w:p w:rsidR="009A78BA" w:rsidRDefault="006A7585" w:rsidP="009A78BA">
      <w:r>
        <w:t xml:space="preserve"> </w:t>
      </w:r>
      <w:r w:rsidR="009A78BA">
        <w:t>TC D318 no longer exists.</w:t>
      </w:r>
    </w:p>
    <w:p w:rsidR="006A7585" w:rsidRDefault="006A7585"/>
    <w:p w:rsidR="00AD4A27" w:rsidRDefault="006A7585">
      <w:r>
        <w:rPr>
          <w:noProof/>
        </w:rPr>
        <w:drawing>
          <wp:inline distT="0" distB="0" distL="0" distR="0" wp14:anchorId="7D5745EB" wp14:editId="253DF0D3">
            <wp:extent cx="5943600" cy="1816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585" w:rsidRPr="00B948AA" w:rsidRDefault="006A7585">
      <w:pPr>
        <w:rPr>
          <w:sz w:val="18"/>
          <w:szCs w:val="18"/>
        </w:rPr>
      </w:pPr>
    </w:p>
    <w:p w:rsidR="006A7585" w:rsidRPr="00B948AA" w:rsidRDefault="006A7585" w:rsidP="006A7585">
      <w:pPr>
        <w:pStyle w:val="Default"/>
        <w:rPr>
          <w:sz w:val="18"/>
          <w:szCs w:val="18"/>
        </w:rPr>
      </w:pPr>
      <w:r w:rsidRPr="00B948AA">
        <w:rPr>
          <w:b/>
          <w:bCs/>
          <w:sz w:val="18"/>
          <w:szCs w:val="18"/>
        </w:rPr>
        <w:t xml:space="preserve">D528 </w:t>
      </w:r>
      <w:r w:rsidRPr="00B948AA">
        <w:rPr>
          <w:sz w:val="18"/>
          <w:szCs w:val="18"/>
        </w:rPr>
        <w:t xml:space="preserve">To record the revaluation of a turned-in broken part from operating materials and supplies held for repair based on estimated repair costs. </w:t>
      </w:r>
    </w:p>
    <w:p w:rsidR="006A7585" w:rsidRPr="00B948AA" w:rsidRDefault="006A7585" w:rsidP="006A7585">
      <w:pPr>
        <w:pStyle w:val="Default"/>
        <w:rPr>
          <w:b/>
          <w:bCs/>
          <w:sz w:val="18"/>
          <w:szCs w:val="18"/>
        </w:rPr>
      </w:pPr>
    </w:p>
    <w:p w:rsidR="006A7585" w:rsidRPr="00B948AA" w:rsidRDefault="006A7585" w:rsidP="006A7585">
      <w:pPr>
        <w:pStyle w:val="Default"/>
        <w:rPr>
          <w:sz w:val="18"/>
          <w:szCs w:val="18"/>
        </w:rPr>
      </w:pPr>
      <w:r w:rsidRPr="00B948AA">
        <w:rPr>
          <w:b/>
          <w:bCs/>
          <w:sz w:val="18"/>
          <w:szCs w:val="18"/>
        </w:rPr>
        <w:t xml:space="preserve">Comment: </w:t>
      </w:r>
      <w:r w:rsidRPr="00B948AA">
        <w:rPr>
          <w:sz w:val="18"/>
          <w:szCs w:val="18"/>
        </w:rPr>
        <w:t>Reverse this entry when the repaired broken part is returned to stock as a se</w:t>
      </w:r>
      <w:r w:rsidRPr="00B948AA">
        <w:rPr>
          <w:sz w:val="18"/>
          <w:szCs w:val="18"/>
        </w:rPr>
        <w:t xml:space="preserve">rviceable item. See USSGL </w:t>
      </w:r>
      <w:r w:rsidRPr="00B948AA">
        <w:rPr>
          <w:sz w:val="18"/>
          <w:szCs w:val="18"/>
          <w:highlight w:val="yellow"/>
        </w:rPr>
        <w:t>TC-D526</w:t>
      </w:r>
      <w:r w:rsidRPr="00B948AA">
        <w:rPr>
          <w:sz w:val="18"/>
          <w:szCs w:val="18"/>
        </w:rPr>
        <w:t xml:space="preserve">. </w:t>
      </w:r>
    </w:p>
    <w:p w:rsidR="006A7585" w:rsidRPr="00B948AA" w:rsidRDefault="006A7585" w:rsidP="006A7585">
      <w:pPr>
        <w:pStyle w:val="Default"/>
        <w:rPr>
          <w:b/>
          <w:bCs/>
          <w:sz w:val="18"/>
          <w:szCs w:val="18"/>
        </w:rPr>
      </w:pPr>
    </w:p>
    <w:p w:rsidR="006A7585" w:rsidRPr="00B948AA" w:rsidRDefault="006A7585" w:rsidP="006A7585">
      <w:pPr>
        <w:pStyle w:val="Default"/>
        <w:rPr>
          <w:sz w:val="18"/>
          <w:szCs w:val="18"/>
        </w:rPr>
      </w:pPr>
      <w:r w:rsidRPr="00B948AA">
        <w:rPr>
          <w:b/>
          <w:bCs/>
          <w:sz w:val="18"/>
          <w:szCs w:val="18"/>
        </w:rPr>
        <w:t xml:space="preserve">Reference: </w:t>
      </w:r>
      <w:r w:rsidRPr="00B948AA">
        <w:rPr>
          <w:sz w:val="18"/>
          <w:szCs w:val="18"/>
        </w:rPr>
        <w:t xml:space="preserve">USSGL implementation guidance; Operating Materials and Supplies </w:t>
      </w:r>
    </w:p>
    <w:p w:rsidR="006A7585" w:rsidRPr="00B948AA" w:rsidRDefault="006A7585" w:rsidP="006A7585">
      <w:pPr>
        <w:pStyle w:val="Default"/>
        <w:rPr>
          <w:b/>
          <w:bCs/>
          <w:sz w:val="18"/>
          <w:szCs w:val="18"/>
        </w:rPr>
      </w:pPr>
    </w:p>
    <w:p w:rsidR="006A7585" w:rsidRPr="00B948AA" w:rsidRDefault="006A7585" w:rsidP="006A7585">
      <w:pPr>
        <w:pStyle w:val="Default"/>
        <w:rPr>
          <w:sz w:val="18"/>
          <w:szCs w:val="18"/>
        </w:rPr>
      </w:pPr>
      <w:r w:rsidRPr="00B948AA">
        <w:rPr>
          <w:b/>
          <w:bCs/>
          <w:sz w:val="18"/>
          <w:szCs w:val="18"/>
        </w:rPr>
        <w:t xml:space="preserve">Budgetary Entry </w:t>
      </w:r>
    </w:p>
    <w:p w:rsidR="006A7585" w:rsidRPr="00B948AA" w:rsidRDefault="006A7585" w:rsidP="006A7585">
      <w:pPr>
        <w:pStyle w:val="Default"/>
        <w:rPr>
          <w:sz w:val="18"/>
          <w:szCs w:val="18"/>
        </w:rPr>
      </w:pPr>
      <w:r w:rsidRPr="00B948AA">
        <w:rPr>
          <w:sz w:val="18"/>
          <w:szCs w:val="18"/>
        </w:rPr>
        <w:t xml:space="preserve">None </w:t>
      </w:r>
    </w:p>
    <w:p w:rsidR="006A7585" w:rsidRPr="00B948AA" w:rsidRDefault="006A7585" w:rsidP="006A7585">
      <w:pPr>
        <w:pStyle w:val="Default"/>
        <w:rPr>
          <w:b/>
          <w:bCs/>
          <w:sz w:val="18"/>
          <w:szCs w:val="18"/>
        </w:rPr>
      </w:pPr>
    </w:p>
    <w:p w:rsidR="006A7585" w:rsidRPr="00B948AA" w:rsidRDefault="006A7585" w:rsidP="006A7585">
      <w:pPr>
        <w:pStyle w:val="Default"/>
        <w:rPr>
          <w:sz w:val="18"/>
          <w:szCs w:val="18"/>
        </w:rPr>
      </w:pPr>
      <w:r w:rsidRPr="00B948AA">
        <w:rPr>
          <w:b/>
          <w:bCs/>
          <w:sz w:val="18"/>
          <w:szCs w:val="18"/>
        </w:rPr>
        <w:t xml:space="preserve">Proprietary Entry </w:t>
      </w:r>
    </w:p>
    <w:p w:rsidR="006A7585" w:rsidRPr="00B948AA" w:rsidRDefault="006A7585" w:rsidP="006A7585">
      <w:pPr>
        <w:pStyle w:val="Default"/>
        <w:rPr>
          <w:sz w:val="18"/>
          <w:szCs w:val="18"/>
        </w:rPr>
      </w:pPr>
      <w:r w:rsidRPr="00B948AA">
        <w:rPr>
          <w:sz w:val="18"/>
          <w:szCs w:val="18"/>
        </w:rPr>
        <w:t xml:space="preserve">Debit </w:t>
      </w:r>
      <w:r w:rsidRPr="00B948AA">
        <w:rPr>
          <w:sz w:val="18"/>
          <w:szCs w:val="18"/>
        </w:rPr>
        <w:tab/>
      </w:r>
      <w:r w:rsidRPr="00B948AA">
        <w:rPr>
          <w:sz w:val="18"/>
          <w:szCs w:val="18"/>
        </w:rPr>
        <w:t xml:space="preserve">679000 Other Expenses Not Requiring Budgetary Resources </w:t>
      </w:r>
    </w:p>
    <w:p w:rsidR="006A7585" w:rsidRDefault="006A7585" w:rsidP="006A7585">
      <w:pPr>
        <w:rPr>
          <w:rFonts w:ascii="Times New Roman" w:hAnsi="Times New Roman" w:cs="Times New Roman"/>
          <w:sz w:val="18"/>
          <w:szCs w:val="18"/>
        </w:rPr>
      </w:pPr>
      <w:r w:rsidRPr="00B948AA">
        <w:rPr>
          <w:rFonts w:ascii="Times New Roman" w:hAnsi="Times New Roman" w:cs="Times New Roman"/>
          <w:sz w:val="18"/>
          <w:szCs w:val="18"/>
        </w:rPr>
        <w:t xml:space="preserve">  </w:t>
      </w:r>
      <w:r w:rsidRPr="00B948AA">
        <w:rPr>
          <w:rFonts w:ascii="Times New Roman" w:hAnsi="Times New Roman" w:cs="Times New Roman"/>
          <w:sz w:val="18"/>
          <w:szCs w:val="18"/>
        </w:rPr>
        <w:t>Credit</w:t>
      </w:r>
      <w:r w:rsidRPr="00B948AA">
        <w:rPr>
          <w:rFonts w:ascii="Times New Roman" w:hAnsi="Times New Roman" w:cs="Times New Roman"/>
          <w:sz w:val="18"/>
          <w:szCs w:val="18"/>
        </w:rPr>
        <w:tab/>
      </w:r>
      <w:r w:rsidRPr="00B948AA">
        <w:rPr>
          <w:rFonts w:ascii="Times New Roman" w:hAnsi="Times New Roman" w:cs="Times New Roman"/>
          <w:sz w:val="18"/>
          <w:szCs w:val="18"/>
        </w:rPr>
        <w:t xml:space="preserve"> </w:t>
      </w:r>
      <w:r w:rsidRPr="00B948AA">
        <w:rPr>
          <w:rFonts w:ascii="Times New Roman" w:hAnsi="Times New Roman" w:cs="Times New Roman"/>
          <w:sz w:val="18"/>
          <w:szCs w:val="18"/>
        </w:rPr>
        <w:t xml:space="preserve">   </w:t>
      </w:r>
      <w:r w:rsidRPr="00B948AA">
        <w:rPr>
          <w:rFonts w:ascii="Times New Roman" w:hAnsi="Times New Roman" w:cs="Times New Roman"/>
          <w:sz w:val="18"/>
          <w:szCs w:val="18"/>
        </w:rPr>
        <w:t xml:space="preserve">151900 Operating Materials and Supplies </w:t>
      </w:r>
      <w:r w:rsidR="009A78BA">
        <w:rPr>
          <w:rFonts w:ascii="Times New Roman" w:hAnsi="Times New Roman" w:cs="Times New Roman"/>
          <w:sz w:val="18"/>
          <w:szCs w:val="18"/>
        </w:rPr>
        <w:t>–</w:t>
      </w:r>
      <w:r w:rsidRPr="00B948AA">
        <w:rPr>
          <w:rFonts w:ascii="Times New Roman" w:hAnsi="Times New Roman" w:cs="Times New Roman"/>
          <w:sz w:val="18"/>
          <w:szCs w:val="18"/>
        </w:rPr>
        <w:t xml:space="preserve"> Allowance</w:t>
      </w:r>
    </w:p>
    <w:p w:rsidR="009A78BA" w:rsidRPr="009A78BA" w:rsidRDefault="009A78BA" w:rsidP="006A7585">
      <w:pPr>
        <w:rPr>
          <w:rFonts w:ascii="Times New Roman" w:hAnsi="Times New Roman" w:cs="Times New Roman"/>
          <w:sz w:val="28"/>
          <w:szCs w:val="28"/>
        </w:rPr>
      </w:pPr>
    </w:p>
    <w:p w:rsidR="009A78BA" w:rsidRPr="009A78BA" w:rsidRDefault="009A78BA" w:rsidP="006A7585">
      <w:pPr>
        <w:rPr>
          <w:rFonts w:ascii="Times New Roman" w:hAnsi="Times New Roman" w:cs="Times New Roman"/>
          <w:sz w:val="28"/>
          <w:szCs w:val="28"/>
        </w:rPr>
      </w:pPr>
      <w:r w:rsidRPr="009A78BA">
        <w:rPr>
          <w:rFonts w:ascii="Times New Roman" w:hAnsi="Times New Roman" w:cs="Times New Roman"/>
          <w:sz w:val="28"/>
          <w:szCs w:val="28"/>
        </w:rPr>
        <w:t xml:space="preserve">We will continue to review Section </w:t>
      </w:r>
      <w:r>
        <w:rPr>
          <w:rFonts w:ascii="Times New Roman" w:hAnsi="Times New Roman" w:cs="Times New Roman"/>
          <w:sz w:val="28"/>
          <w:szCs w:val="28"/>
        </w:rPr>
        <w:t>III and make necessary u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pdates.</w:t>
      </w:r>
    </w:p>
    <w:sectPr w:rsidR="009A78BA" w:rsidRPr="009A7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85"/>
    <w:rsid w:val="006A7585"/>
    <w:rsid w:val="009A78BA"/>
    <w:rsid w:val="00AD4A27"/>
    <w:rsid w:val="00B948AA"/>
    <w:rsid w:val="00CF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8102"/>
  <w15:chartTrackingRefBased/>
  <w15:docId w15:val="{45B8A275-D365-4015-A1A0-C3762528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75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Marlana White</dc:creator>
  <cp:keywords/>
  <dc:description/>
  <cp:lastModifiedBy>Marlana White</cp:lastModifiedBy>
  <cp:revision>4</cp:revision>
  <dcterms:created xsi:type="dcterms:W3CDTF">2018-04-17T15:04:00Z</dcterms:created>
  <dcterms:modified xsi:type="dcterms:W3CDTF">2018-04-17T15:23:00Z</dcterms:modified>
</cp:coreProperties>
</file>